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9146B" w:rsidRDefault="00BA017C" w:rsidP="00BA017C">
      <w:pPr>
        <w:rPr>
          <w:b/>
        </w:rPr>
      </w:pPr>
      <w:bookmarkStart w:id="0" w:name="_GoBack"/>
      <w:bookmarkEnd w:id="0"/>
      <w:r w:rsidRPr="00BA017C">
        <w:t xml:space="preserve">Załącznik nr 2                                                                    </w:t>
      </w:r>
      <w:r w:rsidR="009512D7">
        <w:rPr>
          <w:b/>
        </w:rPr>
        <w:t>FORMULARZ CENOWY –</w:t>
      </w:r>
      <w:r w:rsidR="00E35291">
        <w:rPr>
          <w:b/>
        </w:rPr>
        <w:t xml:space="preserve"> ZAKUP </w:t>
      </w:r>
      <w:r w:rsidR="0034094D">
        <w:rPr>
          <w:b/>
        </w:rPr>
        <w:t>SPRZĘTU RTV</w:t>
      </w:r>
    </w:p>
    <w:p w:rsidR="000E485F" w:rsidRDefault="000E485F" w:rsidP="000E485F">
      <w:pPr>
        <w:pStyle w:val="Bezodstpw"/>
      </w:pPr>
    </w:p>
    <w:tbl>
      <w:tblPr>
        <w:tblW w:w="1470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637"/>
        <w:gridCol w:w="4801"/>
        <w:gridCol w:w="907"/>
        <w:gridCol w:w="709"/>
        <w:gridCol w:w="1276"/>
        <w:gridCol w:w="992"/>
        <w:gridCol w:w="1134"/>
        <w:gridCol w:w="992"/>
        <w:gridCol w:w="1560"/>
        <w:gridCol w:w="1701"/>
      </w:tblGrid>
      <w:tr w:rsidR="009512D7" w:rsidRPr="000F3568" w:rsidTr="009512D7">
        <w:trPr>
          <w:trHeight w:val="370"/>
        </w:trPr>
        <w:tc>
          <w:tcPr>
            <w:tcW w:w="637" w:type="dxa"/>
            <w:vMerge w:val="restart"/>
          </w:tcPr>
          <w:p w:rsidR="009512D7" w:rsidRPr="000F3568" w:rsidRDefault="009512D7" w:rsidP="009512D7">
            <w:pPr>
              <w:pStyle w:val="Bezodstpw"/>
            </w:pPr>
            <w:r w:rsidRPr="000F3568">
              <w:t>Lp.</w:t>
            </w:r>
          </w:p>
        </w:tc>
        <w:tc>
          <w:tcPr>
            <w:tcW w:w="4801" w:type="dxa"/>
            <w:vMerge w:val="restart"/>
          </w:tcPr>
          <w:p w:rsidR="009512D7" w:rsidRPr="009512D7" w:rsidRDefault="009512D7" w:rsidP="009512D7">
            <w:pPr>
              <w:pStyle w:val="Bezodstpw"/>
              <w:rPr>
                <w:sz w:val="20"/>
                <w:szCs w:val="20"/>
              </w:rPr>
            </w:pPr>
            <w:r w:rsidRPr="009512D7">
              <w:rPr>
                <w:sz w:val="20"/>
                <w:szCs w:val="20"/>
              </w:rPr>
              <w:t>Nazwa artykułu</w:t>
            </w:r>
          </w:p>
        </w:tc>
        <w:tc>
          <w:tcPr>
            <w:tcW w:w="907" w:type="dxa"/>
            <w:vMerge w:val="restart"/>
          </w:tcPr>
          <w:p w:rsidR="009512D7" w:rsidRPr="009512D7" w:rsidRDefault="009512D7" w:rsidP="009512D7">
            <w:pPr>
              <w:pStyle w:val="Bezodstpw"/>
              <w:rPr>
                <w:sz w:val="20"/>
                <w:szCs w:val="20"/>
              </w:rPr>
            </w:pPr>
            <w:r w:rsidRPr="009512D7">
              <w:rPr>
                <w:sz w:val="20"/>
                <w:szCs w:val="20"/>
              </w:rPr>
              <w:t>J.m.</w:t>
            </w:r>
          </w:p>
        </w:tc>
        <w:tc>
          <w:tcPr>
            <w:tcW w:w="709" w:type="dxa"/>
            <w:vMerge w:val="restart"/>
          </w:tcPr>
          <w:p w:rsidR="009512D7" w:rsidRPr="009512D7" w:rsidRDefault="009512D7" w:rsidP="009512D7">
            <w:pPr>
              <w:pStyle w:val="Bezodstpw"/>
              <w:rPr>
                <w:sz w:val="20"/>
                <w:szCs w:val="20"/>
              </w:rPr>
            </w:pPr>
            <w:r w:rsidRPr="009512D7">
              <w:rPr>
                <w:sz w:val="20"/>
                <w:szCs w:val="20"/>
              </w:rPr>
              <w:t>Ilość</w:t>
            </w:r>
          </w:p>
        </w:tc>
        <w:tc>
          <w:tcPr>
            <w:tcW w:w="1276" w:type="dxa"/>
            <w:vMerge w:val="restart"/>
          </w:tcPr>
          <w:p w:rsidR="009512D7" w:rsidRPr="009512D7" w:rsidRDefault="009512D7" w:rsidP="009512D7">
            <w:pPr>
              <w:pStyle w:val="Bezodstpw"/>
              <w:rPr>
                <w:sz w:val="20"/>
                <w:szCs w:val="20"/>
              </w:rPr>
            </w:pPr>
            <w:r w:rsidRPr="009512D7">
              <w:rPr>
                <w:sz w:val="20"/>
                <w:szCs w:val="20"/>
              </w:rPr>
              <w:t>Cena jednostkowa</w:t>
            </w:r>
          </w:p>
          <w:p w:rsidR="009512D7" w:rsidRPr="009512D7" w:rsidRDefault="009512D7" w:rsidP="009512D7">
            <w:pPr>
              <w:pStyle w:val="Bezodstpw"/>
              <w:rPr>
                <w:sz w:val="20"/>
                <w:szCs w:val="20"/>
              </w:rPr>
            </w:pPr>
            <w:r w:rsidRPr="009512D7">
              <w:rPr>
                <w:sz w:val="20"/>
                <w:szCs w:val="20"/>
              </w:rPr>
              <w:t>netto</w:t>
            </w:r>
          </w:p>
        </w:tc>
        <w:tc>
          <w:tcPr>
            <w:tcW w:w="992" w:type="dxa"/>
            <w:vMerge w:val="restart"/>
          </w:tcPr>
          <w:p w:rsidR="009512D7" w:rsidRPr="009512D7" w:rsidRDefault="009512D7" w:rsidP="009512D7">
            <w:pPr>
              <w:pStyle w:val="Bezodstpw"/>
              <w:rPr>
                <w:sz w:val="20"/>
                <w:szCs w:val="20"/>
              </w:rPr>
            </w:pPr>
            <w:r w:rsidRPr="009512D7">
              <w:rPr>
                <w:sz w:val="20"/>
                <w:szCs w:val="20"/>
              </w:rPr>
              <w:t>Wartość</w:t>
            </w:r>
          </w:p>
          <w:p w:rsidR="009512D7" w:rsidRPr="009512D7" w:rsidRDefault="009512D7" w:rsidP="009512D7">
            <w:pPr>
              <w:pStyle w:val="Bezodstpw"/>
              <w:rPr>
                <w:sz w:val="20"/>
                <w:szCs w:val="20"/>
              </w:rPr>
            </w:pPr>
            <w:r w:rsidRPr="009512D7">
              <w:rPr>
                <w:sz w:val="20"/>
                <w:szCs w:val="20"/>
              </w:rPr>
              <w:t>towaru</w:t>
            </w:r>
          </w:p>
          <w:p w:rsidR="009512D7" w:rsidRPr="009512D7" w:rsidRDefault="009512D7" w:rsidP="009512D7">
            <w:pPr>
              <w:pStyle w:val="Bezodstpw"/>
              <w:rPr>
                <w:sz w:val="20"/>
                <w:szCs w:val="20"/>
              </w:rPr>
            </w:pPr>
            <w:r w:rsidRPr="009512D7">
              <w:rPr>
                <w:sz w:val="20"/>
                <w:szCs w:val="20"/>
              </w:rPr>
              <w:t>netto</w:t>
            </w:r>
          </w:p>
        </w:tc>
        <w:tc>
          <w:tcPr>
            <w:tcW w:w="2126" w:type="dxa"/>
            <w:gridSpan w:val="2"/>
          </w:tcPr>
          <w:p w:rsidR="009512D7" w:rsidRPr="009512D7" w:rsidRDefault="009512D7" w:rsidP="009512D7">
            <w:pPr>
              <w:pStyle w:val="Bezodstpw"/>
              <w:rPr>
                <w:sz w:val="20"/>
                <w:szCs w:val="20"/>
              </w:rPr>
            </w:pPr>
            <w:r w:rsidRPr="009512D7">
              <w:rPr>
                <w:sz w:val="20"/>
                <w:szCs w:val="20"/>
              </w:rPr>
              <w:t>Podatek  VAT</w:t>
            </w:r>
          </w:p>
        </w:tc>
        <w:tc>
          <w:tcPr>
            <w:tcW w:w="1560" w:type="dxa"/>
            <w:vMerge w:val="restart"/>
          </w:tcPr>
          <w:p w:rsidR="009512D7" w:rsidRPr="009512D7" w:rsidRDefault="009512D7" w:rsidP="009512D7">
            <w:pPr>
              <w:pStyle w:val="Bezodstpw"/>
              <w:rPr>
                <w:sz w:val="20"/>
                <w:szCs w:val="20"/>
              </w:rPr>
            </w:pPr>
            <w:r w:rsidRPr="009512D7">
              <w:rPr>
                <w:sz w:val="20"/>
                <w:szCs w:val="20"/>
              </w:rPr>
              <w:t>Wartość towaru</w:t>
            </w:r>
          </w:p>
          <w:p w:rsidR="009512D7" w:rsidRPr="009512D7" w:rsidRDefault="009512D7" w:rsidP="009512D7">
            <w:pPr>
              <w:pStyle w:val="Bezodstpw"/>
              <w:rPr>
                <w:sz w:val="20"/>
                <w:szCs w:val="20"/>
              </w:rPr>
            </w:pPr>
            <w:r w:rsidRPr="009512D7">
              <w:rPr>
                <w:sz w:val="20"/>
                <w:szCs w:val="20"/>
              </w:rPr>
              <w:t>brutto</w:t>
            </w:r>
          </w:p>
        </w:tc>
        <w:tc>
          <w:tcPr>
            <w:tcW w:w="1701" w:type="dxa"/>
            <w:vMerge w:val="restart"/>
          </w:tcPr>
          <w:p w:rsidR="009512D7" w:rsidRDefault="009512D7" w:rsidP="009512D7">
            <w:pPr>
              <w:pStyle w:val="Bezodstpw"/>
              <w:rPr>
                <w:sz w:val="20"/>
                <w:szCs w:val="20"/>
              </w:rPr>
            </w:pPr>
            <w:r w:rsidRPr="009512D7">
              <w:rPr>
                <w:sz w:val="20"/>
                <w:szCs w:val="20"/>
              </w:rPr>
              <w:t>Pozycja</w:t>
            </w:r>
            <w:r>
              <w:rPr>
                <w:sz w:val="20"/>
                <w:szCs w:val="20"/>
              </w:rPr>
              <w:t xml:space="preserve"> </w:t>
            </w:r>
          </w:p>
          <w:p w:rsidR="009512D7" w:rsidRPr="009512D7" w:rsidRDefault="009512D7" w:rsidP="009512D7">
            <w:pPr>
              <w:pStyle w:val="Bezodstpw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z wniosku  o dofinansowanie</w:t>
            </w:r>
          </w:p>
        </w:tc>
      </w:tr>
      <w:tr w:rsidR="009512D7" w:rsidRPr="000F3568" w:rsidTr="009512D7">
        <w:trPr>
          <w:trHeight w:val="462"/>
        </w:trPr>
        <w:tc>
          <w:tcPr>
            <w:tcW w:w="637" w:type="dxa"/>
            <w:vMerge/>
          </w:tcPr>
          <w:p w:rsidR="009512D7" w:rsidRPr="000F3568" w:rsidRDefault="009512D7" w:rsidP="009512D7">
            <w:pPr>
              <w:pStyle w:val="Bezodstpw"/>
            </w:pPr>
          </w:p>
        </w:tc>
        <w:tc>
          <w:tcPr>
            <w:tcW w:w="4801" w:type="dxa"/>
            <w:vMerge/>
          </w:tcPr>
          <w:p w:rsidR="009512D7" w:rsidRPr="000F3568" w:rsidRDefault="009512D7" w:rsidP="009512D7">
            <w:pPr>
              <w:pStyle w:val="Bezodstpw"/>
            </w:pPr>
          </w:p>
        </w:tc>
        <w:tc>
          <w:tcPr>
            <w:tcW w:w="907" w:type="dxa"/>
            <w:vMerge/>
          </w:tcPr>
          <w:p w:rsidR="009512D7" w:rsidRPr="000F3568" w:rsidRDefault="009512D7" w:rsidP="009512D7">
            <w:pPr>
              <w:pStyle w:val="Bezodstpw"/>
            </w:pPr>
          </w:p>
        </w:tc>
        <w:tc>
          <w:tcPr>
            <w:tcW w:w="709" w:type="dxa"/>
            <w:vMerge/>
          </w:tcPr>
          <w:p w:rsidR="009512D7" w:rsidRPr="000F3568" w:rsidRDefault="009512D7" w:rsidP="009512D7">
            <w:pPr>
              <w:pStyle w:val="Bezodstpw"/>
            </w:pPr>
          </w:p>
        </w:tc>
        <w:tc>
          <w:tcPr>
            <w:tcW w:w="1276" w:type="dxa"/>
            <w:vMerge/>
          </w:tcPr>
          <w:p w:rsidR="009512D7" w:rsidRPr="000F3568" w:rsidRDefault="009512D7" w:rsidP="009512D7">
            <w:pPr>
              <w:pStyle w:val="Bezodstpw"/>
            </w:pPr>
          </w:p>
        </w:tc>
        <w:tc>
          <w:tcPr>
            <w:tcW w:w="992" w:type="dxa"/>
            <w:vMerge/>
          </w:tcPr>
          <w:p w:rsidR="009512D7" w:rsidRDefault="009512D7" w:rsidP="009512D7">
            <w:pPr>
              <w:pStyle w:val="Bezodstpw"/>
            </w:pPr>
          </w:p>
        </w:tc>
        <w:tc>
          <w:tcPr>
            <w:tcW w:w="1134" w:type="dxa"/>
          </w:tcPr>
          <w:p w:rsidR="009512D7" w:rsidRDefault="009512D7" w:rsidP="009512D7">
            <w:pPr>
              <w:pStyle w:val="Bezodstpw"/>
            </w:pPr>
            <w:r>
              <w:t>Stawka %</w:t>
            </w:r>
          </w:p>
        </w:tc>
        <w:tc>
          <w:tcPr>
            <w:tcW w:w="992" w:type="dxa"/>
          </w:tcPr>
          <w:p w:rsidR="009512D7" w:rsidRDefault="009512D7" w:rsidP="009512D7">
            <w:pPr>
              <w:pStyle w:val="Bezodstpw"/>
            </w:pPr>
            <w:r>
              <w:t>Kwota</w:t>
            </w:r>
          </w:p>
        </w:tc>
        <w:tc>
          <w:tcPr>
            <w:tcW w:w="1560" w:type="dxa"/>
            <w:vMerge/>
          </w:tcPr>
          <w:p w:rsidR="009512D7" w:rsidRPr="000F3568" w:rsidRDefault="009512D7" w:rsidP="009512D7">
            <w:pPr>
              <w:pStyle w:val="Bezodstpw"/>
            </w:pPr>
          </w:p>
        </w:tc>
        <w:tc>
          <w:tcPr>
            <w:tcW w:w="1701" w:type="dxa"/>
            <w:vMerge/>
          </w:tcPr>
          <w:p w:rsidR="009512D7" w:rsidRPr="000F3568" w:rsidRDefault="009512D7" w:rsidP="009512D7">
            <w:pPr>
              <w:pStyle w:val="Bezodstpw"/>
            </w:pPr>
          </w:p>
        </w:tc>
      </w:tr>
      <w:tr w:rsidR="009512D7" w:rsidRPr="000F3568" w:rsidTr="009512D7">
        <w:tc>
          <w:tcPr>
            <w:tcW w:w="637" w:type="dxa"/>
          </w:tcPr>
          <w:p w:rsidR="009512D7" w:rsidRPr="00A845F5" w:rsidRDefault="009512D7" w:rsidP="009512D7">
            <w:pPr>
              <w:pStyle w:val="Bezodstpw"/>
              <w:rPr>
                <w:sz w:val="18"/>
                <w:szCs w:val="18"/>
              </w:rPr>
            </w:pPr>
            <w:r w:rsidRPr="00A845F5">
              <w:rPr>
                <w:sz w:val="18"/>
                <w:szCs w:val="18"/>
              </w:rPr>
              <w:t>1.</w:t>
            </w:r>
          </w:p>
        </w:tc>
        <w:tc>
          <w:tcPr>
            <w:tcW w:w="4801" w:type="dxa"/>
          </w:tcPr>
          <w:p w:rsidR="009512D7" w:rsidRPr="00A845F5" w:rsidRDefault="009512D7" w:rsidP="009512D7">
            <w:pPr>
              <w:pStyle w:val="Bezodstpw"/>
              <w:jc w:val="center"/>
              <w:rPr>
                <w:sz w:val="18"/>
                <w:szCs w:val="18"/>
              </w:rPr>
            </w:pPr>
            <w:r w:rsidRPr="00A845F5">
              <w:rPr>
                <w:sz w:val="18"/>
                <w:szCs w:val="18"/>
              </w:rPr>
              <w:t>2</w:t>
            </w:r>
          </w:p>
        </w:tc>
        <w:tc>
          <w:tcPr>
            <w:tcW w:w="907" w:type="dxa"/>
          </w:tcPr>
          <w:p w:rsidR="009512D7" w:rsidRPr="00A845F5" w:rsidRDefault="009512D7" w:rsidP="009512D7">
            <w:pPr>
              <w:pStyle w:val="Bezodstpw"/>
              <w:jc w:val="center"/>
              <w:rPr>
                <w:sz w:val="18"/>
                <w:szCs w:val="18"/>
              </w:rPr>
            </w:pPr>
            <w:r w:rsidRPr="00A845F5">
              <w:rPr>
                <w:sz w:val="18"/>
                <w:szCs w:val="18"/>
              </w:rPr>
              <w:t>3</w:t>
            </w:r>
          </w:p>
        </w:tc>
        <w:tc>
          <w:tcPr>
            <w:tcW w:w="709" w:type="dxa"/>
          </w:tcPr>
          <w:p w:rsidR="009512D7" w:rsidRPr="00A845F5" w:rsidRDefault="009512D7" w:rsidP="009512D7">
            <w:pPr>
              <w:pStyle w:val="Bezodstpw"/>
              <w:jc w:val="center"/>
              <w:rPr>
                <w:sz w:val="18"/>
                <w:szCs w:val="18"/>
              </w:rPr>
            </w:pPr>
            <w:r w:rsidRPr="00A845F5">
              <w:rPr>
                <w:sz w:val="18"/>
                <w:szCs w:val="18"/>
              </w:rPr>
              <w:t>4</w:t>
            </w:r>
          </w:p>
        </w:tc>
        <w:tc>
          <w:tcPr>
            <w:tcW w:w="1276" w:type="dxa"/>
          </w:tcPr>
          <w:p w:rsidR="009512D7" w:rsidRPr="00A845F5" w:rsidRDefault="009512D7" w:rsidP="009512D7">
            <w:pPr>
              <w:pStyle w:val="Bezodstpw"/>
              <w:jc w:val="center"/>
              <w:rPr>
                <w:sz w:val="18"/>
                <w:szCs w:val="18"/>
              </w:rPr>
            </w:pPr>
            <w:r w:rsidRPr="00A845F5">
              <w:rPr>
                <w:sz w:val="18"/>
                <w:szCs w:val="18"/>
              </w:rPr>
              <w:t>5</w:t>
            </w:r>
          </w:p>
        </w:tc>
        <w:tc>
          <w:tcPr>
            <w:tcW w:w="992" w:type="dxa"/>
          </w:tcPr>
          <w:p w:rsidR="009512D7" w:rsidRPr="00A845F5" w:rsidRDefault="009512D7" w:rsidP="009512D7">
            <w:pPr>
              <w:pStyle w:val="Bezodstpw"/>
              <w:jc w:val="center"/>
              <w:rPr>
                <w:sz w:val="18"/>
                <w:szCs w:val="18"/>
              </w:rPr>
            </w:pPr>
            <w:r w:rsidRPr="00A845F5">
              <w:rPr>
                <w:sz w:val="18"/>
                <w:szCs w:val="18"/>
              </w:rPr>
              <w:t>6</w:t>
            </w:r>
          </w:p>
        </w:tc>
        <w:tc>
          <w:tcPr>
            <w:tcW w:w="1134" w:type="dxa"/>
          </w:tcPr>
          <w:p w:rsidR="009512D7" w:rsidRPr="00A845F5" w:rsidRDefault="009512D7" w:rsidP="009512D7">
            <w:pPr>
              <w:pStyle w:val="Bezodstpw"/>
              <w:jc w:val="center"/>
              <w:rPr>
                <w:sz w:val="18"/>
                <w:szCs w:val="18"/>
              </w:rPr>
            </w:pPr>
            <w:r w:rsidRPr="00A845F5">
              <w:rPr>
                <w:sz w:val="18"/>
                <w:szCs w:val="18"/>
              </w:rPr>
              <w:t>7</w:t>
            </w:r>
          </w:p>
        </w:tc>
        <w:tc>
          <w:tcPr>
            <w:tcW w:w="992" w:type="dxa"/>
          </w:tcPr>
          <w:p w:rsidR="009512D7" w:rsidRPr="00A845F5" w:rsidRDefault="009512D7" w:rsidP="009512D7">
            <w:pPr>
              <w:pStyle w:val="Bezodstpw"/>
              <w:jc w:val="center"/>
              <w:rPr>
                <w:sz w:val="18"/>
                <w:szCs w:val="18"/>
              </w:rPr>
            </w:pPr>
            <w:r w:rsidRPr="00A845F5">
              <w:rPr>
                <w:sz w:val="18"/>
                <w:szCs w:val="18"/>
              </w:rPr>
              <w:t>8</w:t>
            </w:r>
          </w:p>
        </w:tc>
        <w:tc>
          <w:tcPr>
            <w:tcW w:w="1560" w:type="dxa"/>
          </w:tcPr>
          <w:p w:rsidR="009512D7" w:rsidRPr="00A845F5" w:rsidRDefault="009512D7" w:rsidP="009512D7">
            <w:pPr>
              <w:pStyle w:val="Bezodstpw"/>
              <w:jc w:val="center"/>
              <w:rPr>
                <w:sz w:val="18"/>
                <w:szCs w:val="18"/>
              </w:rPr>
            </w:pPr>
            <w:r w:rsidRPr="00A845F5">
              <w:rPr>
                <w:sz w:val="18"/>
                <w:szCs w:val="18"/>
              </w:rPr>
              <w:t>9</w:t>
            </w:r>
          </w:p>
        </w:tc>
        <w:tc>
          <w:tcPr>
            <w:tcW w:w="1701" w:type="dxa"/>
          </w:tcPr>
          <w:p w:rsidR="009512D7" w:rsidRPr="00A845F5" w:rsidRDefault="009512D7" w:rsidP="009512D7">
            <w:pPr>
              <w:pStyle w:val="Bezodstpw"/>
              <w:jc w:val="center"/>
              <w:rPr>
                <w:sz w:val="18"/>
                <w:szCs w:val="18"/>
              </w:rPr>
            </w:pPr>
            <w:r w:rsidRPr="00A845F5">
              <w:rPr>
                <w:sz w:val="18"/>
                <w:szCs w:val="18"/>
              </w:rPr>
              <w:t>10</w:t>
            </w:r>
          </w:p>
        </w:tc>
      </w:tr>
      <w:tr w:rsidR="008415CB" w:rsidRPr="000F3568" w:rsidTr="00315134">
        <w:tc>
          <w:tcPr>
            <w:tcW w:w="637" w:type="dxa"/>
            <w:vAlign w:val="center"/>
          </w:tcPr>
          <w:p w:rsidR="008415CB" w:rsidRPr="0034094D" w:rsidRDefault="0034094D" w:rsidP="008415CB">
            <w:pPr>
              <w:pStyle w:val="Bezodstpw"/>
              <w:jc w:val="center"/>
              <w:rPr>
                <w:sz w:val="20"/>
                <w:szCs w:val="20"/>
              </w:rPr>
            </w:pPr>
            <w:r w:rsidRPr="0034094D">
              <w:rPr>
                <w:sz w:val="20"/>
                <w:szCs w:val="20"/>
              </w:rPr>
              <w:t>1</w:t>
            </w:r>
          </w:p>
        </w:tc>
        <w:tc>
          <w:tcPr>
            <w:tcW w:w="4801" w:type="dxa"/>
            <w:vAlign w:val="center"/>
          </w:tcPr>
          <w:p w:rsidR="008415CB" w:rsidRPr="0034094D" w:rsidRDefault="008415CB" w:rsidP="008415CB">
            <w:pPr>
              <w:rPr>
                <w:sz w:val="20"/>
                <w:szCs w:val="20"/>
              </w:rPr>
            </w:pPr>
            <w:r w:rsidRPr="0034094D">
              <w:rPr>
                <w:rFonts w:cs="Arial"/>
                <w:sz w:val="20"/>
                <w:szCs w:val="20"/>
              </w:rPr>
              <w:t xml:space="preserve"> telewizor  </w:t>
            </w:r>
            <w:r w:rsidRPr="0034094D">
              <w:rPr>
                <w:rStyle w:val="attribute-value"/>
                <w:sz w:val="20"/>
                <w:szCs w:val="20"/>
              </w:rPr>
              <w:t>48 cali, uchwyt do montażu na ścianie</w:t>
            </w:r>
            <w:r w:rsidR="00BA017C">
              <w:rPr>
                <w:rStyle w:val="attribute-value"/>
                <w:sz w:val="20"/>
                <w:szCs w:val="20"/>
              </w:rPr>
              <w:t xml:space="preserve">(bez regulacji), </w:t>
            </w:r>
            <w:r w:rsidRPr="0034094D">
              <w:rPr>
                <w:rStyle w:val="attribute-value"/>
                <w:sz w:val="20"/>
                <w:szCs w:val="20"/>
              </w:rPr>
              <w:t xml:space="preserve"> </w:t>
            </w:r>
            <w:proofErr w:type="spellStart"/>
            <w:r w:rsidRPr="0034094D">
              <w:rPr>
                <w:rStyle w:val="attribute-value"/>
                <w:sz w:val="20"/>
                <w:szCs w:val="20"/>
              </w:rPr>
              <w:t>Full</w:t>
            </w:r>
            <w:proofErr w:type="spellEnd"/>
            <w:r w:rsidRPr="0034094D">
              <w:rPr>
                <w:rStyle w:val="attribute-value"/>
                <w:sz w:val="20"/>
                <w:szCs w:val="20"/>
              </w:rPr>
              <w:t xml:space="preserve"> HD, 1920 x 1080 </w:t>
            </w:r>
            <w:r w:rsidRPr="0034094D">
              <w:rPr>
                <w:rStyle w:val="attribute-name"/>
                <w:sz w:val="20"/>
                <w:szCs w:val="20"/>
              </w:rPr>
              <w:t xml:space="preserve">Parametry  </w:t>
            </w:r>
            <w:hyperlink r:id="rId7" w:tooltip="USB - zdjęcia, muzyka, film" w:history="1">
              <w:r w:rsidRPr="0034094D">
                <w:rPr>
                  <w:rStyle w:val="Hipercze"/>
                  <w:sz w:val="20"/>
                  <w:szCs w:val="20"/>
                </w:rPr>
                <w:t>USB - multimedia</w:t>
              </w:r>
            </w:hyperlink>
            <w:r w:rsidRPr="0034094D">
              <w:rPr>
                <w:rStyle w:val="attribute-value"/>
                <w:sz w:val="20"/>
                <w:szCs w:val="20"/>
              </w:rPr>
              <w:t xml:space="preserve">, HDMI x2, USB x1, z montażem  </w:t>
            </w:r>
          </w:p>
        </w:tc>
        <w:tc>
          <w:tcPr>
            <w:tcW w:w="907" w:type="dxa"/>
          </w:tcPr>
          <w:p w:rsidR="008415CB" w:rsidRPr="0034094D" w:rsidRDefault="008415CB" w:rsidP="008415CB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  <w:p w:rsidR="008415CB" w:rsidRPr="0034094D" w:rsidRDefault="008415CB" w:rsidP="008415CB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34094D">
              <w:rPr>
                <w:rFonts w:ascii="Century Gothic" w:hAnsi="Century Gothic"/>
                <w:sz w:val="20"/>
                <w:szCs w:val="20"/>
              </w:rPr>
              <w:t>szt.</w:t>
            </w:r>
          </w:p>
        </w:tc>
        <w:tc>
          <w:tcPr>
            <w:tcW w:w="709" w:type="dxa"/>
            <w:vAlign w:val="center"/>
          </w:tcPr>
          <w:p w:rsidR="008415CB" w:rsidRPr="0034094D" w:rsidRDefault="008415CB" w:rsidP="008415CB">
            <w:pPr>
              <w:keepNext/>
              <w:tabs>
                <w:tab w:val="left" w:pos="-5791"/>
                <w:tab w:val="left" w:pos="-4374"/>
              </w:tabs>
              <w:ind w:left="21" w:right="-108"/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34094D">
              <w:rPr>
                <w:rFonts w:ascii="Century Gothic" w:hAnsi="Century Gothic"/>
                <w:sz w:val="20"/>
                <w:szCs w:val="20"/>
              </w:rPr>
              <w:t>1</w:t>
            </w:r>
          </w:p>
        </w:tc>
        <w:tc>
          <w:tcPr>
            <w:tcW w:w="1276" w:type="dxa"/>
          </w:tcPr>
          <w:p w:rsidR="008415CB" w:rsidRPr="0034094D" w:rsidRDefault="008415CB" w:rsidP="008415CB">
            <w:pPr>
              <w:pStyle w:val="Bezodstpw"/>
              <w:rPr>
                <w:sz w:val="20"/>
                <w:szCs w:val="20"/>
              </w:rPr>
            </w:pPr>
          </w:p>
        </w:tc>
        <w:tc>
          <w:tcPr>
            <w:tcW w:w="992" w:type="dxa"/>
          </w:tcPr>
          <w:p w:rsidR="008415CB" w:rsidRPr="0034094D" w:rsidRDefault="008415CB" w:rsidP="008415CB">
            <w:pPr>
              <w:pStyle w:val="Bezodstpw"/>
              <w:rPr>
                <w:sz w:val="20"/>
                <w:szCs w:val="20"/>
              </w:rPr>
            </w:pPr>
          </w:p>
        </w:tc>
        <w:tc>
          <w:tcPr>
            <w:tcW w:w="1134" w:type="dxa"/>
          </w:tcPr>
          <w:p w:rsidR="008415CB" w:rsidRPr="0034094D" w:rsidRDefault="008415CB" w:rsidP="008415CB">
            <w:pPr>
              <w:pStyle w:val="Bezodstpw"/>
              <w:rPr>
                <w:sz w:val="20"/>
                <w:szCs w:val="20"/>
              </w:rPr>
            </w:pPr>
          </w:p>
        </w:tc>
        <w:tc>
          <w:tcPr>
            <w:tcW w:w="992" w:type="dxa"/>
          </w:tcPr>
          <w:p w:rsidR="008415CB" w:rsidRPr="0034094D" w:rsidRDefault="008415CB" w:rsidP="008415CB">
            <w:pPr>
              <w:pStyle w:val="Bezodstpw"/>
              <w:rPr>
                <w:sz w:val="20"/>
                <w:szCs w:val="20"/>
              </w:rPr>
            </w:pPr>
          </w:p>
        </w:tc>
        <w:tc>
          <w:tcPr>
            <w:tcW w:w="1560" w:type="dxa"/>
          </w:tcPr>
          <w:p w:rsidR="008415CB" w:rsidRPr="0034094D" w:rsidRDefault="008415CB" w:rsidP="008415CB">
            <w:pPr>
              <w:pStyle w:val="Bezodstpw"/>
              <w:rPr>
                <w:sz w:val="20"/>
                <w:szCs w:val="20"/>
              </w:rPr>
            </w:pPr>
          </w:p>
        </w:tc>
        <w:tc>
          <w:tcPr>
            <w:tcW w:w="1701" w:type="dxa"/>
          </w:tcPr>
          <w:p w:rsidR="008415CB" w:rsidRPr="0034094D" w:rsidRDefault="008415CB" w:rsidP="008415CB">
            <w:pPr>
              <w:pStyle w:val="Bezodstpw"/>
              <w:jc w:val="center"/>
              <w:rPr>
                <w:sz w:val="20"/>
                <w:szCs w:val="20"/>
              </w:rPr>
            </w:pPr>
          </w:p>
          <w:p w:rsidR="008415CB" w:rsidRPr="0034094D" w:rsidRDefault="008415CB" w:rsidP="008415CB">
            <w:pPr>
              <w:pStyle w:val="Bezodstpw"/>
              <w:jc w:val="center"/>
              <w:rPr>
                <w:sz w:val="20"/>
                <w:szCs w:val="20"/>
              </w:rPr>
            </w:pPr>
            <w:r w:rsidRPr="0034094D">
              <w:rPr>
                <w:sz w:val="20"/>
                <w:szCs w:val="20"/>
              </w:rPr>
              <w:t>13</w:t>
            </w:r>
          </w:p>
        </w:tc>
      </w:tr>
      <w:tr w:rsidR="008415CB" w:rsidRPr="000F3568" w:rsidTr="00974827">
        <w:tc>
          <w:tcPr>
            <w:tcW w:w="637" w:type="dxa"/>
            <w:vAlign w:val="center"/>
          </w:tcPr>
          <w:p w:rsidR="008415CB" w:rsidRPr="0034094D" w:rsidRDefault="0034094D" w:rsidP="008415CB">
            <w:pPr>
              <w:pStyle w:val="Bezodstpw"/>
              <w:jc w:val="center"/>
              <w:rPr>
                <w:sz w:val="20"/>
                <w:szCs w:val="20"/>
              </w:rPr>
            </w:pPr>
            <w:r w:rsidRPr="0034094D">
              <w:rPr>
                <w:sz w:val="20"/>
                <w:szCs w:val="20"/>
              </w:rPr>
              <w:t>2</w:t>
            </w:r>
          </w:p>
        </w:tc>
        <w:tc>
          <w:tcPr>
            <w:tcW w:w="4801" w:type="dxa"/>
          </w:tcPr>
          <w:p w:rsidR="008415CB" w:rsidRPr="0034094D" w:rsidRDefault="008415CB" w:rsidP="008415CB">
            <w:pPr>
              <w:keepNext/>
              <w:tabs>
                <w:tab w:val="left" w:pos="0"/>
                <w:tab w:val="left" w:pos="142"/>
              </w:tabs>
              <w:rPr>
                <w:sz w:val="20"/>
                <w:szCs w:val="20"/>
              </w:rPr>
            </w:pPr>
            <w:r w:rsidRPr="0034094D">
              <w:rPr>
                <w:sz w:val="20"/>
                <w:szCs w:val="20"/>
              </w:rPr>
              <w:t xml:space="preserve">Odtwarzacz DVD. Uniwersalny odtwarzacz DVD z obsługa plików </w:t>
            </w:r>
            <w:proofErr w:type="spellStart"/>
            <w:r w:rsidRPr="0034094D">
              <w:rPr>
                <w:sz w:val="20"/>
                <w:szCs w:val="20"/>
              </w:rPr>
              <w:t>DivX</w:t>
            </w:r>
            <w:proofErr w:type="spellEnd"/>
            <w:r w:rsidRPr="0034094D">
              <w:rPr>
                <w:sz w:val="20"/>
                <w:szCs w:val="20"/>
              </w:rPr>
              <w:t>. Dzięki złączu HDMI wyświetlany obraz jest najwyższej jakości.</w:t>
            </w:r>
          </w:p>
        </w:tc>
        <w:tc>
          <w:tcPr>
            <w:tcW w:w="907" w:type="dxa"/>
          </w:tcPr>
          <w:p w:rsidR="008415CB" w:rsidRPr="0034094D" w:rsidRDefault="008415CB" w:rsidP="008415CB">
            <w:pPr>
              <w:jc w:val="center"/>
              <w:rPr>
                <w:sz w:val="20"/>
                <w:szCs w:val="20"/>
              </w:rPr>
            </w:pPr>
            <w:r w:rsidRPr="0034094D">
              <w:rPr>
                <w:sz w:val="20"/>
                <w:szCs w:val="20"/>
              </w:rPr>
              <w:t>szt.</w:t>
            </w:r>
          </w:p>
        </w:tc>
        <w:tc>
          <w:tcPr>
            <w:tcW w:w="709" w:type="dxa"/>
          </w:tcPr>
          <w:p w:rsidR="008415CB" w:rsidRPr="0034094D" w:rsidRDefault="008415CB" w:rsidP="008415CB">
            <w:pPr>
              <w:keepNext/>
              <w:tabs>
                <w:tab w:val="left" w:pos="-5791"/>
                <w:tab w:val="left" w:pos="-4374"/>
              </w:tabs>
              <w:ind w:left="21" w:right="-108"/>
              <w:jc w:val="center"/>
              <w:rPr>
                <w:sz w:val="20"/>
                <w:szCs w:val="20"/>
              </w:rPr>
            </w:pPr>
            <w:r w:rsidRPr="0034094D">
              <w:rPr>
                <w:sz w:val="20"/>
                <w:szCs w:val="20"/>
              </w:rPr>
              <w:t>1</w:t>
            </w:r>
          </w:p>
        </w:tc>
        <w:tc>
          <w:tcPr>
            <w:tcW w:w="1276" w:type="dxa"/>
          </w:tcPr>
          <w:p w:rsidR="008415CB" w:rsidRPr="0034094D" w:rsidRDefault="008415CB" w:rsidP="008415CB">
            <w:pPr>
              <w:pStyle w:val="Bezodstpw"/>
              <w:rPr>
                <w:sz w:val="20"/>
                <w:szCs w:val="20"/>
              </w:rPr>
            </w:pPr>
          </w:p>
        </w:tc>
        <w:tc>
          <w:tcPr>
            <w:tcW w:w="992" w:type="dxa"/>
          </w:tcPr>
          <w:p w:rsidR="008415CB" w:rsidRPr="0034094D" w:rsidRDefault="008415CB" w:rsidP="008415CB">
            <w:pPr>
              <w:pStyle w:val="Bezodstpw"/>
              <w:rPr>
                <w:sz w:val="20"/>
                <w:szCs w:val="20"/>
              </w:rPr>
            </w:pPr>
          </w:p>
        </w:tc>
        <w:tc>
          <w:tcPr>
            <w:tcW w:w="1134" w:type="dxa"/>
          </w:tcPr>
          <w:p w:rsidR="008415CB" w:rsidRPr="0034094D" w:rsidRDefault="008415CB" w:rsidP="008415CB">
            <w:pPr>
              <w:pStyle w:val="Bezodstpw"/>
              <w:rPr>
                <w:sz w:val="20"/>
                <w:szCs w:val="20"/>
              </w:rPr>
            </w:pPr>
          </w:p>
        </w:tc>
        <w:tc>
          <w:tcPr>
            <w:tcW w:w="992" w:type="dxa"/>
          </w:tcPr>
          <w:p w:rsidR="008415CB" w:rsidRPr="0034094D" w:rsidRDefault="008415CB" w:rsidP="008415CB">
            <w:pPr>
              <w:pStyle w:val="Bezodstpw"/>
              <w:rPr>
                <w:sz w:val="20"/>
                <w:szCs w:val="20"/>
              </w:rPr>
            </w:pPr>
          </w:p>
        </w:tc>
        <w:tc>
          <w:tcPr>
            <w:tcW w:w="1560" w:type="dxa"/>
          </w:tcPr>
          <w:p w:rsidR="008415CB" w:rsidRPr="0034094D" w:rsidRDefault="008415CB" w:rsidP="008415CB">
            <w:pPr>
              <w:pStyle w:val="Bezodstpw"/>
              <w:rPr>
                <w:sz w:val="20"/>
                <w:szCs w:val="20"/>
              </w:rPr>
            </w:pPr>
          </w:p>
        </w:tc>
        <w:tc>
          <w:tcPr>
            <w:tcW w:w="1701" w:type="dxa"/>
          </w:tcPr>
          <w:p w:rsidR="008415CB" w:rsidRPr="0034094D" w:rsidRDefault="008415CB" w:rsidP="008415CB">
            <w:pPr>
              <w:pStyle w:val="Bezodstpw"/>
              <w:jc w:val="center"/>
              <w:rPr>
                <w:sz w:val="20"/>
                <w:szCs w:val="20"/>
              </w:rPr>
            </w:pPr>
            <w:r w:rsidRPr="0034094D">
              <w:rPr>
                <w:sz w:val="20"/>
                <w:szCs w:val="20"/>
              </w:rPr>
              <w:t>8</w:t>
            </w:r>
          </w:p>
        </w:tc>
      </w:tr>
      <w:tr w:rsidR="008415CB" w:rsidRPr="000F3568" w:rsidTr="00974827">
        <w:tc>
          <w:tcPr>
            <w:tcW w:w="637" w:type="dxa"/>
            <w:vAlign w:val="center"/>
          </w:tcPr>
          <w:p w:rsidR="008415CB" w:rsidRPr="0034094D" w:rsidRDefault="0034094D" w:rsidP="008415CB">
            <w:pPr>
              <w:pStyle w:val="Bezodstpw"/>
              <w:jc w:val="center"/>
              <w:rPr>
                <w:sz w:val="20"/>
                <w:szCs w:val="20"/>
              </w:rPr>
            </w:pPr>
            <w:r w:rsidRPr="0034094D">
              <w:rPr>
                <w:sz w:val="20"/>
                <w:szCs w:val="20"/>
              </w:rPr>
              <w:t>3</w:t>
            </w:r>
          </w:p>
        </w:tc>
        <w:tc>
          <w:tcPr>
            <w:tcW w:w="4801" w:type="dxa"/>
          </w:tcPr>
          <w:p w:rsidR="008415CB" w:rsidRPr="0034094D" w:rsidRDefault="00D4208C" w:rsidP="008415CB">
            <w:pPr>
              <w:keepNext/>
              <w:tabs>
                <w:tab w:val="left" w:pos="0"/>
                <w:tab w:val="left" w:pos="142"/>
              </w:tabs>
              <w:rPr>
                <w:sz w:val="20"/>
                <w:szCs w:val="20"/>
              </w:rPr>
            </w:pPr>
            <w:r w:rsidRPr="0034094D">
              <w:rPr>
                <w:sz w:val="20"/>
                <w:szCs w:val="20"/>
              </w:rPr>
              <w:t>Radio z odtwarzaczem CD</w:t>
            </w:r>
            <w:r w:rsidR="008415CB" w:rsidRPr="0034094D">
              <w:rPr>
                <w:sz w:val="20"/>
                <w:szCs w:val="20"/>
              </w:rPr>
              <w:t xml:space="preserve">. FM,  </w:t>
            </w:r>
            <w:proofErr w:type="spellStart"/>
            <w:r w:rsidR="008415CB" w:rsidRPr="0034094D">
              <w:rPr>
                <w:sz w:val="20"/>
                <w:szCs w:val="20"/>
              </w:rPr>
              <w:t>Bluetooth</w:t>
            </w:r>
            <w:proofErr w:type="spellEnd"/>
            <w:r w:rsidR="008415CB" w:rsidRPr="0034094D">
              <w:rPr>
                <w:sz w:val="20"/>
                <w:szCs w:val="20"/>
              </w:rPr>
              <w:t>. wejścia audio, pamięć USB lub karty SD. Wbudowany akumulator. Odtwarzanie MP3</w:t>
            </w:r>
          </w:p>
        </w:tc>
        <w:tc>
          <w:tcPr>
            <w:tcW w:w="907" w:type="dxa"/>
          </w:tcPr>
          <w:p w:rsidR="008415CB" w:rsidRPr="0034094D" w:rsidRDefault="008415CB" w:rsidP="008415CB">
            <w:pPr>
              <w:jc w:val="center"/>
              <w:rPr>
                <w:sz w:val="20"/>
                <w:szCs w:val="20"/>
              </w:rPr>
            </w:pPr>
            <w:r w:rsidRPr="0034094D">
              <w:rPr>
                <w:sz w:val="20"/>
                <w:szCs w:val="20"/>
              </w:rPr>
              <w:t>szt.</w:t>
            </w:r>
          </w:p>
        </w:tc>
        <w:tc>
          <w:tcPr>
            <w:tcW w:w="709" w:type="dxa"/>
          </w:tcPr>
          <w:p w:rsidR="008415CB" w:rsidRPr="0034094D" w:rsidRDefault="008415CB" w:rsidP="008415CB">
            <w:pPr>
              <w:keepNext/>
              <w:tabs>
                <w:tab w:val="left" w:pos="-5791"/>
                <w:tab w:val="left" w:pos="-4374"/>
              </w:tabs>
              <w:ind w:left="21" w:right="-108"/>
              <w:jc w:val="center"/>
              <w:rPr>
                <w:sz w:val="20"/>
                <w:szCs w:val="20"/>
              </w:rPr>
            </w:pPr>
            <w:r w:rsidRPr="0034094D">
              <w:rPr>
                <w:sz w:val="20"/>
                <w:szCs w:val="20"/>
              </w:rPr>
              <w:t>1</w:t>
            </w:r>
          </w:p>
        </w:tc>
        <w:tc>
          <w:tcPr>
            <w:tcW w:w="1276" w:type="dxa"/>
          </w:tcPr>
          <w:p w:rsidR="008415CB" w:rsidRPr="0034094D" w:rsidRDefault="008415CB" w:rsidP="008415CB">
            <w:pPr>
              <w:pStyle w:val="Bezodstpw"/>
              <w:rPr>
                <w:sz w:val="20"/>
                <w:szCs w:val="20"/>
              </w:rPr>
            </w:pPr>
          </w:p>
        </w:tc>
        <w:tc>
          <w:tcPr>
            <w:tcW w:w="992" w:type="dxa"/>
          </w:tcPr>
          <w:p w:rsidR="008415CB" w:rsidRPr="0034094D" w:rsidRDefault="008415CB" w:rsidP="008415CB">
            <w:pPr>
              <w:pStyle w:val="Bezodstpw"/>
              <w:rPr>
                <w:sz w:val="20"/>
                <w:szCs w:val="20"/>
              </w:rPr>
            </w:pPr>
          </w:p>
        </w:tc>
        <w:tc>
          <w:tcPr>
            <w:tcW w:w="1134" w:type="dxa"/>
          </w:tcPr>
          <w:p w:rsidR="008415CB" w:rsidRPr="0034094D" w:rsidRDefault="008415CB" w:rsidP="008415CB">
            <w:pPr>
              <w:pStyle w:val="Bezodstpw"/>
              <w:rPr>
                <w:sz w:val="20"/>
                <w:szCs w:val="20"/>
              </w:rPr>
            </w:pPr>
          </w:p>
        </w:tc>
        <w:tc>
          <w:tcPr>
            <w:tcW w:w="992" w:type="dxa"/>
          </w:tcPr>
          <w:p w:rsidR="008415CB" w:rsidRPr="0034094D" w:rsidRDefault="008415CB" w:rsidP="008415CB">
            <w:pPr>
              <w:pStyle w:val="Bezodstpw"/>
              <w:rPr>
                <w:sz w:val="20"/>
                <w:szCs w:val="20"/>
              </w:rPr>
            </w:pPr>
          </w:p>
        </w:tc>
        <w:tc>
          <w:tcPr>
            <w:tcW w:w="1560" w:type="dxa"/>
          </w:tcPr>
          <w:p w:rsidR="008415CB" w:rsidRPr="0034094D" w:rsidRDefault="008415CB" w:rsidP="008415CB">
            <w:pPr>
              <w:pStyle w:val="Bezodstpw"/>
              <w:rPr>
                <w:sz w:val="20"/>
                <w:szCs w:val="20"/>
              </w:rPr>
            </w:pPr>
          </w:p>
        </w:tc>
        <w:tc>
          <w:tcPr>
            <w:tcW w:w="1701" w:type="dxa"/>
          </w:tcPr>
          <w:p w:rsidR="008415CB" w:rsidRPr="0034094D" w:rsidRDefault="008415CB" w:rsidP="008415CB">
            <w:pPr>
              <w:pStyle w:val="Bezodstpw"/>
              <w:jc w:val="center"/>
              <w:rPr>
                <w:sz w:val="20"/>
                <w:szCs w:val="20"/>
              </w:rPr>
            </w:pPr>
            <w:r w:rsidRPr="0034094D">
              <w:rPr>
                <w:sz w:val="20"/>
                <w:szCs w:val="20"/>
              </w:rPr>
              <w:t>8</w:t>
            </w:r>
          </w:p>
        </w:tc>
      </w:tr>
      <w:tr w:rsidR="009512D7" w:rsidRPr="000F3568" w:rsidTr="009512D7">
        <w:tc>
          <w:tcPr>
            <w:tcW w:w="8330" w:type="dxa"/>
            <w:gridSpan w:val="5"/>
          </w:tcPr>
          <w:p w:rsidR="009512D7" w:rsidRDefault="009512D7" w:rsidP="009512D7">
            <w:pPr>
              <w:pStyle w:val="Bezodstpw"/>
            </w:pPr>
          </w:p>
          <w:p w:rsidR="009512D7" w:rsidRPr="00EA7072" w:rsidRDefault="009512D7" w:rsidP="009512D7">
            <w:pPr>
              <w:pStyle w:val="Bezodstpw"/>
              <w:rPr>
                <w:b/>
              </w:rPr>
            </w:pPr>
            <w:r>
              <w:t xml:space="preserve">                                              </w:t>
            </w:r>
            <w:r>
              <w:rPr>
                <w:b/>
              </w:rPr>
              <w:t>CENA OFERTY</w:t>
            </w:r>
          </w:p>
          <w:p w:rsidR="009512D7" w:rsidRPr="000F3568" w:rsidRDefault="009512D7" w:rsidP="009512D7">
            <w:pPr>
              <w:pStyle w:val="Bezodstpw"/>
            </w:pPr>
          </w:p>
        </w:tc>
        <w:tc>
          <w:tcPr>
            <w:tcW w:w="992" w:type="dxa"/>
            <w:vAlign w:val="center"/>
          </w:tcPr>
          <w:p w:rsidR="009512D7" w:rsidRDefault="009512D7" w:rsidP="009512D7">
            <w:pPr>
              <w:pStyle w:val="Bezodstpw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1134" w:type="dxa"/>
            <w:vAlign w:val="center"/>
          </w:tcPr>
          <w:p w:rsidR="009512D7" w:rsidRDefault="009512D7" w:rsidP="009512D7">
            <w:pPr>
              <w:pStyle w:val="Bezodstpw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992" w:type="dxa"/>
          </w:tcPr>
          <w:p w:rsidR="009512D7" w:rsidRPr="000F3568" w:rsidRDefault="009512D7" w:rsidP="009512D7">
            <w:pPr>
              <w:pStyle w:val="Bezodstpw"/>
            </w:pPr>
          </w:p>
        </w:tc>
        <w:tc>
          <w:tcPr>
            <w:tcW w:w="1560" w:type="dxa"/>
          </w:tcPr>
          <w:p w:rsidR="009512D7" w:rsidRPr="000F3568" w:rsidRDefault="009512D7" w:rsidP="009512D7">
            <w:pPr>
              <w:pStyle w:val="Bezodstpw"/>
            </w:pPr>
          </w:p>
        </w:tc>
        <w:tc>
          <w:tcPr>
            <w:tcW w:w="1701" w:type="dxa"/>
          </w:tcPr>
          <w:p w:rsidR="009512D7" w:rsidRPr="000F3568" w:rsidRDefault="009512D7" w:rsidP="009512D7">
            <w:pPr>
              <w:pStyle w:val="Bezodstpw"/>
            </w:pPr>
          </w:p>
        </w:tc>
      </w:tr>
    </w:tbl>
    <w:p w:rsidR="009512D7" w:rsidRDefault="009512D7" w:rsidP="009512D7">
      <w:pPr>
        <w:pStyle w:val="Bezodstpw"/>
        <w:rPr>
          <w:b/>
        </w:rPr>
      </w:pPr>
    </w:p>
    <w:p w:rsidR="008415CB" w:rsidRDefault="008415CB" w:rsidP="009512D7">
      <w:pPr>
        <w:pStyle w:val="Bezodstpw"/>
        <w:rPr>
          <w:b/>
        </w:rPr>
      </w:pPr>
    </w:p>
    <w:p w:rsidR="009512D7" w:rsidRDefault="009512D7" w:rsidP="009512D7">
      <w:pPr>
        <w:pStyle w:val="Bezodstpw"/>
      </w:pPr>
      <w:r>
        <w:rPr>
          <w:b/>
        </w:rPr>
        <w:t>Słownie złotych brutto</w:t>
      </w:r>
      <w:r>
        <w:t>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9512D7" w:rsidRDefault="009512D7" w:rsidP="009512D7">
      <w:pPr>
        <w:pStyle w:val="Bezodstpw"/>
      </w:pPr>
    </w:p>
    <w:p w:rsidR="009512D7" w:rsidRDefault="009512D7" w:rsidP="009512D7">
      <w:pPr>
        <w:pStyle w:val="Bezodstpw"/>
      </w:pPr>
    </w:p>
    <w:p w:rsidR="009512D7" w:rsidRDefault="009512D7" w:rsidP="009512D7">
      <w:pPr>
        <w:pStyle w:val="Bezodstpw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    </w:t>
      </w:r>
      <w:r w:rsidRPr="00B93B13">
        <w:t>………………………………………………</w:t>
      </w:r>
      <w:r>
        <w:t>………………</w:t>
      </w:r>
    </w:p>
    <w:p w:rsidR="009512D7" w:rsidRPr="009512D7" w:rsidRDefault="009512D7" w:rsidP="009512D7">
      <w:pPr>
        <w:pStyle w:val="Bezodstpw"/>
        <w:rPr>
          <w:sz w:val="18"/>
          <w:szCs w:val="18"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Pr="009512D7">
        <w:rPr>
          <w:sz w:val="18"/>
          <w:szCs w:val="18"/>
        </w:rPr>
        <w:t xml:space="preserve">           (podpis i pieczęć upoważnionego przedstawiciela</w:t>
      </w:r>
    </w:p>
    <w:p w:rsidR="009512D7" w:rsidRPr="009512D7" w:rsidRDefault="009512D7" w:rsidP="00181427">
      <w:pPr>
        <w:pStyle w:val="Bezodstpw"/>
        <w:rPr>
          <w:b/>
        </w:rPr>
      </w:pP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  <w:t xml:space="preserve">             </w:t>
      </w:r>
      <w:r w:rsidRPr="009512D7">
        <w:rPr>
          <w:sz w:val="18"/>
          <w:szCs w:val="18"/>
        </w:rPr>
        <w:t>Wykonawcy)</w:t>
      </w:r>
    </w:p>
    <w:sectPr w:rsidR="009512D7" w:rsidRPr="009512D7" w:rsidSect="009512D7">
      <w:headerReference w:type="default" r:id="rId8"/>
      <w:footerReference w:type="default" r:id="rId9"/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10BBB" w:rsidRDefault="00810BBB" w:rsidP="000F170F">
      <w:pPr>
        <w:spacing w:after="0" w:line="240" w:lineRule="auto"/>
      </w:pPr>
      <w:r>
        <w:separator/>
      </w:r>
    </w:p>
  </w:endnote>
  <w:endnote w:type="continuationSeparator" w:id="0">
    <w:p w:rsidR="00810BBB" w:rsidRDefault="00810BBB" w:rsidP="000F170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entury Gothic">
    <w:panose1 w:val="020B0502020202020204"/>
    <w:charset w:val="EE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63B19" w:rsidRPr="00DC6062" w:rsidRDefault="00C63B19" w:rsidP="00C63B19">
    <w:pPr>
      <w:pStyle w:val="Nagwek"/>
      <w:tabs>
        <w:tab w:val="clear" w:pos="4536"/>
        <w:tab w:val="clear" w:pos="9072"/>
        <w:tab w:val="left" w:pos="1300"/>
      </w:tabs>
      <w:rPr>
        <w:b/>
        <w:color w:val="3366FF"/>
      </w:rPr>
    </w:pPr>
    <w:r>
      <w:rPr>
        <w:noProof/>
        <w:sz w:val="16"/>
        <w:szCs w:val="16"/>
        <w:lang w:eastAsia="pl-PL"/>
      </w:rPr>
      <w:drawing>
        <wp:anchor distT="0" distB="0" distL="114300" distR="114300" simplePos="0" relativeHeight="251659264" behindDoc="1" locked="0" layoutInCell="1" allowOverlap="1">
          <wp:simplePos x="0" y="0"/>
          <wp:positionH relativeFrom="column">
            <wp:posOffset>-98425</wp:posOffset>
          </wp:positionH>
          <wp:positionV relativeFrom="paragraph">
            <wp:posOffset>129540</wp:posOffset>
          </wp:positionV>
          <wp:extent cx="441325" cy="497205"/>
          <wp:effectExtent l="19050" t="0" r="0" b="0"/>
          <wp:wrapTight wrapText="bothSides">
            <wp:wrapPolygon edited="0">
              <wp:start x="-932" y="0"/>
              <wp:lineTo x="-932" y="15724"/>
              <wp:lineTo x="2797" y="20690"/>
              <wp:lineTo x="4662" y="20690"/>
              <wp:lineTo x="16783" y="20690"/>
              <wp:lineTo x="18647" y="20690"/>
              <wp:lineTo x="21445" y="15724"/>
              <wp:lineTo x="21445" y="0"/>
              <wp:lineTo x="-932" y="0"/>
            </wp:wrapPolygon>
          </wp:wrapTight>
          <wp:docPr id="2" name="Obraz 4" descr="522px-POL_gmina_Bedkow_CO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522px-POL_gmina_Bedkow_COA"/>
                  <pic:cNvPicPr>
                    <a:picLocks noChangeAspect="1" noChangeArrowheads="1"/>
                  </pic:cNvPicPr>
                </pic:nvPicPr>
                <pic:blipFill>
                  <a:blip r:embed="rId1">
                    <a:grayscl/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41325" cy="49720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sz w:val="16"/>
        <w:szCs w:val="16"/>
      </w:rPr>
      <w:t xml:space="preserve">                </w:t>
    </w:r>
  </w:p>
  <w:p w:rsidR="00C63B19" w:rsidRPr="000A2500" w:rsidRDefault="00C63B19" w:rsidP="00C63B19">
    <w:pPr>
      <w:spacing w:after="0" w:line="240" w:lineRule="auto"/>
      <w:rPr>
        <w:b/>
        <w:color w:val="808080" w:themeColor="background1" w:themeShade="80"/>
        <w:sz w:val="16"/>
        <w:szCs w:val="16"/>
      </w:rPr>
    </w:pPr>
    <w:r>
      <w:rPr>
        <w:sz w:val="12"/>
        <w:szCs w:val="12"/>
      </w:rPr>
      <w:t xml:space="preserve">                      </w:t>
    </w:r>
    <w:r>
      <w:t xml:space="preserve"> </w:t>
    </w:r>
    <w:r w:rsidRPr="000A2500">
      <w:rPr>
        <w:b/>
        <w:color w:val="808080" w:themeColor="background1" w:themeShade="80"/>
        <w:sz w:val="16"/>
        <w:szCs w:val="16"/>
      </w:rPr>
      <w:t>GMINA BĘDKÓW</w:t>
    </w:r>
  </w:p>
  <w:p w:rsidR="00C63B19" w:rsidRDefault="00C63B19" w:rsidP="00C63B19">
    <w:pPr>
      <w:tabs>
        <w:tab w:val="left" w:pos="6417"/>
      </w:tabs>
      <w:spacing w:after="0" w:line="240" w:lineRule="auto"/>
    </w:pPr>
    <w:r>
      <w:rPr>
        <w:b/>
        <w:color w:val="C00000"/>
        <w:sz w:val="16"/>
        <w:szCs w:val="16"/>
      </w:rPr>
      <w:t xml:space="preserve">                  </w:t>
    </w:r>
    <w:r w:rsidRPr="000935D1">
      <w:rPr>
        <w:sz w:val="16"/>
        <w:szCs w:val="16"/>
      </w:rPr>
      <w:t>REALIZATOR PROJEKTU</w:t>
    </w:r>
    <w:r>
      <w:rPr>
        <w:sz w:val="16"/>
        <w:szCs w:val="16"/>
      </w:rPr>
      <w:tab/>
    </w:r>
  </w:p>
  <w:p w:rsidR="006A0356" w:rsidRPr="00C63B19" w:rsidRDefault="00C63B19" w:rsidP="006A0356">
    <w:pPr>
      <w:pStyle w:val="Stopka"/>
      <w:rPr>
        <w:rFonts w:ascii="Times New Roman" w:hAnsi="Times New Roman"/>
        <w:sz w:val="15"/>
        <w:szCs w:val="15"/>
      </w:rPr>
    </w:pPr>
    <w:r>
      <w:rPr>
        <w:sz w:val="12"/>
        <w:szCs w:val="12"/>
      </w:rPr>
      <w:t xml:space="preserve">                        BIURO PROJEKTU Urząd Gminy Będków, 97 – 319 Będków, ul. Parkowa 3, tel. (44) 725 70 13, e-mail  </w:t>
    </w:r>
    <w:r w:rsidRPr="0035115C">
      <w:rPr>
        <w:sz w:val="12"/>
        <w:szCs w:val="12"/>
      </w:rPr>
      <w:t>projektefs</w:t>
    </w:r>
    <w:r>
      <w:rPr>
        <w:sz w:val="12"/>
        <w:szCs w:val="12"/>
      </w:rPr>
      <w:t>.bedkow</w:t>
    </w:r>
    <w:r w:rsidRPr="0035115C">
      <w:rPr>
        <w:sz w:val="12"/>
        <w:szCs w:val="12"/>
      </w:rPr>
      <w:t>@</w:t>
    </w:r>
    <w:r>
      <w:rPr>
        <w:sz w:val="12"/>
        <w:szCs w:val="12"/>
      </w:rPr>
      <w:t>wp.pl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10BBB" w:rsidRDefault="00810BBB" w:rsidP="000F170F">
      <w:pPr>
        <w:spacing w:after="0" w:line="240" w:lineRule="auto"/>
      </w:pPr>
      <w:r>
        <w:separator/>
      </w:r>
    </w:p>
  </w:footnote>
  <w:footnote w:type="continuationSeparator" w:id="0">
    <w:p w:rsidR="00810BBB" w:rsidRDefault="00810BBB" w:rsidP="000F170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A2AD2" w:rsidRDefault="005A2AD2" w:rsidP="005A2AD2">
    <w:pPr>
      <w:pStyle w:val="Nagwek"/>
      <w:jc w:val="center"/>
    </w:pPr>
    <w:r w:rsidRPr="005A2AD2">
      <w:rPr>
        <w:noProof/>
        <w:lang w:eastAsia="pl-PL"/>
      </w:rPr>
      <w:drawing>
        <wp:inline distT="0" distB="0" distL="0" distR="0">
          <wp:extent cx="5759958" cy="1097280"/>
          <wp:effectExtent l="19050" t="0" r="0" b="0"/>
          <wp:docPr id="3" name="Obraz 1" descr="LOGOTYPY_CZB_EFS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 descr="LOGOTYPY_CZB_EFS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59958" cy="109728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35B322E"/>
    <w:multiLevelType w:val="hybridMultilevel"/>
    <w:tmpl w:val="E716F860"/>
    <w:lvl w:ilvl="0" w:tplc="469E8762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sz w:val="16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37889"/>
  </w:hdrShapeDefaults>
  <w:footnotePr>
    <w:footnote w:id="-1"/>
    <w:footnote w:id="0"/>
  </w:footnotePr>
  <w:endnotePr>
    <w:endnote w:id="-1"/>
    <w:endnote w:id="0"/>
  </w:endnotePr>
  <w:compat/>
  <w:rsids>
    <w:rsidRoot w:val="000F170F"/>
    <w:rsid w:val="00052BBC"/>
    <w:rsid w:val="000E485F"/>
    <w:rsid w:val="000F170F"/>
    <w:rsid w:val="00116034"/>
    <w:rsid w:val="001209E6"/>
    <w:rsid w:val="0012755B"/>
    <w:rsid w:val="00181427"/>
    <w:rsid w:val="00231531"/>
    <w:rsid w:val="002D2916"/>
    <w:rsid w:val="002D76FE"/>
    <w:rsid w:val="0034094D"/>
    <w:rsid w:val="00397D2E"/>
    <w:rsid w:val="003F4F3A"/>
    <w:rsid w:val="0040418F"/>
    <w:rsid w:val="00453DA2"/>
    <w:rsid w:val="00454EAA"/>
    <w:rsid w:val="00475F2F"/>
    <w:rsid w:val="004A2A7A"/>
    <w:rsid w:val="004C599C"/>
    <w:rsid w:val="004E0D61"/>
    <w:rsid w:val="005318B1"/>
    <w:rsid w:val="005A2AD2"/>
    <w:rsid w:val="00616DDA"/>
    <w:rsid w:val="00660F31"/>
    <w:rsid w:val="006A0356"/>
    <w:rsid w:val="006B56F9"/>
    <w:rsid w:val="007976E6"/>
    <w:rsid w:val="00810BBB"/>
    <w:rsid w:val="008415CB"/>
    <w:rsid w:val="008839BD"/>
    <w:rsid w:val="009512D7"/>
    <w:rsid w:val="00A25D03"/>
    <w:rsid w:val="00A42CBC"/>
    <w:rsid w:val="00A845F5"/>
    <w:rsid w:val="00AB0755"/>
    <w:rsid w:val="00B00D80"/>
    <w:rsid w:val="00BA017C"/>
    <w:rsid w:val="00C037FB"/>
    <w:rsid w:val="00C2415B"/>
    <w:rsid w:val="00C63B19"/>
    <w:rsid w:val="00CA5465"/>
    <w:rsid w:val="00D3126F"/>
    <w:rsid w:val="00D4208C"/>
    <w:rsid w:val="00D44A88"/>
    <w:rsid w:val="00E10590"/>
    <w:rsid w:val="00E35291"/>
    <w:rsid w:val="00EC5E5B"/>
    <w:rsid w:val="00F9146B"/>
    <w:rsid w:val="00FD6BD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788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42CBC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aliases w:val=" Znak"/>
    <w:basedOn w:val="Normalny"/>
    <w:link w:val="NagwekZnak"/>
    <w:unhideWhenUsed/>
    <w:rsid w:val="000F170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aliases w:val=" Znak Znak"/>
    <w:basedOn w:val="Domylnaczcionkaakapitu"/>
    <w:link w:val="Nagwek"/>
    <w:rsid w:val="000F170F"/>
  </w:style>
  <w:style w:type="paragraph" w:styleId="Stopka">
    <w:name w:val="footer"/>
    <w:basedOn w:val="Normalny"/>
    <w:link w:val="StopkaZnak"/>
    <w:uiPriority w:val="99"/>
    <w:unhideWhenUsed/>
    <w:rsid w:val="000F170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F170F"/>
  </w:style>
  <w:style w:type="paragraph" w:styleId="Tekstdymka">
    <w:name w:val="Balloon Text"/>
    <w:basedOn w:val="Normalny"/>
    <w:link w:val="TekstdymkaZnak"/>
    <w:uiPriority w:val="99"/>
    <w:semiHidden/>
    <w:unhideWhenUsed/>
    <w:rsid w:val="000F170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F170F"/>
    <w:rPr>
      <w:rFonts w:ascii="Tahoma" w:hAnsi="Tahoma" w:cs="Tahoma"/>
      <w:sz w:val="16"/>
      <w:szCs w:val="16"/>
    </w:rPr>
  </w:style>
  <w:style w:type="paragraph" w:styleId="Bezodstpw">
    <w:name w:val="No Spacing"/>
    <w:uiPriority w:val="1"/>
    <w:qFormat/>
    <w:rsid w:val="009512D7"/>
    <w:pPr>
      <w:spacing w:after="0" w:line="240" w:lineRule="auto"/>
    </w:pPr>
  </w:style>
  <w:style w:type="character" w:styleId="Pogrubienie">
    <w:name w:val="Strong"/>
    <w:basedOn w:val="Domylnaczcionkaakapitu"/>
    <w:uiPriority w:val="22"/>
    <w:qFormat/>
    <w:rsid w:val="00181427"/>
    <w:rPr>
      <w:b/>
      <w:bCs/>
    </w:rPr>
  </w:style>
  <w:style w:type="character" w:styleId="Hipercze">
    <w:name w:val="Hyperlink"/>
    <w:basedOn w:val="Domylnaczcionkaakapitu"/>
    <w:rsid w:val="008415CB"/>
    <w:rPr>
      <w:color w:val="0000FF"/>
      <w:u w:val="single"/>
    </w:rPr>
  </w:style>
  <w:style w:type="character" w:customStyle="1" w:styleId="attribute-value">
    <w:name w:val="attribute-value"/>
    <w:basedOn w:val="Domylnaczcionkaakapitu"/>
    <w:rsid w:val="008415CB"/>
  </w:style>
  <w:style w:type="character" w:customStyle="1" w:styleId="attribute-name">
    <w:name w:val="attribute-name"/>
    <w:basedOn w:val="Domylnaczcionkaakapitu"/>
    <w:rsid w:val="008415CB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nhideWhenUsed/>
    <w:rsid w:val="000F170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rsid w:val="000F170F"/>
  </w:style>
  <w:style w:type="paragraph" w:styleId="Stopka">
    <w:name w:val="footer"/>
    <w:basedOn w:val="Normalny"/>
    <w:link w:val="StopkaZnak"/>
    <w:uiPriority w:val="99"/>
    <w:unhideWhenUsed/>
    <w:rsid w:val="000F170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F170F"/>
  </w:style>
  <w:style w:type="paragraph" w:styleId="Tekstdymka">
    <w:name w:val="Balloon Text"/>
    <w:basedOn w:val="Normalny"/>
    <w:link w:val="TekstdymkaZnak"/>
    <w:uiPriority w:val="99"/>
    <w:semiHidden/>
    <w:unhideWhenUsed/>
    <w:rsid w:val="000F170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F170F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152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222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://www.euro.com.pl/slownik.bhtml?term=USB+-+multimedia&amp;definitionId=1943894252&amp;productCode=1060532" TargetMode="External"/><Relationship Id="rId2" Type="http://schemas.openxmlformats.org/officeDocument/2006/relationships/styles" Target="styles.xml"/><Relationship Id="rId20" Type="http://schemas.microsoft.com/office/2007/relationships/stylesWithEffects" Target="stylesWithEffect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95</TotalTime>
  <Pages>1</Pages>
  <Words>176</Words>
  <Characters>1057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1231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Jola</cp:lastModifiedBy>
  <cp:revision>10</cp:revision>
  <cp:lastPrinted>2016-09-15T10:27:00Z</cp:lastPrinted>
  <dcterms:created xsi:type="dcterms:W3CDTF">2016-09-11T13:48:00Z</dcterms:created>
  <dcterms:modified xsi:type="dcterms:W3CDTF">2016-09-15T10:27:00Z</dcterms:modified>
</cp:coreProperties>
</file>