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604C" w:rsidRPr="00CA5EAD" w:rsidRDefault="008E604C" w:rsidP="008E604C">
      <w:pPr>
        <w:pStyle w:val="Bezodstpw"/>
        <w:rPr>
          <w:rFonts w:ascii="Times New Roman" w:hAnsi="Times New Roman" w:cs="Times New Roman"/>
        </w:rPr>
      </w:pPr>
      <w:r w:rsidRPr="00CA5EAD">
        <w:rPr>
          <w:rFonts w:ascii="Times New Roman" w:hAnsi="Times New Roman" w:cs="Times New Roman"/>
        </w:rPr>
        <w:t>Protokół nr XI</w:t>
      </w:r>
      <w:r w:rsidR="00C341A5">
        <w:rPr>
          <w:rFonts w:ascii="Times New Roman" w:hAnsi="Times New Roman" w:cs="Times New Roman"/>
        </w:rPr>
        <w:t>I</w:t>
      </w:r>
      <w:r w:rsidRPr="00CA5EAD">
        <w:rPr>
          <w:rFonts w:ascii="Times New Roman" w:hAnsi="Times New Roman" w:cs="Times New Roman"/>
        </w:rPr>
        <w:t>/15</w:t>
      </w:r>
    </w:p>
    <w:p w:rsidR="008E604C" w:rsidRPr="00CA5EAD" w:rsidRDefault="00557F16" w:rsidP="008E604C">
      <w:pPr>
        <w:pStyle w:val="Standard"/>
        <w:rPr>
          <w:sz w:val="22"/>
          <w:szCs w:val="22"/>
        </w:rPr>
      </w:pPr>
      <w:r>
        <w:rPr>
          <w:sz w:val="22"/>
          <w:szCs w:val="22"/>
        </w:rPr>
        <w:t xml:space="preserve">nadzwyczajnej </w:t>
      </w:r>
      <w:r w:rsidR="008E604C" w:rsidRPr="00CA5EAD">
        <w:rPr>
          <w:sz w:val="22"/>
          <w:szCs w:val="22"/>
        </w:rPr>
        <w:t>sesji Rady Gminy w Będkowie</w:t>
      </w:r>
    </w:p>
    <w:p w:rsidR="008E604C" w:rsidRPr="00CA5EAD" w:rsidRDefault="00C341A5" w:rsidP="008E604C">
      <w:pPr>
        <w:pStyle w:val="Standard"/>
        <w:rPr>
          <w:sz w:val="22"/>
          <w:szCs w:val="22"/>
        </w:rPr>
      </w:pPr>
      <w:r>
        <w:rPr>
          <w:sz w:val="22"/>
          <w:szCs w:val="22"/>
        </w:rPr>
        <w:t>z dnia 21 grudnia</w:t>
      </w:r>
      <w:r w:rsidR="008E604C" w:rsidRPr="00CA5EAD">
        <w:rPr>
          <w:sz w:val="22"/>
          <w:szCs w:val="22"/>
        </w:rPr>
        <w:t xml:space="preserve"> 2015 r.</w:t>
      </w:r>
    </w:p>
    <w:p w:rsidR="008E604C" w:rsidRPr="00CA5EAD" w:rsidRDefault="008E604C" w:rsidP="008E604C">
      <w:pPr>
        <w:pStyle w:val="Standard"/>
        <w:rPr>
          <w:sz w:val="22"/>
          <w:szCs w:val="22"/>
        </w:rPr>
      </w:pPr>
    </w:p>
    <w:p w:rsidR="008E604C" w:rsidRPr="00F721B5" w:rsidRDefault="008E604C" w:rsidP="008E604C">
      <w:pPr>
        <w:pStyle w:val="Standard"/>
        <w:rPr>
          <w:sz w:val="22"/>
          <w:szCs w:val="22"/>
        </w:rPr>
      </w:pPr>
      <w:r w:rsidRPr="00F721B5">
        <w:rPr>
          <w:sz w:val="22"/>
          <w:szCs w:val="22"/>
        </w:rPr>
        <w:t>Sesja rozpoczęła się o godz.10.00, a zakończyła o godz.</w:t>
      </w:r>
      <w:r w:rsidR="00C341A5">
        <w:rPr>
          <w:sz w:val="22"/>
          <w:szCs w:val="22"/>
        </w:rPr>
        <w:t xml:space="preserve"> 10</w:t>
      </w:r>
      <w:r w:rsidRPr="00F721B5">
        <w:rPr>
          <w:sz w:val="22"/>
          <w:szCs w:val="22"/>
        </w:rPr>
        <w:t>.</w:t>
      </w:r>
      <w:r w:rsidR="00C341A5">
        <w:rPr>
          <w:sz w:val="22"/>
          <w:szCs w:val="22"/>
        </w:rPr>
        <w:t>25.</w:t>
      </w:r>
    </w:p>
    <w:p w:rsidR="008E604C" w:rsidRPr="00CA5EAD" w:rsidRDefault="008E604C" w:rsidP="008E604C">
      <w:pPr>
        <w:pStyle w:val="Standard"/>
        <w:jc w:val="both"/>
        <w:rPr>
          <w:sz w:val="22"/>
          <w:szCs w:val="22"/>
        </w:rPr>
      </w:pPr>
      <w:r w:rsidRPr="00CA5EAD">
        <w:rPr>
          <w:sz w:val="22"/>
          <w:szCs w:val="22"/>
        </w:rPr>
        <w:t>W sesji uczestniczyło 15 radnych na stan ustawowy 15, zgodnie z listą obecności załączoną</w:t>
      </w:r>
    </w:p>
    <w:p w:rsidR="008E604C" w:rsidRPr="00CA5EAD" w:rsidRDefault="008E604C" w:rsidP="008E604C">
      <w:pPr>
        <w:pStyle w:val="Standard"/>
        <w:jc w:val="both"/>
        <w:rPr>
          <w:sz w:val="22"/>
          <w:szCs w:val="22"/>
        </w:rPr>
      </w:pPr>
      <w:r w:rsidRPr="00CA5EAD">
        <w:rPr>
          <w:sz w:val="22"/>
          <w:szCs w:val="22"/>
        </w:rPr>
        <w:t>do protokołu sesji.</w:t>
      </w:r>
    </w:p>
    <w:p w:rsidR="008E604C" w:rsidRPr="00CA5EAD" w:rsidRDefault="008E604C" w:rsidP="008E604C">
      <w:pPr>
        <w:pStyle w:val="Standard"/>
        <w:rPr>
          <w:sz w:val="22"/>
          <w:szCs w:val="22"/>
        </w:rPr>
      </w:pPr>
    </w:p>
    <w:p w:rsidR="008E604C" w:rsidRPr="00CA5EAD" w:rsidRDefault="008E604C" w:rsidP="008E604C">
      <w:pPr>
        <w:pStyle w:val="Standard"/>
        <w:rPr>
          <w:sz w:val="22"/>
          <w:szCs w:val="22"/>
        </w:rPr>
      </w:pPr>
      <w:r w:rsidRPr="00CA5EAD">
        <w:rPr>
          <w:sz w:val="22"/>
          <w:szCs w:val="22"/>
        </w:rPr>
        <w:t>W sesji udział wzięli:</w:t>
      </w:r>
    </w:p>
    <w:p w:rsidR="008E604C" w:rsidRPr="00CA5EAD" w:rsidRDefault="008E604C" w:rsidP="008E604C">
      <w:pPr>
        <w:pStyle w:val="Standard"/>
        <w:rPr>
          <w:sz w:val="22"/>
          <w:szCs w:val="22"/>
        </w:rPr>
      </w:pPr>
      <w:r w:rsidRPr="00CA5EAD">
        <w:rPr>
          <w:sz w:val="22"/>
          <w:szCs w:val="22"/>
        </w:rPr>
        <w:t>1.  Kołodziejczyk Lesław - Wójt Gminy</w:t>
      </w:r>
      <w:r w:rsidR="00133FD7">
        <w:rPr>
          <w:sz w:val="22"/>
          <w:szCs w:val="22"/>
        </w:rPr>
        <w:t xml:space="preserve"> Będków</w:t>
      </w:r>
    </w:p>
    <w:p w:rsidR="008E604C" w:rsidRPr="00CA5EAD" w:rsidRDefault="008E604C" w:rsidP="008E604C">
      <w:pPr>
        <w:pStyle w:val="Standard"/>
        <w:rPr>
          <w:sz w:val="22"/>
          <w:szCs w:val="22"/>
        </w:rPr>
      </w:pPr>
      <w:r w:rsidRPr="00CA5EAD">
        <w:rPr>
          <w:sz w:val="22"/>
          <w:szCs w:val="22"/>
        </w:rPr>
        <w:t>2.  Jabłońska Małgorzata  - Skarbnik Gminy</w:t>
      </w:r>
      <w:r w:rsidR="00133FD7">
        <w:rPr>
          <w:sz w:val="22"/>
          <w:szCs w:val="22"/>
        </w:rPr>
        <w:t xml:space="preserve"> Będków</w:t>
      </w:r>
    </w:p>
    <w:p w:rsidR="008E604C" w:rsidRPr="00CA5EAD" w:rsidRDefault="001E7528" w:rsidP="008E604C">
      <w:pPr>
        <w:pStyle w:val="Standard"/>
        <w:rPr>
          <w:sz w:val="22"/>
          <w:szCs w:val="22"/>
        </w:rPr>
      </w:pPr>
      <w:r>
        <w:rPr>
          <w:sz w:val="22"/>
          <w:szCs w:val="22"/>
        </w:rPr>
        <w:t>3.  Walas Maria -</w:t>
      </w:r>
      <w:r w:rsidR="00C341A5">
        <w:rPr>
          <w:sz w:val="22"/>
          <w:szCs w:val="22"/>
        </w:rPr>
        <w:t xml:space="preserve"> Inspektor </w:t>
      </w:r>
      <w:r w:rsidR="00282ABF">
        <w:rPr>
          <w:sz w:val="22"/>
          <w:szCs w:val="22"/>
        </w:rPr>
        <w:t xml:space="preserve">ds. wymiaru podatków i opłat </w:t>
      </w:r>
      <w:r w:rsidR="00C341A5">
        <w:rPr>
          <w:sz w:val="22"/>
          <w:szCs w:val="22"/>
        </w:rPr>
        <w:t>w Urzędzie Gminy Będków</w:t>
      </w:r>
    </w:p>
    <w:p w:rsidR="008E604C" w:rsidRPr="00CA5EAD" w:rsidRDefault="008E604C" w:rsidP="008E604C">
      <w:pPr>
        <w:pStyle w:val="Standard"/>
        <w:rPr>
          <w:sz w:val="22"/>
          <w:szCs w:val="22"/>
        </w:rPr>
      </w:pPr>
      <w:r w:rsidRPr="00CA5EAD">
        <w:rPr>
          <w:sz w:val="22"/>
          <w:szCs w:val="22"/>
        </w:rPr>
        <w:t>4.  Kubala Józefa - Inspektor  ds. rady gminy w Urzędzie Gminy Będków</w:t>
      </w:r>
    </w:p>
    <w:p w:rsidR="008E604C" w:rsidRPr="00CA5EAD" w:rsidRDefault="008E604C" w:rsidP="008E604C">
      <w:pPr>
        <w:pStyle w:val="Standard"/>
        <w:rPr>
          <w:sz w:val="22"/>
          <w:szCs w:val="22"/>
        </w:rPr>
      </w:pPr>
    </w:p>
    <w:p w:rsidR="008E604C" w:rsidRPr="00CA5EAD" w:rsidRDefault="008E604C" w:rsidP="008E604C">
      <w:pPr>
        <w:pStyle w:val="Standard"/>
        <w:rPr>
          <w:sz w:val="22"/>
          <w:szCs w:val="22"/>
        </w:rPr>
      </w:pPr>
      <w:r w:rsidRPr="00CA5EAD">
        <w:rPr>
          <w:sz w:val="22"/>
          <w:szCs w:val="22"/>
        </w:rPr>
        <w:t>Porządek sesji:</w:t>
      </w:r>
    </w:p>
    <w:p w:rsidR="008E604C" w:rsidRPr="00CA5EAD" w:rsidRDefault="008E604C" w:rsidP="008E604C">
      <w:pPr>
        <w:pStyle w:val="Standard"/>
        <w:rPr>
          <w:sz w:val="22"/>
          <w:szCs w:val="22"/>
        </w:rPr>
      </w:pPr>
    </w:p>
    <w:p w:rsidR="008E604C" w:rsidRPr="00CA5EAD" w:rsidRDefault="008E604C" w:rsidP="008E604C">
      <w:pPr>
        <w:pStyle w:val="Standard"/>
        <w:spacing w:line="276" w:lineRule="auto"/>
        <w:rPr>
          <w:sz w:val="22"/>
          <w:szCs w:val="22"/>
        </w:rPr>
      </w:pPr>
      <w:r w:rsidRPr="00CA5EAD">
        <w:rPr>
          <w:sz w:val="22"/>
          <w:szCs w:val="22"/>
        </w:rPr>
        <w:t>1. Otwarcie sesji i stwierdzenie prawomocności obrad.</w:t>
      </w:r>
    </w:p>
    <w:p w:rsidR="008E604C" w:rsidRPr="00AC3AA0" w:rsidRDefault="008E604C" w:rsidP="00AC3AA0">
      <w:pPr>
        <w:pStyle w:val="Standard"/>
        <w:rPr>
          <w:sz w:val="22"/>
          <w:szCs w:val="22"/>
        </w:rPr>
      </w:pPr>
      <w:r w:rsidRPr="00CA5EAD">
        <w:rPr>
          <w:sz w:val="22"/>
          <w:szCs w:val="22"/>
        </w:rPr>
        <w:t>2. Przyjęcie porządku obrad i protokołu poprzedniej sesji.</w:t>
      </w:r>
      <w:r w:rsidRPr="00CA5EAD">
        <w:br/>
      </w:r>
      <w:r w:rsidR="00AC3AA0">
        <w:t>3. Podjęcie uchwał w sprawie:</w:t>
      </w:r>
    </w:p>
    <w:p w:rsidR="00A13A3A" w:rsidRDefault="00AC3AA0" w:rsidP="00A13A3A">
      <w:pPr>
        <w:spacing w:line="240" w:lineRule="auto"/>
        <w:rPr>
          <w:rFonts w:ascii="Times New Roman" w:hAnsi="Times New Roman" w:cs="Times New Roman"/>
        </w:rPr>
      </w:pPr>
      <w:r w:rsidRPr="00B001F7">
        <w:rPr>
          <w:rFonts w:ascii="Times New Roman" w:hAnsi="Times New Roman" w:cs="Times New Roman"/>
        </w:rPr>
        <w:t xml:space="preserve">a/ </w:t>
      </w:r>
      <w:r w:rsidR="00B001F7" w:rsidRPr="00B001F7">
        <w:rPr>
          <w:rFonts w:ascii="Times New Roman" w:hAnsi="Times New Roman" w:cs="Times New Roman"/>
        </w:rPr>
        <w:t>zmiany uchwały nr XI/63/15 Rady Gminy w Będkowie z dnia 23 listopada 2015 r. w sprawie ustalenia wzoru formularza deklaracji i informa</w:t>
      </w:r>
      <w:r w:rsidR="00B001F7">
        <w:rPr>
          <w:rFonts w:ascii="Times New Roman" w:hAnsi="Times New Roman" w:cs="Times New Roman"/>
        </w:rPr>
        <w:t>cji na podatek od nieruchomości,</w:t>
      </w:r>
    </w:p>
    <w:p w:rsidR="008E604C" w:rsidRPr="00CA5EAD" w:rsidRDefault="008E604C" w:rsidP="00B001F7">
      <w:pPr>
        <w:rPr>
          <w:rFonts w:ascii="Times New Roman" w:hAnsi="Times New Roman" w:cs="Times New Roman"/>
        </w:rPr>
      </w:pPr>
      <w:r w:rsidRPr="00B001F7">
        <w:rPr>
          <w:rFonts w:ascii="Times New Roman" w:hAnsi="Times New Roman" w:cs="Times New Roman"/>
        </w:rPr>
        <w:t>b/</w:t>
      </w:r>
      <w:r w:rsidR="00AC3AA0" w:rsidRPr="00B001F7">
        <w:rPr>
          <w:rFonts w:ascii="Times New Roman" w:hAnsi="Times New Roman" w:cs="Times New Roman"/>
        </w:rPr>
        <w:t xml:space="preserve"> </w:t>
      </w:r>
      <w:r w:rsidR="00B001F7" w:rsidRPr="00B001F7">
        <w:rPr>
          <w:rFonts w:ascii="Times New Roman" w:hAnsi="Times New Roman" w:cs="Times New Roman"/>
        </w:rPr>
        <w:t>zmiany uchwały nr XI/64/15 Rady Gminy w Będkowie z dnia 23 listopada 2015 r. w sprawie</w:t>
      </w:r>
      <w:r w:rsidR="00B001F7">
        <w:rPr>
          <w:rFonts w:ascii="Times New Roman" w:hAnsi="Times New Roman" w:cs="Times New Roman"/>
        </w:rPr>
        <w:t xml:space="preserve"> </w:t>
      </w:r>
      <w:r w:rsidR="00B001F7" w:rsidRPr="00B001F7">
        <w:rPr>
          <w:rFonts w:ascii="Times New Roman" w:hAnsi="Times New Roman" w:cs="Times New Roman"/>
        </w:rPr>
        <w:t>ustalenia wzoru formularza deklaracji i informacji na podatek rolny.</w:t>
      </w:r>
    </w:p>
    <w:p w:rsidR="00282ABF" w:rsidRPr="00CA5EAD" w:rsidRDefault="00B001F7" w:rsidP="00B001F7">
      <w:pPr>
        <w:spacing w:line="240" w:lineRule="auto"/>
        <w:rPr>
          <w:rFonts w:ascii="Times New Roman" w:hAnsi="Times New Roman" w:cs="Times New Roman"/>
        </w:rPr>
      </w:pPr>
      <w:r>
        <w:rPr>
          <w:rFonts w:ascii="Times New Roman" w:hAnsi="Times New Roman" w:cs="Times New Roman"/>
        </w:rPr>
        <w:t>4</w:t>
      </w:r>
      <w:r w:rsidR="008E604C" w:rsidRPr="00CA5EAD">
        <w:rPr>
          <w:rFonts w:ascii="Times New Roman" w:hAnsi="Times New Roman" w:cs="Times New Roman"/>
        </w:rPr>
        <w:t>. Interpelacje i zapytania radnych</w:t>
      </w:r>
      <w:r w:rsidR="00282ABF">
        <w:rPr>
          <w:rFonts w:ascii="Times New Roman" w:hAnsi="Times New Roman" w:cs="Times New Roman"/>
        </w:rPr>
        <w:t>.</w:t>
      </w:r>
    </w:p>
    <w:p w:rsidR="008E604C" w:rsidRPr="00CA5EAD" w:rsidRDefault="00B001F7" w:rsidP="00B001F7">
      <w:pPr>
        <w:spacing w:line="240" w:lineRule="auto"/>
        <w:rPr>
          <w:rFonts w:ascii="Times New Roman" w:hAnsi="Times New Roman" w:cs="Times New Roman"/>
        </w:rPr>
      </w:pPr>
      <w:r>
        <w:rPr>
          <w:rFonts w:ascii="Times New Roman" w:hAnsi="Times New Roman" w:cs="Times New Roman"/>
        </w:rPr>
        <w:t>5</w:t>
      </w:r>
      <w:r w:rsidR="008E604C" w:rsidRPr="00CA5EAD">
        <w:rPr>
          <w:rFonts w:ascii="Times New Roman" w:hAnsi="Times New Roman" w:cs="Times New Roman"/>
        </w:rPr>
        <w:t>. Wolne wnioski i informacje.</w:t>
      </w:r>
    </w:p>
    <w:p w:rsidR="008E604C" w:rsidRPr="00CA5EAD" w:rsidRDefault="00B001F7" w:rsidP="008E604C">
      <w:pPr>
        <w:rPr>
          <w:rFonts w:ascii="Times New Roman" w:hAnsi="Times New Roman" w:cs="Times New Roman"/>
        </w:rPr>
      </w:pPr>
      <w:r>
        <w:rPr>
          <w:rFonts w:ascii="Times New Roman" w:hAnsi="Times New Roman" w:cs="Times New Roman"/>
        </w:rPr>
        <w:t>6</w:t>
      </w:r>
      <w:r w:rsidR="008E604C" w:rsidRPr="00CA5EAD">
        <w:rPr>
          <w:rFonts w:ascii="Times New Roman" w:hAnsi="Times New Roman" w:cs="Times New Roman"/>
        </w:rPr>
        <w:t xml:space="preserve">. Zakończenie obrad.                                                                                                              </w:t>
      </w:r>
    </w:p>
    <w:p w:rsidR="008E604C" w:rsidRPr="000646C8" w:rsidRDefault="008E604C" w:rsidP="008E604C">
      <w:pPr>
        <w:pStyle w:val="Standard"/>
        <w:rPr>
          <w:sz w:val="22"/>
          <w:szCs w:val="22"/>
        </w:rPr>
      </w:pPr>
      <w:r w:rsidRPr="000646C8">
        <w:rPr>
          <w:sz w:val="22"/>
          <w:szCs w:val="22"/>
        </w:rPr>
        <w:t>Od. punktu 1.</w:t>
      </w:r>
    </w:p>
    <w:p w:rsidR="008E604C" w:rsidRDefault="008E604C" w:rsidP="008E604C">
      <w:pPr>
        <w:pStyle w:val="Standard"/>
        <w:jc w:val="both"/>
        <w:rPr>
          <w:sz w:val="22"/>
          <w:szCs w:val="22"/>
        </w:rPr>
      </w:pPr>
      <w:r w:rsidRPr="000646C8">
        <w:rPr>
          <w:sz w:val="22"/>
          <w:szCs w:val="22"/>
        </w:rPr>
        <w:t xml:space="preserve">Otwarcia sesji dokonał Pan Andrzej </w:t>
      </w:r>
      <w:proofErr w:type="spellStart"/>
      <w:r w:rsidRPr="000646C8">
        <w:rPr>
          <w:sz w:val="22"/>
          <w:szCs w:val="22"/>
        </w:rPr>
        <w:t>Legieziński</w:t>
      </w:r>
      <w:proofErr w:type="spellEnd"/>
      <w:r w:rsidRPr="000646C8">
        <w:rPr>
          <w:sz w:val="22"/>
          <w:szCs w:val="22"/>
        </w:rPr>
        <w:t xml:space="preserve"> - Przewodniczący Rady Gminy w Będkowie. Na podstawie listy obecności, załączonej do protokołu sesji, stwierdził prawomocność</w:t>
      </w:r>
      <w:r>
        <w:rPr>
          <w:sz w:val="22"/>
          <w:szCs w:val="22"/>
        </w:rPr>
        <w:t xml:space="preserve"> obrad. W sesji udział wzięło 15 radnych na stan ustawowy 15</w:t>
      </w:r>
      <w:r w:rsidRPr="000646C8">
        <w:rPr>
          <w:sz w:val="22"/>
          <w:szCs w:val="22"/>
        </w:rPr>
        <w:t xml:space="preserve"> - zgodnie z listą obecności załączoną do protokołu sesji.</w:t>
      </w:r>
    </w:p>
    <w:p w:rsidR="008E604C" w:rsidRDefault="008E604C" w:rsidP="008E604C">
      <w:pPr>
        <w:pStyle w:val="Standard"/>
        <w:jc w:val="both"/>
        <w:rPr>
          <w:sz w:val="22"/>
          <w:szCs w:val="22"/>
        </w:rPr>
      </w:pPr>
    </w:p>
    <w:p w:rsidR="00A13A3A" w:rsidRPr="001E7528" w:rsidRDefault="008E604C" w:rsidP="00A13A3A">
      <w:pPr>
        <w:pStyle w:val="Standard"/>
        <w:rPr>
          <w:sz w:val="22"/>
          <w:szCs w:val="22"/>
        </w:rPr>
      </w:pPr>
      <w:r w:rsidRPr="001E7528">
        <w:rPr>
          <w:sz w:val="22"/>
          <w:szCs w:val="22"/>
        </w:rPr>
        <w:t>Odp. punktu 2.</w:t>
      </w:r>
    </w:p>
    <w:p w:rsidR="00F27826" w:rsidRPr="001E7528" w:rsidRDefault="00557F16" w:rsidP="00D274ED">
      <w:pPr>
        <w:pStyle w:val="Standard"/>
        <w:jc w:val="both"/>
        <w:rPr>
          <w:sz w:val="22"/>
          <w:szCs w:val="22"/>
        </w:rPr>
      </w:pPr>
      <w:r w:rsidRPr="001E7528">
        <w:rPr>
          <w:sz w:val="22"/>
          <w:szCs w:val="22"/>
        </w:rPr>
        <w:t>P</w:t>
      </w:r>
      <w:r w:rsidR="008E604C" w:rsidRPr="001E7528">
        <w:rPr>
          <w:sz w:val="22"/>
          <w:szCs w:val="22"/>
        </w:rPr>
        <w:t>rzewodniczący obrad odczytał projekt porządku sesji</w:t>
      </w:r>
      <w:r w:rsidRPr="001E7528">
        <w:rPr>
          <w:sz w:val="22"/>
          <w:szCs w:val="22"/>
        </w:rPr>
        <w:t xml:space="preserve">, a następnie Wójt Gminy </w:t>
      </w:r>
      <w:r w:rsidR="001A2256" w:rsidRPr="001E7528">
        <w:rPr>
          <w:sz w:val="22"/>
          <w:szCs w:val="22"/>
        </w:rPr>
        <w:t>wyjaśnił Radzie, że  wystąpienie o zwołanie</w:t>
      </w:r>
      <w:r w:rsidR="00D274ED" w:rsidRPr="001E7528">
        <w:rPr>
          <w:sz w:val="22"/>
          <w:szCs w:val="22"/>
        </w:rPr>
        <w:t>, przez przewodniczącego Rady,</w:t>
      </w:r>
      <w:r w:rsidR="001A2256" w:rsidRPr="001E7528">
        <w:rPr>
          <w:sz w:val="22"/>
          <w:szCs w:val="22"/>
        </w:rPr>
        <w:t xml:space="preserve"> nadzwyczajnej sesji wynika z potrzeby dokonania zmiany wzorów formularzy deklaracji i informacji na podatek od nieruchomości</w:t>
      </w:r>
      <w:r w:rsidR="00593F77" w:rsidRPr="001E7528">
        <w:rPr>
          <w:sz w:val="22"/>
          <w:szCs w:val="22"/>
        </w:rPr>
        <w:t xml:space="preserve"> i na podatek</w:t>
      </w:r>
      <w:r w:rsidR="00A13A3A" w:rsidRPr="001E7528">
        <w:rPr>
          <w:sz w:val="22"/>
          <w:szCs w:val="22"/>
        </w:rPr>
        <w:t xml:space="preserve"> rolny oraz</w:t>
      </w:r>
      <w:r w:rsidR="00475598" w:rsidRPr="001E7528">
        <w:rPr>
          <w:sz w:val="22"/>
          <w:szCs w:val="22"/>
        </w:rPr>
        <w:t xml:space="preserve"> ich publikacji w Dzienniku Urzędowym Województwa Łódzkieg</w:t>
      </w:r>
      <w:r w:rsidR="001E7528">
        <w:rPr>
          <w:sz w:val="22"/>
          <w:szCs w:val="22"/>
        </w:rPr>
        <w:t xml:space="preserve">o </w:t>
      </w:r>
      <w:r w:rsidR="00995AFC">
        <w:rPr>
          <w:sz w:val="22"/>
          <w:szCs w:val="22"/>
        </w:rPr>
        <w:t>-</w:t>
      </w:r>
      <w:r w:rsidR="001E7528">
        <w:rPr>
          <w:sz w:val="22"/>
          <w:szCs w:val="22"/>
        </w:rPr>
        <w:t xml:space="preserve"> </w:t>
      </w:r>
      <w:r w:rsidR="002F60D4">
        <w:rPr>
          <w:sz w:val="22"/>
          <w:szCs w:val="22"/>
        </w:rPr>
        <w:t xml:space="preserve">przekazanej </w:t>
      </w:r>
      <w:r w:rsidR="001E7528">
        <w:rPr>
          <w:sz w:val="22"/>
          <w:szCs w:val="22"/>
        </w:rPr>
        <w:t>w ramach sprawdzania uchwał pod względem ich zgodności z prawem</w:t>
      </w:r>
      <w:r w:rsidR="00995AFC">
        <w:rPr>
          <w:sz w:val="22"/>
          <w:szCs w:val="22"/>
        </w:rPr>
        <w:t xml:space="preserve"> przez Regionalną Izbę Obrachunkową w Łodzi.</w:t>
      </w:r>
    </w:p>
    <w:p w:rsidR="008E604C" w:rsidRPr="001E7528" w:rsidRDefault="00A13A3A" w:rsidP="00D274ED">
      <w:pPr>
        <w:spacing w:line="240" w:lineRule="auto"/>
        <w:jc w:val="both"/>
        <w:rPr>
          <w:rFonts w:ascii="Times New Roman" w:hAnsi="Times New Roman" w:cs="Times New Roman"/>
        </w:rPr>
      </w:pPr>
      <w:r w:rsidRPr="001E7528">
        <w:rPr>
          <w:rFonts w:ascii="Times New Roman" w:hAnsi="Times New Roman" w:cs="Times New Roman"/>
        </w:rPr>
        <w:t>W</w:t>
      </w:r>
      <w:r w:rsidR="008E604C" w:rsidRPr="001E7528">
        <w:rPr>
          <w:rFonts w:ascii="Times New Roman" w:hAnsi="Times New Roman" w:cs="Times New Roman"/>
        </w:rPr>
        <w:t>obec  niezgłoszenia żadnych uwag ani propozycji zmian do porządku sesji, przewodniczący obrad  poddał go pod głosowanie. Za przyję</w:t>
      </w:r>
      <w:r w:rsidR="00AC3AA0" w:rsidRPr="001E7528">
        <w:rPr>
          <w:rFonts w:ascii="Times New Roman" w:hAnsi="Times New Roman" w:cs="Times New Roman"/>
        </w:rPr>
        <w:t>ciem porządku sesji głosowało 15</w:t>
      </w:r>
      <w:r w:rsidR="008E604C" w:rsidRPr="001E7528">
        <w:rPr>
          <w:rFonts w:ascii="Times New Roman" w:hAnsi="Times New Roman" w:cs="Times New Roman"/>
        </w:rPr>
        <w:t xml:space="preserve"> radnych.</w:t>
      </w:r>
      <w:r w:rsidR="008E604C" w:rsidRPr="001E7528">
        <w:rPr>
          <w:rFonts w:ascii="Times New Roman" w:hAnsi="Times New Roman" w:cs="Times New Roman"/>
          <w:b/>
        </w:rPr>
        <w:t xml:space="preserve"> </w:t>
      </w:r>
      <w:r w:rsidR="008E604C" w:rsidRPr="001E7528">
        <w:rPr>
          <w:rFonts w:ascii="Times New Roman" w:hAnsi="Times New Roman" w:cs="Times New Roman"/>
        </w:rPr>
        <w:t xml:space="preserve">Liczba radnych biorących udział w </w:t>
      </w:r>
      <w:r w:rsidR="001E7528" w:rsidRPr="001E7528">
        <w:rPr>
          <w:rFonts w:ascii="Times New Roman" w:hAnsi="Times New Roman" w:cs="Times New Roman"/>
        </w:rPr>
        <w:t>głosowaniu -</w:t>
      </w:r>
      <w:r w:rsidR="00AC3AA0" w:rsidRPr="001E7528">
        <w:rPr>
          <w:rFonts w:ascii="Times New Roman" w:hAnsi="Times New Roman" w:cs="Times New Roman"/>
        </w:rPr>
        <w:t xml:space="preserve"> 15</w:t>
      </w:r>
      <w:r w:rsidR="008E604C" w:rsidRPr="001E7528">
        <w:rPr>
          <w:rFonts w:ascii="Times New Roman" w:hAnsi="Times New Roman" w:cs="Times New Roman"/>
        </w:rPr>
        <w:t>.</w:t>
      </w:r>
      <w:r w:rsidRPr="001E7528">
        <w:rPr>
          <w:rFonts w:ascii="Times New Roman" w:hAnsi="Times New Roman" w:cs="Times New Roman"/>
        </w:rPr>
        <w:t xml:space="preserve"> </w:t>
      </w:r>
      <w:r w:rsidR="008E604C" w:rsidRPr="001E7528">
        <w:rPr>
          <w:rFonts w:ascii="Times New Roman" w:hAnsi="Times New Roman" w:cs="Times New Roman"/>
        </w:rPr>
        <w:t>Przewodniczący obrad stwierdził, że p</w:t>
      </w:r>
      <w:r w:rsidR="00AC3AA0" w:rsidRPr="001E7528">
        <w:rPr>
          <w:rFonts w:ascii="Times New Roman" w:hAnsi="Times New Roman" w:cs="Times New Roman"/>
        </w:rPr>
        <w:t>orządek sesji został przyjęty 15</w:t>
      </w:r>
      <w:r w:rsidR="008E604C" w:rsidRPr="001E7528">
        <w:rPr>
          <w:rFonts w:ascii="Times New Roman" w:hAnsi="Times New Roman" w:cs="Times New Roman"/>
        </w:rPr>
        <w:t xml:space="preserve"> głosami „za”.</w:t>
      </w:r>
    </w:p>
    <w:p w:rsidR="008E604C" w:rsidRPr="001E7528" w:rsidRDefault="008E604C" w:rsidP="00A13A3A">
      <w:pPr>
        <w:spacing w:line="240" w:lineRule="auto"/>
        <w:jc w:val="both"/>
        <w:rPr>
          <w:rFonts w:ascii="Times New Roman" w:hAnsi="Times New Roman" w:cs="Times New Roman"/>
        </w:rPr>
      </w:pPr>
      <w:r w:rsidRPr="001E7528">
        <w:rPr>
          <w:rFonts w:ascii="Times New Roman" w:hAnsi="Times New Roman" w:cs="Times New Roman"/>
        </w:rPr>
        <w:t xml:space="preserve">W tym punkcie przewodniczący obrad zwrócił się </w:t>
      </w:r>
      <w:r w:rsidR="00A13A3A" w:rsidRPr="001E7528">
        <w:rPr>
          <w:rFonts w:ascii="Times New Roman" w:hAnsi="Times New Roman" w:cs="Times New Roman"/>
        </w:rPr>
        <w:t xml:space="preserve">także </w:t>
      </w:r>
      <w:r w:rsidRPr="001E7528">
        <w:rPr>
          <w:rFonts w:ascii="Times New Roman" w:hAnsi="Times New Roman" w:cs="Times New Roman"/>
        </w:rPr>
        <w:t>z zapytaniem do radnych, czy ktoś chciałby zabrać głos w związku z zapisami w protokole. Wobec niezabrania głosu przez radnych w sprawie protokołu przewodniczący obrad poddał protokół poprzedniej sesji pod głoso</w:t>
      </w:r>
      <w:r w:rsidR="00A13A3A" w:rsidRPr="001E7528">
        <w:rPr>
          <w:rFonts w:ascii="Times New Roman" w:hAnsi="Times New Roman" w:cs="Times New Roman"/>
        </w:rPr>
        <w:t xml:space="preserve">wanie. Za przyjęciem protokołu </w:t>
      </w:r>
      <w:r w:rsidR="00AC3AA0" w:rsidRPr="001E7528">
        <w:rPr>
          <w:rFonts w:ascii="Times New Roman" w:hAnsi="Times New Roman" w:cs="Times New Roman"/>
        </w:rPr>
        <w:t>z poprzedniej sesji głosowało 15</w:t>
      </w:r>
      <w:r w:rsidRPr="001E7528">
        <w:rPr>
          <w:rFonts w:ascii="Times New Roman" w:hAnsi="Times New Roman" w:cs="Times New Roman"/>
        </w:rPr>
        <w:t xml:space="preserve"> radnych. </w:t>
      </w:r>
      <w:r w:rsidRPr="001E7528">
        <w:rPr>
          <w:rFonts w:ascii="Times New Roman" w:hAnsi="Times New Roman" w:cs="Times New Roman"/>
          <w:b/>
        </w:rPr>
        <w:t xml:space="preserve"> </w:t>
      </w:r>
      <w:r w:rsidRPr="001E7528">
        <w:rPr>
          <w:rFonts w:ascii="Times New Roman" w:hAnsi="Times New Roman" w:cs="Times New Roman"/>
        </w:rPr>
        <w:t>Liczba radnych bi</w:t>
      </w:r>
      <w:r w:rsidR="00F20A63">
        <w:rPr>
          <w:rFonts w:ascii="Times New Roman" w:hAnsi="Times New Roman" w:cs="Times New Roman"/>
        </w:rPr>
        <w:t>orących udział w głosowaniu -</w:t>
      </w:r>
      <w:r w:rsidR="00AC3AA0" w:rsidRPr="001E7528">
        <w:rPr>
          <w:rFonts w:ascii="Times New Roman" w:hAnsi="Times New Roman" w:cs="Times New Roman"/>
        </w:rPr>
        <w:t xml:space="preserve"> 15</w:t>
      </w:r>
      <w:r w:rsidRPr="001E7528">
        <w:rPr>
          <w:rFonts w:ascii="Times New Roman" w:hAnsi="Times New Roman" w:cs="Times New Roman"/>
        </w:rPr>
        <w:t>.</w:t>
      </w:r>
      <w:r w:rsidR="00A13A3A" w:rsidRPr="001E7528">
        <w:rPr>
          <w:rFonts w:ascii="Times New Roman" w:hAnsi="Times New Roman" w:cs="Times New Roman"/>
        </w:rPr>
        <w:t xml:space="preserve"> </w:t>
      </w:r>
      <w:r w:rsidRPr="001E7528">
        <w:rPr>
          <w:rFonts w:ascii="Times New Roman" w:hAnsi="Times New Roman" w:cs="Times New Roman"/>
        </w:rPr>
        <w:t>Przewodniczący obrad stwierdził, że protokół popr</w:t>
      </w:r>
      <w:r w:rsidR="00AC3AA0" w:rsidRPr="001E7528">
        <w:rPr>
          <w:rFonts w:ascii="Times New Roman" w:hAnsi="Times New Roman" w:cs="Times New Roman"/>
        </w:rPr>
        <w:t>zedniej sesji został przyjęty 15</w:t>
      </w:r>
      <w:r w:rsidRPr="001E7528">
        <w:rPr>
          <w:rFonts w:ascii="Times New Roman" w:hAnsi="Times New Roman" w:cs="Times New Roman"/>
        </w:rPr>
        <w:t xml:space="preserve"> głosami „za”.</w:t>
      </w:r>
    </w:p>
    <w:p w:rsidR="009C6903" w:rsidRPr="001E7528" w:rsidRDefault="009C6903" w:rsidP="009C6903">
      <w:pPr>
        <w:pStyle w:val="Standard"/>
        <w:rPr>
          <w:sz w:val="22"/>
          <w:szCs w:val="22"/>
        </w:rPr>
      </w:pPr>
    </w:p>
    <w:p w:rsidR="00B51A8B" w:rsidRPr="001E7528" w:rsidRDefault="009C6903" w:rsidP="00A13A3A">
      <w:pPr>
        <w:pStyle w:val="Standard"/>
        <w:rPr>
          <w:sz w:val="22"/>
          <w:szCs w:val="22"/>
        </w:rPr>
      </w:pPr>
      <w:r w:rsidRPr="001E7528">
        <w:rPr>
          <w:sz w:val="22"/>
          <w:szCs w:val="22"/>
        </w:rPr>
        <w:t>Odp. punktu 3.</w:t>
      </w:r>
      <w:r w:rsidR="007B1793" w:rsidRPr="001E7528">
        <w:rPr>
          <w:sz w:val="22"/>
          <w:szCs w:val="22"/>
        </w:rPr>
        <w:t xml:space="preserve"> a i b.</w:t>
      </w:r>
    </w:p>
    <w:p w:rsidR="0085297B" w:rsidRPr="0085297B" w:rsidRDefault="00A13A3A" w:rsidP="00376D76">
      <w:pPr>
        <w:pStyle w:val="Tytul0"/>
        <w:tabs>
          <w:tab w:val="left" w:pos="3017"/>
        </w:tabs>
        <w:spacing w:line="280" w:lineRule="exact"/>
        <w:jc w:val="both"/>
        <w:rPr>
          <w:rFonts w:ascii="Times New Roman" w:hAnsi="Times New Roman"/>
          <w:b w:val="0"/>
          <w:sz w:val="22"/>
          <w:szCs w:val="22"/>
          <w:lang w:val="pl-PL"/>
        </w:rPr>
      </w:pPr>
      <w:r w:rsidRPr="0085297B">
        <w:rPr>
          <w:rFonts w:ascii="Times New Roman" w:hAnsi="Times New Roman"/>
          <w:b w:val="0"/>
          <w:sz w:val="22"/>
          <w:szCs w:val="22"/>
        </w:rPr>
        <w:lastRenderedPageBreak/>
        <w:t>Zmiany</w:t>
      </w:r>
      <w:r w:rsidR="00B51A8B" w:rsidRPr="0085297B">
        <w:rPr>
          <w:rFonts w:ascii="Times New Roman" w:hAnsi="Times New Roman"/>
          <w:b w:val="0"/>
          <w:sz w:val="22"/>
          <w:szCs w:val="22"/>
        </w:rPr>
        <w:t xml:space="preserve"> wzorów formularzy deklaracji i informacji na podatek od nieruchomości i na podatek rolny</w:t>
      </w:r>
      <w:r w:rsidRPr="0085297B">
        <w:rPr>
          <w:rFonts w:ascii="Times New Roman" w:hAnsi="Times New Roman"/>
          <w:b w:val="0"/>
          <w:sz w:val="22"/>
          <w:szCs w:val="22"/>
        </w:rPr>
        <w:t xml:space="preserve"> omówi</w:t>
      </w:r>
      <w:r w:rsidR="00B51A8B" w:rsidRPr="0085297B">
        <w:rPr>
          <w:rFonts w:ascii="Times New Roman" w:hAnsi="Times New Roman"/>
          <w:b w:val="0"/>
          <w:sz w:val="22"/>
          <w:szCs w:val="22"/>
        </w:rPr>
        <w:t>ła</w:t>
      </w:r>
      <w:r w:rsidRPr="0085297B">
        <w:rPr>
          <w:rFonts w:ascii="Times New Roman" w:hAnsi="Times New Roman"/>
          <w:b w:val="0"/>
          <w:sz w:val="22"/>
          <w:szCs w:val="22"/>
        </w:rPr>
        <w:t xml:space="preserve"> Pani Maria Walas, inspektor ds. wymiaru podatków i opłat.</w:t>
      </w:r>
      <w:r w:rsidR="00B51A8B" w:rsidRPr="0085297B">
        <w:rPr>
          <w:rFonts w:ascii="Times New Roman" w:hAnsi="Times New Roman"/>
          <w:b w:val="0"/>
          <w:sz w:val="22"/>
          <w:szCs w:val="22"/>
        </w:rPr>
        <w:t xml:space="preserve"> Przyjęte wzory formularzy deklaracji i informacji są zgodne z tymi, które przedstawione zostały nam w</w:t>
      </w:r>
      <w:r w:rsidR="00F21983" w:rsidRPr="0085297B">
        <w:rPr>
          <w:rFonts w:ascii="Times New Roman" w:hAnsi="Times New Roman"/>
          <w:b w:val="0"/>
          <w:sz w:val="22"/>
          <w:szCs w:val="22"/>
        </w:rPr>
        <w:t xml:space="preserve"> czasie spotkania szkoleniowego poświęconego tematyce podatkowej. </w:t>
      </w:r>
      <w:r w:rsidR="00866403" w:rsidRPr="005813D3">
        <w:rPr>
          <w:rFonts w:ascii="Times New Roman" w:hAnsi="Times New Roman"/>
          <w:b w:val="0"/>
          <w:sz w:val="22"/>
          <w:szCs w:val="22"/>
          <w:lang w:val="pl-PL"/>
        </w:rPr>
        <w:t xml:space="preserve">O zmianach, które należy wprowadzić </w:t>
      </w:r>
      <w:r w:rsidR="005813D3" w:rsidRPr="005813D3">
        <w:rPr>
          <w:rFonts w:ascii="Times New Roman" w:hAnsi="Times New Roman"/>
          <w:b w:val="0"/>
          <w:sz w:val="22"/>
          <w:szCs w:val="22"/>
          <w:lang w:val="pl-PL"/>
        </w:rPr>
        <w:br/>
      </w:r>
      <w:r w:rsidR="00866403" w:rsidRPr="005813D3">
        <w:rPr>
          <w:rFonts w:ascii="Times New Roman" w:hAnsi="Times New Roman"/>
          <w:b w:val="0"/>
          <w:sz w:val="22"/>
          <w:szCs w:val="22"/>
          <w:lang w:val="pl-PL"/>
        </w:rPr>
        <w:t>w deklaracjach i informacjach podatkowych poinformowano pracowników w poniedz</w:t>
      </w:r>
      <w:r w:rsidR="005813D3" w:rsidRPr="005813D3">
        <w:rPr>
          <w:rFonts w:ascii="Times New Roman" w:hAnsi="Times New Roman"/>
          <w:b w:val="0"/>
          <w:sz w:val="22"/>
          <w:szCs w:val="22"/>
          <w:lang w:val="pl-PL"/>
        </w:rPr>
        <w:t xml:space="preserve">iałek ubiegłego tygodnia </w:t>
      </w:r>
      <w:r w:rsidR="005813D3">
        <w:rPr>
          <w:rFonts w:ascii="Times New Roman" w:hAnsi="Times New Roman"/>
          <w:b w:val="0"/>
          <w:sz w:val="22"/>
          <w:szCs w:val="22"/>
          <w:lang w:val="pl-PL"/>
        </w:rPr>
        <w:t>w czasie kolejnego szkolenia.</w:t>
      </w:r>
      <w:r w:rsidR="00866403" w:rsidRPr="005813D3">
        <w:rPr>
          <w:rFonts w:ascii="Times New Roman" w:hAnsi="Times New Roman"/>
          <w:b w:val="0"/>
          <w:sz w:val="22"/>
          <w:szCs w:val="22"/>
          <w:lang w:val="pl-PL"/>
        </w:rPr>
        <w:t xml:space="preserve"> Najważniejsze zmiany są w podatku rolnym</w:t>
      </w:r>
      <w:r w:rsidR="00F3244D" w:rsidRPr="005813D3">
        <w:rPr>
          <w:rFonts w:ascii="Times New Roman" w:hAnsi="Times New Roman"/>
          <w:b w:val="0"/>
          <w:sz w:val="22"/>
          <w:szCs w:val="22"/>
          <w:lang w:val="pl-PL"/>
        </w:rPr>
        <w:t xml:space="preserve"> - </w:t>
      </w:r>
      <w:r w:rsidR="007D7597" w:rsidRPr="005813D3">
        <w:rPr>
          <w:rFonts w:ascii="Times New Roman" w:hAnsi="Times New Roman"/>
          <w:b w:val="0"/>
          <w:sz w:val="22"/>
          <w:szCs w:val="22"/>
          <w:lang w:val="pl-PL"/>
        </w:rPr>
        <w:t>deklaracji</w:t>
      </w:r>
      <w:r w:rsidR="00F3244D" w:rsidRPr="005813D3">
        <w:rPr>
          <w:rFonts w:ascii="Times New Roman" w:hAnsi="Times New Roman"/>
          <w:b w:val="0"/>
          <w:sz w:val="22"/>
          <w:szCs w:val="22"/>
          <w:lang w:val="pl-PL"/>
        </w:rPr>
        <w:t xml:space="preserve"> </w:t>
      </w:r>
      <w:r w:rsidR="00D257CE">
        <w:rPr>
          <w:rFonts w:ascii="Times New Roman" w:hAnsi="Times New Roman"/>
          <w:b w:val="0"/>
          <w:sz w:val="22"/>
          <w:szCs w:val="22"/>
          <w:lang w:val="pl-PL"/>
        </w:rPr>
        <w:br/>
      </w:r>
      <w:r w:rsidR="00F3244D" w:rsidRPr="005813D3">
        <w:rPr>
          <w:rFonts w:ascii="Times New Roman" w:hAnsi="Times New Roman"/>
          <w:b w:val="0"/>
          <w:sz w:val="22"/>
          <w:szCs w:val="22"/>
          <w:lang w:val="pl-PL"/>
        </w:rPr>
        <w:t>i informacji</w:t>
      </w:r>
      <w:r w:rsidR="007D7597" w:rsidRPr="005813D3">
        <w:rPr>
          <w:rFonts w:ascii="Times New Roman" w:hAnsi="Times New Roman"/>
          <w:b w:val="0"/>
          <w:sz w:val="22"/>
          <w:szCs w:val="22"/>
          <w:lang w:val="pl-PL"/>
        </w:rPr>
        <w:t xml:space="preserve">. </w:t>
      </w:r>
      <w:r w:rsidR="007D7597" w:rsidRPr="00D257CE">
        <w:rPr>
          <w:rFonts w:ascii="Times New Roman" w:hAnsi="Times New Roman"/>
          <w:b w:val="0"/>
          <w:sz w:val="22"/>
          <w:szCs w:val="22"/>
          <w:lang w:val="pl-PL"/>
        </w:rPr>
        <w:t xml:space="preserve">Mówiono </w:t>
      </w:r>
      <w:r w:rsidR="00D257CE" w:rsidRPr="00D257CE">
        <w:rPr>
          <w:rFonts w:ascii="Times New Roman" w:hAnsi="Times New Roman"/>
          <w:b w:val="0"/>
          <w:sz w:val="22"/>
          <w:szCs w:val="22"/>
          <w:lang w:val="pl-PL"/>
        </w:rPr>
        <w:t xml:space="preserve"> </w:t>
      </w:r>
      <w:r w:rsidR="007D7597" w:rsidRPr="00D257CE">
        <w:rPr>
          <w:rFonts w:ascii="Times New Roman" w:hAnsi="Times New Roman"/>
          <w:b w:val="0"/>
          <w:sz w:val="22"/>
          <w:szCs w:val="22"/>
          <w:lang w:val="pl-PL"/>
        </w:rPr>
        <w:t>nam, że grunty zabudowane</w:t>
      </w:r>
      <w:r w:rsidR="008C6441" w:rsidRPr="00D257CE">
        <w:rPr>
          <w:rFonts w:ascii="Times New Roman" w:hAnsi="Times New Roman"/>
          <w:b w:val="0"/>
          <w:sz w:val="22"/>
          <w:szCs w:val="22"/>
          <w:lang w:val="pl-PL"/>
        </w:rPr>
        <w:t xml:space="preserve"> będą liczone bez wyszczególnienia klas - wszystkie grunty od I do VI klasy miały mieć przelicznik 1x1, a grunty zakrzewione </w:t>
      </w:r>
      <w:r w:rsidR="00BE1B6A" w:rsidRPr="00D257CE">
        <w:rPr>
          <w:rFonts w:ascii="Times New Roman" w:hAnsi="Times New Roman"/>
          <w:b w:val="0"/>
          <w:sz w:val="22"/>
          <w:szCs w:val="22"/>
          <w:lang w:val="pl-PL"/>
        </w:rPr>
        <w:t xml:space="preserve"> i zadrzewione </w:t>
      </w:r>
      <w:r w:rsidR="008C6441" w:rsidRPr="00D257CE">
        <w:rPr>
          <w:rFonts w:ascii="Times New Roman" w:hAnsi="Times New Roman"/>
          <w:b w:val="0"/>
          <w:sz w:val="22"/>
          <w:szCs w:val="22"/>
          <w:lang w:val="pl-PL"/>
        </w:rPr>
        <w:t>0,20 z hektara przeliczeniowego.</w:t>
      </w:r>
      <w:r w:rsidR="009A6FF0" w:rsidRPr="00D257CE">
        <w:rPr>
          <w:rFonts w:ascii="Times New Roman" w:hAnsi="Times New Roman"/>
          <w:b w:val="0"/>
          <w:sz w:val="22"/>
          <w:szCs w:val="22"/>
          <w:lang w:val="pl-PL"/>
        </w:rPr>
        <w:t xml:space="preserve"> </w:t>
      </w:r>
      <w:r w:rsidR="00D257CE">
        <w:rPr>
          <w:rFonts w:ascii="Times New Roman" w:hAnsi="Times New Roman"/>
          <w:b w:val="0"/>
          <w:sz w:val="22"/>
          <w:szCs w:val="22"/>
          <w:lang w:val="pl-PL"/>
        </w:rPr>
        <w:t xml:space="preserve"> </w:t>
      </w:r>
      <w:r w:rsidR="009A6FF0" w:rsidRPr="00D257CE">
        <w:rPr>
          <w:rFonts w:ascii="Times New Roman" w:hAnsi="Times New Roman"/>
          <w:b w:val="0"/>
          <w:sz w:val="22"/>
          <w:szCs w:val="22"/>
          <w:lang w:val="pl-PL"/>
        </w:rPr>
        <w:t xml:space="preserve">Okazało </w:t>
      </w:r>
      <w:r w:rsidR="00D257CE" w:rsidRPr="00D257CE">
        <w:rPr>
          <w:rFonts w:ascii="Times New Roman" w:hAnsi="Times New Roman"/>
          <w:b w:val="0"/>
          <w:sz w:val="22"/>
          <w:szCs w:val="22"/>
          <w:lang w:val="pl-PL"/>
        </w:rPr>
        <w:t xml:space="preserve"> </w:t>
      </w:r>
      <w:r w:rsidR="009A6FF0" w:rsidRPr="00D257CE">
        <w:rPr>
          <w:rFonts w:ascii="Times New Roman" w:hAnsi="Times New Roman"/>
          <w:b w:val="0"/>
          <w:sz w:val="22"/>
          <w:szCs w:val="22"/>
          <w:lang w:val="pl-PL"/>
        </w:rPr>
        <w:t>się jednak, że grunty klasy V i VI są zwolnione us</w:t>
      </w:r>
      <w:r w:rsidR="009B00D9">
        <w:rPr>
          <w:rFonts w:ascii="Times New Roman" w:hAnsi="Times New Roman"/>
          <w:b w:val="0"/>
          <w:sz w:val="22"/>
          <w:szCs w:val="22"/>
          <w:lang w:val="pl-PL"/>
        </w:rPr>
        <w:t xml:space="preserve">tawowo i nie można ich </w:t>
      </w:r>
      <w:r w:rsidR="009A6FF0" w:rsidRPr="00D257CE">
        <w:rPr>
          <w:rFonts w:ascii="Times New Roman" w:hAnsi="Times New Roman"/>
          <w:b w:val="0"/>
          <w:sz w:val="22"/>
          <w:szCs w:val="22"/>
          <w:lang w:val="pl-PL"/>
        </w:rPr>
        <w:t>opodatkowa</w:t>
      </w:r>
      <w:r w:rsidR="006C7622">
        <w:rPr>
          <w:rFonts w:ascii="Times New Roman" w:hAnsi="Times New Roman"/>
          <w:b w:val="0"/>
          <w:sz w:val="22"/>
          <w:szCs w:val="22"/>
          <w:lang w:val="pl-PL"/>
        </w:rPr>
        <w:t xml:space="preserve">ć, więc mamy grunty zabudowane </w:t>
      </w:r>
      <w:r w:rsidR="009A6FF0" w:rsidRPr="00D257CE">
        <w:rPr>
          <w:rFonts w:ascii="Times New Roman" w:hAnsi="Times New Roman"/>
          <w:b w:val="0"/>
          <w:sz w:val="22"/>
          <w:szCs w:val="22"/>
          <w:lang w:val="pl-PL"/>
        </w:rPr>
        <w:t>w klasach od I do VI, i grunty zakrzewion</w:t>
      </w:r>
      <w:r w:rsidR="00F3244D" w:rsidRPr="00D257CE">
        <w:rPr>
          <w:rFonts w:ascii="Times New Roman" w:hAnsi="Times New Roman"/>
          <w:b w:val="0"/>
          <w:sz w:val="22"/>
          <w:szCs w:val="22"/>
          <w:lang w:val="pl-PL"/>
        </w:rPr>
        <w:t>e i zadrzewi</w:t>
      </w:r>
      <w:r w:rsidR="006D0652" w:rsidRPr="00D257CE">
        <w:rPr>
          <w:rFonts w:ascii="Times New Roman" w:hAnsi="Times New Roman"/>
          <w:b w:val="0"/>
          <w:sz w:val="22"/>
          <w:szCs w:val="22"/>
          <w:lang w:val="pl-PL"/>
        </w:rPr>
        <w:t>one również</w:t>
      </w:r>
      <w:r w:rsidR="009A6FF0" w:rsidRPr="00D257CE">
        <w:rPr>
          <w:rFonts w:ascii="Times New Roman" w:hAnsi="Times New Roman"/>
          <w:b w:val="0"/>
          <w:sz w:val="22"/>
          <w:szCs w:val="22"/>
          <w:lang w:val="pl-PL"/>
        </w:rPr>
        <w:t xml:space="preserve"> w klasach</w:t>
      </w:r>
      <w:r w:rsidR="0091025E" w:rsidRPr="00D257CE">
        <w:rPr>
          <w:rFonts w:ascii="Times New Roman" w:hAnsi="Times New Roman"/>
          <w:b w:val="0"/>
          <w:sz w:val="22"/>
          <w:szCs w:val="22"/>
          <w:lang w:val="pl-PL"/>
        </w:rPr>
        <w:t xml:space="preserve"> </w:t>
      </w:r>
      <w:r w:rsidR="006C7622">
        <w:rPr>
          <w:rFonts w:ascii="Times New Roman" w:hAnsi="Times New Roman"/>
          <w:b w:val="0"/>
          <w:sz w:val="22"/>
          <w:szCs w:val="22"/>
          <w:lang w:val="pl-PL"/>
        </w:rPr>
        <w:t>-</w:t>
      </w:r>
      <w:r w:rsidR="0091025E" w:rsidRPr="00D257CE">
        <w:rPr>
          <w:rFonts w:ascii="Times New Roman" w:hAnsi="Times New Roman"/>
          <w:b w:val="0"/>
          <w:sz w:val="22"/>
          <w:szCs w:val="22"/>
          <w:lang w:val="pl-PL"/>
        </w:rPr>
        <w:t xml:space="preserve"> to ma swoje odzwierciedlenie w zmienionych wzorach formularzy deklaracji i informacji na podatek rolny.</w:t>
      </w:r>
      <w:r w:rsidR="00F70B86" w:rsidRPr="00D257CE">
        <w:rPr>
          <w:rFonts w:ascii="Times New Roman" w:hAnsi="Times New Roman"/>
          <w:b w:val="0"/>
          <w:sz w:val="22"/>
          <w:szCs w:val="22"/>
          <w:lang w:val="pl-PL"/>
        </w:rPr>
        <w:t xml:space="preserve"> </w:t>
      </w:r>
      <w:r w:rsidR="005D67EC">
        <w:rPr>
          <w:rFonts w:ascii="Times New Roman" w:hAnsi="Times New Roman"/>
          <w:b w:val="0"/>
          <w:sz w:val="22"/>
          <w:szCs w:val="22"/>
          <w:lang w:val="pl-PL"/>
        </w:rPr>
        <w:t xml:space="preserve">Do </w:t>
      </w:r>
      <w:r w:rsidR="00F70B86" w:rsidRPr="006C7622">
        <w:rPr>
          <w:rFonts w:ascii="Times New Roman" w:hAnsi="Times New Roman"/>
          <w:b w:val="0"/>
          <w:sz w:val="22"/>
          <w:szCs w:val="22"/>
          <w:lang w:val="pl-PL"/>
        </w:rPr>
        <w:t xml:space="preserve">gruntów, </w:t>
      </w:r>
      <w:r w:rsidR="005D67EC">
        <w:rPr>
          <w:rFonts w:ascii="Times New Roman" w:hAnsi="Times New Roman"/>
          <w:b w:val="0"/>
          <w:sz w:val="22"/>
          <w:szCs w:val="22"/>
          <w:lang w:val="pl-PL"/>
        </w:rPr>
        <w:t xml:space="preserve">które nie mają klas należą </w:t>
      </w:r>
      <w:r w:rsidR="00F70B86" w:rsidRPr="006C7622">
        <w:rPr>
          <w:rFonts w:ascii="Times New Roman" w:hAnsi="Times New Roman"/>
          <w:b w:val="0"/>
          <w:sz w:val="22"/>
          <w:szCs w:val="22"/>
          <w:lang w:val="pl-PL"/>
        </w:rPr>
        <w:t xml:space="preserve">grunty rolne zabudowane </w:t>
      </w:r>
      <w:r w:rsidR="005D67EC">
        <w:rPr>
          <w:rFonts w:ascii="Times New Roman" w:hAnsi="Times New Roman"/>
          <w:b w:val="0"/>
          <w:sz w:val="22"/>
          <w:szCs w:val="22"/>
          <w:lang w:val="pl-PL"/>
        </w:rPr>
        <w:t>(</w:t>
      </w:r>
      <w:r w:rsidR="00F70B86" w:rsidRPr="006C7622">
        <w:rPr>
          <w:rFonts w:ascii="Times New Roman" w:hAnsi="Times New Roman"/>
          <w:b w:val="0"/>
          <w:sz w:val="22"/>
          <w:szCs w:val="22"/>
          <w:lang w:val="pl-PL"/>
        </w:rPr>
        <w:t>bez oznaczenia klas</w:t>
      </w:r>
      <w:r w:rsidR="005D67EC">
        <w:rPr>
          <w:rFonts w:ascii="Times New Roman" w:hAnsi="Times New Roman"/>
          <w:b w:val="0"/>
          <w:sz w:val="22"/>
          <w:szCs w:val="22"/>
          <w:lang w:val="pl-PL"/>
        </w:rPr>
        <w:t>)</w:t>
      </w:r>
      <w:r w:rsidR="00F70B86" w:rsidRPr="006C7622">
        <w:rPr>
          <w:rFonts w:ascii="Times New Roman" w:hAnsi="Times New Roman"/>
          <w:b w:val="0"/>
          <w:sz w:val="22"/>
          <w:szCs w:val="22"/>
          <w:lang w:val="pl-PL"/>
        </w:rPr>
        <w:t xml:space="preserve"> </w:t>
      </w:r>
      <w:r w:rsidR="00736901">
        <w:rPr>
          <w:rFonts w:ascii="Times New Roman" w:hAnsi="Times New Roman"/>
          <w:b w:val="0"/>
          <w:sz w:val="22"/>
          <w:szCs w:val="22"/>
          <w:lang w:val="pl-PL"/>
        </w:rPr>
        <w:t>-</w:t>
      </w:r>
      <w:r w:rsidR="00F70B86" w:rsidRPr="006C7622">
        <w:rPr>
          <w:rFonts w:ascii="Times New Roman" w:hAnsi="Times New Roman"/>
          <w:b w:val="0"/>
          <w:sz w:val="22"/>
          <w:szCs w:val="22"/>
          <w:lang w:val="pl-PL"/>
        </w:rPr>
        <w:t xml:space="preserve"> na końcu formularza jest taka rubryka grunty zakrzewione i zadrzewione na użytkach rolnych także bez oznaczania k</w:t>
      </w:r>
      <w:r w:rsidR="00E42D6C" w:rsidRPr="006C7622">
        <w:rPr>
          <w:rFonts w:ascii="Times New Roman" w:hAnsi="Times New Roman"/>
          <w:b w:val="0"/>
          <w:sz w:val="22"/>
          <w:szCs w:val="22"/>
          <w:lang w:val="pl-PL"/>
        </w:rPr>
        <w:t xml:space="preserve">las, żeby podatnik wiedział, gdzie </w:t>
      </w:r>
      <w:r w:rsidR="00F70B86" w:rsidRPr="006C7622">
        <w:rPr>
          <w:rFonts w:ascii="Times New Roman" w:hAnsi="Times New Roman"/>
          <w:b w:val="0"/>
          <w:sz w:val="22"/>
          <w:szCs w:val="22"/>
          <w:lang w:val="pl-PL"/>
        </w:rPr>
        <w:t>ma je wpisać.</w:t>
      </w:r>
      <w:r w:rsidR="00464702" w:rsidRPr="006C7622">
        <w:rPr>
          <w:rFonts w:ascii="Times New Roman" w:hAnsi="Times New Roman"/>
          <w:b w:val="0"/>
          <w:sz w:val="22"/>
          <w:szCs w:val="22"/>
          <w:lang w:val="pl-PL"/>
        </w:rPr>
        <w:t xml:space="preserve"> </w:t>
      </w:r>
      <w:r w:rsidR="00464702" w:rsidRPr="0085297B">
        <w:rPr>
          <w:rFonts w:ascii="Times New Roman" w:hAnsi="Times New Roman"/>
          <w:b w:val="0"/>
          <w:sz w:val="22"/>
          <w:szCs w:val="22"/>
          <w:lang w:val="pl-PL"/>
        </w:rPr>
        <w:t>Co do podatku od nieru</w:t>
      </w:r>
      <w:r w:rsidR="0085297B">
        <w:rPr>
          <w:rFonts w:ascii="Times New Roman" w:hAnsi="Times New Roman"/>
          <w:b w:val="0"/>
          <w:sz w:val="22"/>
          <w:szCs w:val="22"/>
          <w:lang w:val="pl-PL"/>
        </w:rPr>
        <w:t xml:space="preserve">chomości </w:t>
      </w:r>
      <w:r w:rsidR="00464702" w:rsidRPr="0085297B">
        <w:rPr>
          <w:rFonts w:ascii="Times New Roman" w:hAnsi="Times New Roman"/>
          <w:b w:val="0"/>
          <w:sz w:val="22"/>
          <w:szCs w:val="22"/>
          <w:lang w:val="pl-PL"/>
        </w:rPr>
        <w:t>- także nie ma jakichś innych zmian poza tym, że zarówno do deklaracji jak i informacji załączone są</w:t>
      </w:r>
      <w:r w:rsidR="0085297B" w:rsidRPr="0085297B">
        <w:rPr>
          <w:rFonts w:ascii="Times New Roman" w:hAnsi="Times New Roman"/>
          <w:b w:val="0"/>
          <w:sz w:val="22"/>
          <w:szCs w:val="22"/>
          <w:lang w:val="pl-PL"/>
        </w:rPr>
        <w:t xml:space="preserve">  Dane o nieruchomościach (ZN-1/A) i Dane </w:t>
      </w:r>
      <w:r w:rsidR="00736901">
        <w:rPr>
          <w:rFonts w:ascii="Times New Roman" w:hAnsi="Times New Roman"/>
          <w:b w:val="0"/>
          <w:sz w:val="22"/>
          <w:szCs w:val="22"/>
          <w:lang w:val="pl-PL"/>
        </w:rPr>
        <w:br/>
      </w:r>
      <w:r w:rsidR="0085297B" w:rsidRPr="0085297B">
        <w:rPr>
          <w:rFonts w:ascii="Times New Roman" w:hAnsi="Times New Roman"/>
          <w:b w:val="0"/>
          <w:sz w:val="22"/>
          <w:szCs w:val="22"/>
          <w:lang w:val="pl-PL"/>
        </w:rPr>
        <w:t>o zwolnieniach poda</w:t>
      </w:r>
      <w:r w:rsidR="00376D76">
        <w:rPr>
          <w:rFonts w:ascii="Times New Roman" w:hAnsi="Times New Roman"/>
          <w:b w:val="0"/>
          <w:sz w:val="22"/>
          <w:szCs w:val="22"/>
          <w:lang w:val="pl-PL"/>
        </w:rPr>
        <w:t>tkowych w podatku od nieruchomoś</w:t>
      </w:r>
      <w:r w:rsidR="0085297B" w:rsidRPr="0085297B">
        <w:rPr>
          <w:rFonts w:ascii="Times New Roman" w:hAnsi="Times New Roman"/>
          <w:b w:val="0"/>
          <w:sz w:val="22"/>
          <w:szCs w:val="22"/>
          <w:lang w:val="pl-PL"/>
        </w:rPr>
        <w:t>ci</w:t>
      </w:r>
      <w:r w:rsidR="00376D76" w:rsidRPr="00376D76">
        <w:rPr>
          <w:rFonts w:ascii="Times New Roman" w:hAnsi="Times New Roman"/>
          <w:b w:val="0"/>
          <w:sz w:val="22"/>
          <w:szCs w:val="22"/>
          <w:lang w:val="pl-PL"/>
        </w:rPr>
        <w:t xml:space="preserve"> </w:t>
      </w:r>
      <w:r w:rsidR="00376D76">
        <w:rPr>
          <w:rFonts w:ascii="Times New Roman" w:hAnsi="Times New Roman"/>
          <w:b w:val="0"/>
          <w:sz w:val="22"/>
          <w:szCs w:val="22"/>
          <w:lang w:val="pl-PL"/>
        </w:rPr>
        <w:t>(</w:t>
      </w:r>
      <w:r w:rsidR="00376D76" w:rsidRPr="0085297B">
        <w:rPr>
          <w:rFonts w:ascii="Times New Roman" w:hAnsi="Times New Roman"/>
          <w:b w:val="0"/>
          <w:sz w:val="22"/>
          <w:szCs w:val="22"/>
          <w:lang w:val="pl-PL"/>
        </w:rPr>
        <w:t>ZN-1/A</w:t>
      </w:r>
      <w:r w:rsidR="00376D76">
        <w:rPr>
          <w:rFonts w:ascii="Times New Roman" w:hAnsi="Times New Roman"/>
          <w:b w:val="0"/>
          <w:sz w:val="22"/>
          <w:szCs w:val="22"/>
          <w:lang w:val="pl-PL"/>
        </w:rPr>
        <w:t>).</w:t>
      </w:r>
    </w:p>
    <w:p w:rsidR="00A13A3A" w:rsidRPr="0085297B" w:rsidRDefault="00A13A3A" w:rsidP="00376D76">
      <w:pPr>
        <w:pStyle w:val="Akapitzlist"/>
      </w:pPr>
    </w:p>
    <w:p w:rsidR="007B1793" w:rsidRPr="007B1793" w:rsidRDefault="007B1793" w:rsidP="007B1793">
      <w:pPr>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Przewodniczący obrad pytał, czy w związku z projektem uchwały w sprawie </w:t>
      </w:r>
      <w:r w:rsidRPr="00B001F7">
        <w:rPr>
          <w:rFonts w:ascii="Times New Roman" w:hAnsi="Times New Roman" w:cs="Times New Roman"/>
        </w:rPr>
        <w:t>zmiany uchwały nr XI/63/15 Rady Gminy w Będkowie z dnia 23 listopada 2015 r. w sprawie ustalenia wzoru formularza deklaracji i informa</w:t>
      </w:r>
      <w:r>
        <w:rPr>
          <w:rFonts w:ascii="Times New Roman" w:hAnsi="Times New Roman" w:cs="Times New Roman"/>
        </w:rPr>
        <w:t>cji na podatek od nieruchomości</w:t>
      </w:r>
      <w:r>
        <w:rPr>
          <w:rFonts w:ascii="Times New Roman" w:hAnsi="Times New Roman" w:cs="Times New Roman"/>
          <w:color w:val="000000"/>
          <w:shd w:val="clear" w:color="auto" w:fill="FFFFFF"/>
        </w:rPr>
        <w:t xml:space="preserve"> ktoś z Państwa radnych chciałby zabrać głos? Nie widzę – stwierdził przewodniczący obrad i przystąpił do odczytania ww. projektu uchwały</w:t>
      </w:r>
      <w:r>
        <w:rPr>
          <w:rFonts w:ascii="Times New Roman" w:hAnsi="Times New Roman" w:cs="Times New Roman"/>
        </w:rPr>
        <w:t>, a następnie poddał ten projekt uchwały pod głosowanie.  Wyniki głosowania: liczba głosów „za” – 15, liczba głosów „przeciw” – 0, liczba głosów „wstrzymujących się” – 0.</w:t>
      </w:r>
    </w:p>
    <w:p w:rsidR="007B1793" w:rsidRPr="007B1793" w:rsidRDefault="007B1793" w:rsidP="007B1793">
      <w:pPr>
        <w:jc w:val="both"/>
        <w:rPr>
          <w:rFonts w:ascii="Times New Roman" w:hAnsi="Times New Roman" w:cs="Times New Roman"/>
          <w:color w:val="000000"/>
        </w:rPr>
      </w:pPr>
      <w:r w:rsidRPr="005415C1">
        <w:rPr>
          <w:rFonts w:ascii="Times New Roman" w:hAnsi="Times New Roman" w:cs="Times New Roman"/>
        </w:rPr>
        <w:t>Przewodniczący obrad stwierdził, że uchwała w sprawie</w:t>
      </w:r>
      <w:r w:rsidRPr="00A4147D">
        <w:rPr>
          <w:rFonts w:ascii="Times New Roman" w:hAnsi="Times New Roman" w:cs="Times New Roman"/>
          <w:color w:val="000000"/>
        </w:rPr>
        <w:t xml:space="preserve"> </w:t>
      </w:r>
      <w:r w:rsidRPr="00B001F7">
        <w:rPr>
          <w:rFonts w:ascii="Times New Roman" w:hAnsi="Times New Roman" w:cs="Times New Roman"/>
        </w:rPr>
        <w:t xml:space="preserve">zmiany uchwały nr XI/63/15 Rady Gminy </w:t>
      </w:r>
      <w:r w:rsidR="008754D3">
        <w:rPr>
          <w:rFonts w:ascii="Times New Roman" w:hAnsi="Times New Roman" w:cs="Times New Roman"/>
        </w:rPr>
        <w:br/>
      </w:r>
      <w:r w:rsidRPr="00B001F7">
        <w:rPr>
          <w:rFonts w:ascii="Times New Roman" w:hAnsi="Times New Roman" w:cs="Times New Roman"/>
        </w:rPr>
        <w:t>w Będkowie z dnia 23 listopada 2015 r. w sprawie ustalenia wzoru formularza deklaracji i informa</w:t>
      </w:r>
      <w:r>
        <w:rPr>
          <w:rFonts w:ascii="Times New Roman" w:hAnsi="Times New Roman" w:cs="Times New Roman"/>
        </w:rPr>
        <w:t>cji na podatek od nieruchomości</w:t>
      </w:r>
      <w:r w:rsidRPr="00867F96">
        <w:rPr>
          <w:rFonts w:ascii="Times New Roman" w:hAnsi="Times New Roman" w:cs="Times New Roman"/>
        </w:rPr>
        <w:t xml:space="preserve"> </w:t>
      </w:r>
      <w:r>
        <w:rPr>
          <w:rFonts w:ascii="Times New Roman" w:hAnsi="Times New Roman" w:cs="Times New Roman"/>
        </w:rPr>
        <w:t>została podjęta 15 głosami „za”.</w:t>
      </w:r>
    </w:p>
    <w:p w:rsidR="007B1793" w:rsidRDefault="007B1793" w:rsidP="007B1793">
      <w:pPr>
        <w:jc w:val="both"/>
        <w:rPr>
          <w:rFonts w:ascii="Times New Roman" w:hAnsi="Times New Roman" w:cs="Times New Roman"/>
        </w:rPr>
      </w:pPr>
      <w:r>
        <w:rPr>
          <w:rFonts w:ascii="Times New Roman" w:hAnsi="Times New Roman" w:cs="Times New Roman"/>
        </w:rPr>
        <w:t>Uchwała nr XII/69/15 Rady Gminy w Będkowie z dnia 21 grudnia 2015</w:t>
      </w:r>
      <w:r w:rsidRPr="005415C1">
        <w:rPr>
          <w:rFonts w:ascii="Times New Roman" w:hAnsi="Times New Roman" w:cs="Times New Roman"/>
        </w:rPr>
        <w:t xml:space="preserve"> r. w sprawie</w:t>
      </w:r>
      <w:r w:rsidRPr="007B1793">
        <w:rPr>
          <w:rFonts w:ascii="Times New Roman" w:hAnsi="Times New Roman" w:cs="Times New Roman"/>
        </w:rPr>
        <w:t xml:space="preserve"> </w:t>
      </w:r>
      <w:r w:rsidRPr="00B001F7">
        <w:rPr>
          <w:rFonts w:ascii="Times New Roman" w:hAnsi="Times New Roman" w:cs="Times New Roman"/>
        </w:rPr>
        <w:t>zmiany uchwały nr XI/63/15 Rady Gminy w Będkowie z dnia 23 listopada 2015 r. w sprawie ustalenia wzoru formularza deklaracji i informa</w:t>
      </w:r>
      <w:r>
        <w:rPr>
          <w:rFonts w:ascii="Times New Roman" w:hAnsi="Times New Roman" w:cs="Times New Roman"/>
        </w:rPr>
        <w:t xml:space="preserve">cji na podatek od nieruchomości </w:t>
      </w:r>
      <w:r w:rsidRPr="005415C1">
        <w:rPr>
          <w:rFonts w:ascii="Times New Roman" w:hAnsi="Times New Roman" w:cs="Times New Roman"/>
        </w:rPr>
        <w:t>załączona jest do protokołu sesji.</w:t>
      </w:r>
    </w:p>
    <w:p w:rsidR="00B51A8B" w:rsidRPr="00A13A3A" w:rsidRDefault="00B51A8B" w:rsidP="00A13A3A">
      <w:pPr>
        <w:pStyle w:val="Standard"/>
        <w:rPr>
          <w:sz w:val="22"/>
          <w:szCs w:val="22"/>
        </w:rPr>
      </w:pPr>
    </w:p>
    <w:p w:rsidR="007B1793" w:rsidRPr="00952022" w:rsidRDefault="007B1793" w:rsidP="00282ABF">
      <w:pPr>
        <w:jc w:val="both"/>
        <w:rPr>
          <w:rFonts w:ascii="Times New Roman" w:hAnsi="Times New Roman" w:cs="Times New Roman"/>
        </w:rPr>
      </w:pPr>
      <w:r>
        <w:rPr>
          <w:rFonts w:ascii="Times New Roman" w:hAnsi="Times New Roman" w:cs="Times New Roman"/>
          <w:color w:val="000000"/>
          <w:shd w:val="clear" w:color="auto" w:fill="FFFFFF"/>
        </w:rPr>
        <w:t xml:space="preserve">Przewodniczący obrad pytał, czy w związku z projektem uchwały w sprawie </w:t>
      </w:r>
      <w:r w:rsidRPr="00B001F7">
        <w:rPr>
          <w:rFonts w:ascii="Times New Roman" w:hAnsi="Times New Roman" w:cs="Times New Roman"/>
        </w:rPr>
        <w:t>zmiany uchwały nr XI/64/15 Rady Gminy w Będkowie z dnia 23 listopada 2015 r. w sprawie</w:t>
      </w:r>
      <w:r>
        <w:rPr>
          <w:rFonts w:ascii="Times New Roman" w:hAnsi="Times New Roman" w:cs="Times New Roman"/>
        </w:rPr>
        <w:t xml:space="preserve"> </w:t>
      </w:r>
      <w:r w:rsidRPr="00B001F7">
        <w:rPr>
          <w:rFonts w:ascii="Times New Roman" w:hAnsi="Times New Roman" w:cs="Times New Roman"/>
        </w:rPr>
        <w:t>ustalenia wzoru formularza deklaracji i informacji na podatek rolny</w:t>
      </w:r>
      <w:r>
        <w:rPr>
          <w:rFonts w:ascii="Times New Roman" w:hAnsi="Times New Roman" w:cs="Times New Roman"/>
          <w:color w:val="000000"/>
          <w:shd w:val="clear" w:color="auto" w:fill="FFFFFF"/>
        </w:rPr>
        <w:t xml:space="preserve"> ktoś z Państwa radnych chciałby zabrać głos? Nie widzę – stwierdził przewodniczący obrad i przystąpił do odczytania ww. projektu uchwały</w:t>
      </w:r>
      <w:r>
        <w:rPr>
          <w:rFonts w:ascii="Times New Roman" w:hAnsi="Times New Roman" w:cs="Times New Roman"/>
        </w:rPr>
        <w:t>, a następnie poddał ten projekt uchwały pod głosowanie.  Wyniki głosowania: liczba głosów „za” – 15, liczba głosów „przeciw” – 0, liczba głosów „wstrzymujących się” – 0.</w:t>
      </w:r>
    </w:p>
    <w:p w:rsidR="007B1793" w:rsidRPr="00952022" w:rsidRDefault="007B1793" w:rsidP="00282ABF">
      <w:pPr>
        <w:jc w:val="both"/>
        <w:rPr>
          <w:rFonts w:ascii="Times New Roman" w:hAnsi="Times New Roman" w:cs="Times New Roman"/>
        </w:rPr>
      </w:pPr>
      <w:r w:rsidRPr="005415C1">
        <w:rPr>
          <w:rFonts w:ascii="Times New Roman" w:hAnsi="Times New Roman" w:cs="Times New Roman"/>
        </w:rPr>
        <w:t>Przewodniczący obrad stwierdził, że uchwała w sprawie</w:t>
      </w:r>
      <w:r w:rsidRPr="00A4147D">
        <w:rPr>
          <w:rFonts w:ascii="Times New Roman" w:hAnsi="Times New Roman" w:cs="Times New Roman"/>
          <w:color w:val="000000"/>
        </w:rPr>
        <w:t xml:space="preserve"> </w:t>
      </w:r>
      <w:r w:rsidR="00952022" w:rsidRPr="00B001F7">
        <w:rPr>
          <w:rFonts w:ascii="Times New Roman" w:hAnsi="Times New Roman" w:cs="Times New Roman"/>
        </w:rPr>
        <w:t xml:space="preserve">zmiany uchwały nr XI/64/15 Rady Gminy </w:t>
      </w:r>
      <w:r w:rsidR="00C9649A">
        <w:rPr>
          <w:rFonts w:ascii="Times New Roman" w:hAnsi="Times New Roman" w:cs="Times New Roman"/>
        </w:rPr>
        <w:br/>
      </w:r>
      <w:r w:rsidR="00952022" w:rsidRPr="00B001F7">
        <w:rPr>
          <w:rFonts w:ascii="Times New Roman" w:hAnsi="Times New Roman" w:cs="Times New Roman"/>
        </w:rPr>
        <w:t>w Będkowie z dnia 23 listopada 2015 r. w sprawie</w:t>
      </w:r>
      <w:r w:rsidR="00952022">
        <w:rPr>
          <w:rFonts w:ascii="Times New Roman" w:hAnsi="Times New Roman" w:cs="Times New Roman"/>
        </w:rPr>
        <w:t xml:space="preserve"> </w:t>
      </w:r>
      <w:r w:rsidR="00952022" w:rsidRPr="00B001F7">
        <w:rPr>
          <w:rFonts w:ascii="Times New Roman" w:hAnsi="Times New Roman" w:cs="Times New Roman"/>
        </w:rPr>
        <w:t>ustalenia wzoru formularza deklaracji i informacji na podatek rolny</w:t>
      </w:r>
      <w:r w:rsidRPr="00867F96">
        <w:rPr>
          <w:rFonts w:ascii="Times New Roman" w:hAnsi="Times New Roman" w:cs="Times New Roman"/>
        </w:rPr>
        <w:t xml:space="preserve"> </w:t>
      </w:r>
      <w:r>
        <w:rPr>
          <w:rFonts w:ascii="Times New Roman" w:hAnsi="Times New Roman" w:cs="Times New Roman"/>
        </w:rPr>
        <w:t>została podjęta 15 głosami „za”.</w:t>
      </w:r>
    </w:p>
    <w:p w:rsidR="007B1793" w:rsidRDefault="007B1793" w:rsidP="00282ABF">
      <w:pPr>
        <w:jc w:val="both"/>
        <w:rPr>
          <w:rFonts w:ascii="Times New Roman" w:hAnsi="Times New Roman" w:cs="Times New Roman"/>
        </w:rPr>
      </w:pPr>
      <w:r>
        <w:rPr>
          <w:rFonts w:ascii="Times New Roman" w:hAnsi="Times New Roman" w:cs="Times New Roman"/>
        </w:rPr>
        <w:t>Uchwała nr XI</w:t>
      </w:r>
      <w:r w:rsidR="00952022">
        <w:rPr>
          <w:rFonts w:ascii="Times New Roman" w:hAnsi="Times New Roman" w:cs="Times New Roman"/>
        </w:rPr>
        <w:t>I/70</w:t>
      </w:r>
      <w:r>
        <w:rPr>
          <w:rFonts w:ascii="Times New Roman" w:hAnsi="Times New Roman" w:cs="Times New Roman"/>
        </w:rPr>
        <w:t>/15 Rady Gminy w Będkowie z dnia 21 grudnia 2015</w:t>
      </w:r>
      <w:r w:rsidRPr="005415C1">
        <w:rPr>
          <w:rFonts w:ascii="Times New Roman" w:hAnsi="Times New Roman" w:cs="Times New Roman"/>
        </w:rPr>
        <w:t xml:space="preserve"> r. w sprawie</w:t>
      </w:r>
      <w:r w:rsidRPr="007B1793">
        <w:rPr>
          <w:rFonts w:ascii="Times New Roman" w:hAnsi="Times New Roman" w:cs="Times New Roman"/>
        </w:rPr>
        <w:t xml:space="preserve"> </w:t>
      </w:r>
      <w:r w:rsidR="00952022" w:rsidRPr="00B001F7">
        <w:rPr>
          <w:rFonts w:ascii="Times New Roman" w:hAnsi="Times New Roman" w:cs="Times New Roman"/>
        </w:rPr>
        <w:t>zmiany uchwały nr XI/64/15 Rady Gminy w Będkowie z dnia 23 listopada 2015 r. w sprawie</w:t>
      </w:r>
      <w:r w:rsidR="00952022">
        <w:rPr>
          <w:rFonts w:ascii="Times New Roman" w:hAnsi="Times New Roman" w:cs="Times New Roman"/>
        </w:rPr>
        <w:t xml:space="preserve"> </w:t>
      </w:r>
      <w:r w:rsidR="00952022" w:rsidRPr="00B001F7">
        <w:rPr>
          <w:rFonts w:ascii="Times New Roman" w:hAnsi="Times New Roman" w:cs="Times New Roman"/>
        </w:rPr>
        <w:t>ustalenia wzoru formularza deklaracj</w:t>
      </w:r>
      <w:r w:rsidR="00952022">
        <w:rPr>
          <w:rFonts w:ascii="Times New Roman" w:hAnsi="Times New Roman" w:cs="Times New Roman"/>
        </w:rPr>
        <w:t>i i informacji na podatek rolny</w:t>
      </w:r>
      <w:r>
        <w:rPr>
          <w:rFonts w:ascii="Times New Roman" w:hAnsi="Times New Roman" w:cs="Times New Roman"/>
        </w:rPr>
        <w:t xml:space="preserve"> </w:t>
      </w:r>
      <w:r w:rsidR="00952022">
        <w:rPr>
          <w:rFonts w:ascii="Times New Roman" w:hAnsi="Times New Roman" w:cs="Times New Roman"/>
        </w:rPr>
        <w:t>stanowi załącznik do</w:t>
      </w:r>
      <w:r w:rsidRPr="005415C1">
        <w:rPr>
          <w:rFonts w:ascii="Times New Roman" w:hAnsi="Times New Roman" w:cs="Times New Roman"/>
        </w:rPr>
        <w:t xml:space="preserve"> protokołu sesji.</w:t>
      </w:r>
    </w:p>
    <w:p w:rsidR="000E3D58" w:rsidRPr="000E3D58" w:rsidRDefault="000E3D58" w:rsidP="00282ABF">
      <w:pPr>
        <w:jc w:val="both"/>
        <w:rPr>
          <w:rFonts w:ascii="Times New Roman" w:hAnsi="Times New Roman" w:cs="Times New Roman"/>
        </w:rPr>
      </w:pPr>
      <w:r w:rsidRPr="000E3D58">
        <w:rPr>
          <w:rFonts w:ascii="Times New Roman" w:hAnsi="Times New Roman" w:cs="Times New Roman"/>
        </w:rPr>
        <w:t>Odp. punktu 4 i 5.</w:t>
      </w:r>
    </w:p>
    <w:p w:rsidR="009C6903" w:rsidRDefault="000E3D58" w:rsidP="00DB179B">
      <w:pPr>
        <w:jc w:val="both"/>
        <w:rPr>
          <w:rFonts w:ascii="Times New Roman" w:hAnsi="Times New Roman" w:cs="Times New Roman"/>
        </w:rPr>
      </w:pPr>
      <w:r w:rsidRPr="000E3D58">
        <w:rPr>
          <w:rFonts w:ascii="Times New Roman" w:hAnsi="Times New Roman" w:cs="Times New Roman"/>
        </w:rPr>
        <w:lastRenderedPageBreak/>
        <w:t>Pan Krzysztof Jabłoński</w:t>
      </w:r>
      <w:r>
        <w:rPr>
          <w:rFonts w:ascii="Times New Roman" w:hAnsi="Times New Roman" w:cs="Times New Roman"/>
        </w:rPr>
        <w:t xml:space="preserve"> – chciałbym właśnie na sesji poruszyć kwestię zdarzenia drogowego, które miało miejsce w dniu wczorajszym przy kościele w miejscowości Rosocha z uwagi na jej ważność, ale  i brak konkretnych decyzji w drugim półroczu br. W niedzielę doszło do wypadku </w:t>
      </w:r>
      <w:r w:rsidR="00223FBF">
        <w:rPr>
          <w:rFonts w:ascii="Times New Roman" w:hAnsi="Times New Roman" w:cs="Times New Roman"/>
        </w:rPr>
        <w:t>-</w:t>
      </w:r>
      <w:r>
        <w:rPr>
          <w:rFonts w:ascii="Times New Roman" w:hAnsi="Times New Roman" w:cs="Times New Roman"/>
        </w:rPr>
        <w:t xml:space="preserve"> zderzenia czołowego dwóch pojazdów </w:t>
      </w:r>
      <w:r w:rsidR="006004E5">
        <w:rPr>
          <w:rFonts w:ascii="Times New Roman" w:hAnsi="Times New Roman" w:cs="Times New Roman"/>
        </w:rPr>
        <w:t>-</w:t>
      </w:r>
      <w:r>
        <w:rPr>
          <w:rFonts w:ascii="Times New Roman" w:hAnsi="Times New Roman" w:cs="Times New Roman"/>
        </w:rPr>
        <w:t xml:space="preserve"> w wyniku którego ucierpieli mieszkańcy naszej gminy.</w:t>
      </w:r>
      <w:r w:rsidR="00BA5D1E">
        <w:rPr>
          <w:rFonts w:ascii="Times New Roman" w:hAnsi="Times New Roman" w:cs="Times New Roman"/>
        </w:rPr>
        <w:t xml:space="preserve"> Tak się akurat złożyło, że byłem na miejscu tego zdarzenia i słyszałem jak ludzie narzekali, bo były mandaty za złe parkowanie, co było pośrednią przyczyną zdarzenia </w:t>
      </w:r>
      <w:r w:rsidR="006004E5">
        <w:rPr>
          <w:rFonts w:ascii="Times New Roman" w:hAnsi="Times New Roman" w:cs="Times New Roman"/>
        </w:rPr>
        <w:t>-</w:t>
      </w:r>
      <w:r w:rsidR="00BA5D1E">
        <w:rPr>
          <w:rFonts w:ascii="Times New Roman" w:hAnsi="Times New Roman" w:cs="Times New Roman"/>
        </w:rPr>
        <w:t xml:space="preserve"> pojazd, który jechał od strony Wykna wjechał na przeciwległy pas ruchu i zderzył się czołowo, poniewa</w:t>
      </w:r>
      <w:r w:rsidR="008808F9">
        <w:rPr>
          <w:rFonts w:ascii="Times New Roman" w:hAnsi="Times New Roman" w:cs="Times New Roman"/>
        </w:rPr>
        <w:t>ż omijał pojazdy stojące nieprawidłowo. Kierowcy, którzy nieprawidłowo zaparkowali swoje samochody tłumaczyli się tym, że nie ma gdzie zaparkować</w:t>
      </w:r>
      <w:r w:rsidR="00023AE2">
        <w:rPr>
          <w:rFonts w:ascii="Times New Roman" w:hAnsi="Times New Roman" w:cs="Times New Roman"/>
        </w:rPr>
        <w:t>, nie ma wydzielonego miejsca</w:t>
      </w:r>
      <w:r w:rsidR="008808F9">
        <w:rPr>
          <w:rFonts w:ascii="Times New Roman" w:hAnsi="Times New Roman" w:cs="Times New Roman"/>
        </w:rPr>
        <w:t xml:space="preserve"> </w:t>
      </w:r>
      <w:r w:rsidR="00023AE2">
        <w:rPr>
          <w:rFonts w:ascii="Times New Roman" w:hAnsi="Times New Roman" w:cs="Times New Roman"/>
        </w:rPr>
        <w:t xml:space="preserve">do postoju pojazdów, </w:t>
      </w:r>
      <w:r w:rsidR="008808F9">
        <w:rPr>
          <w:rFonts w:ascii="Times New Roman" w:hAnsi="Times New Roman" w:cs="Times New Roman"/>
        </w:rPr>
        <w:t xml:space="preserve">i że brak jest oznakowania </w:t>
      </w:r>
      <w:r w:rsidR="006F67B4">
        <w:rPr>
          <w:rFonts w:ascii="Times New Roman" w:hAnsi="Times New Roman" w:cs="Times New Roman"/>
        </w:rPr>
        <w:t>-</w:t>
      </w:r>
      <w:r w:rsidR="008808F9">
        <w:rPr>
          <w:rFonts w:ascii="Times New Roman" w:hAnsi="Times New Roman" w:cs="Times New Roman"/>
        </w:rPr>
        <w:t xml:space="preserve"> zakazu</w:t>
      </w:r>
      <w:r w:rsidR="00023AE2">
        <w:rPr>
          <w:rFonts w:ascii="Times New Roman" w:hAnsi="Times New Roman" w:cs="Times New Roman"/>
        </w:rPr>
        <w:t xml:space="preserve"> zatrzymywania się. Uważam, że w związku z tą sytuacją należy podjąć jakieś działania, żeby zapobiec </w:t>
      </w:r>
      <w:r w:rsidR="00394469">
        <w:rPr>
          <w:rFonts w:ascii="Times New Roman" w:hAnsi="Times New Roman" w:cs="Times New Roman"/>
        </w:rPr>
        <w:t>takiemu zdarzeniu w przyszłości, aby nie było powiedziane, że gmina nadal nic nie zrobiła w tym zakresie.</w:t>
      </w:r>
      <w:r w:rsidR="009B5E64">
        <w:rPr>
          <w:rFonts w:ascii="Times New Roman" w:hAnsi="Times New Roman" w:cs="Times New Roman"/>
        </w:rPr>
        <w:t xml:space="preserve"> Już wcześniej mówiłem na temat podjęcia próby budowy parkingu</w:t>
      </w:r>
      <w:r w:rsidR="00452550">
        <w:rPr>
          <w:rFonts w:ascii="Times New Roman" w:hAnsi="Times New Roman" w:cs="Times New Roman"/>
        </w:rPr>
        <w:t>, ale nawet komisja bezpieczeństwa publicznego nie była w tym względzie jednomyślna. Ubolewam nad tym, i wobec tego co zdarzyło się ostatnio mógłbym zapytać te osoby, czy nadal są przeciwne budowaniu tego parkingu? Nie mam pretensji do Pana Wójta, bo Pan Wójt wykazał chęć realizacji tego projektu, ale kieruję te słowa przede wszystkim do Pań i Panów Radnych. Uważam, że powinniśmy podjąć wspólną decyzję, czy chcemy podjąć działania służące poprawie bezpieczeństwa</w:t>
      </w:r>
      <w:r w:rsidR="00BA36BF">
        <w:rPr>
          <w:rFonts w:ascii="Times New Roman" w:hAnsi="Times New Roman" w:cs="Times New Roman"/>
        </w:rPr>
        <w:t xml:space="preserve"> na zakręcie w miejscowości Rosocha.</w:t>
      </w:r>
      <w:r w:rsidR="00F04C92">
        <w:rPr>
          <w:rFonts w:ascii="Times New Roman" w:hAnsi="Times New Roman" w:cs="Times New Roman"/>
        </w:rPr>
        <w:t xml:space="preserve"> Myślę, że najlepszym rozwiązaniem byłoby, jeżeli Pan Wójt pozwoli,</w:t>
      </w:r>
      <w:r w:rsidR="00706EB3">
        <w:rPr>
          <w:rFonts w:ascii="Times New Roman" w:hAnsi="Times New Roman" w:cs="Times New Roman"/>
        </w:rPr>
        <w:t xml:space="preserve"> a uważam że się z tym zgadza, przegłosować propozycję dotyczącą podjęcia próby wykupu jakiejś działki </w:t>
      </w:r>
      <w:r w:rsidR="0028258D">
        <w:rPr>
          <w:rFonts w:ascii="Times New Roman" w:hAnsi="Times New Roman" w:cs="Times New Roman"/>
        </w:rPr>
        <w:t>-</w:t>
      </w:r>
      <w:r w:rsidR="00706EB3">
        <w:rPr>
          <w:rFonts w:ascii="Times New Roman" w:hAnsi="Times New Roman" w:cs="Times New Roman"/>
        </w:rPr>
        <w:t xml:space="preserve"> jest to majątkowa sprawa i należy do kompetencji Rady, więc dobrze byłoby poprzez głosowanie  wyrazić wolę takiego działania, aby Pan Wójt wiedział, że jesteśmy za realizacją takiego projektu i mógł podjąć dalsze kroki z tym związane.</w:t>
      </w:r>
      <w:r w:rsidR="006753CA">
        <w:rPr>
          <w:rFonts w:ascii="Times New Roman" w:hAnsi="Times New Roman" w:cs="Times New Roman"/>
        </w:rPr>
        <w:t xml:space="preserve"> Chcę powiedzieć, że oczekuję ze strony radnych pozytywnego wyniku głosowania, a jeśli takie nie będzie, to </w:t>
      </w:r>
      <w:r w:rsidR="003C084B">
        <w:rPr>
          <w:rFonts w:ascii="Times New Roman" w:hAnsi="Times New Roman" w:cs="Times New Roman"/>
        </w:rPr>
        <w:t>do tego tematu więcej nie wrócę, bo jestem za tym, aby tej kwestii nie odkładać na później.</w:t>
      </w:r>
      <w:r w:rsidR="00AF37F4">
        <w:rPr>
          <w:rFonts w:ascii="Times New Roman" w:hAnsi="Times New Roman" w:cs="Times New Roman"/>
        </w:rPr>
        <w:t xml:space="preserve"> Chciałbym tę sprawę przegłosować na tej sesji, więc proszę Pana Przewodniczącego Rady, aby poddał mój wniosek pod głosowanie, by w ten sposób radni wyrazili zgodę na podję</w:t>
      </w:r>
      <w:r w:rsidR="00C215F6">
        <w:rPr>
          <w:rFonts w:ascii="Times New Roman" w:hAnsi="Times New Roman" w:cs="Times New Roman"/>
        </w:rPr>
        <w:t>cie działań związanych z poprawą bezpieczeństwa tamtego</w:t>
      </w:r>
      <w:r w:rsidR="00AF37F4">
        <w:rPr>
          <w:rFonts w:ascii="Times New Roman" w:hAnsi="Times New Roman" w:cs="Times New Roman"/>
        </w:rPr>
        <w:t xml:space="preserve"> miejsca.  Pana Wójta chciałbym prosić, aby do końca lutego 2016 r., gdy będzie taka możliwość, podjął działania mediacyjne z osobami, które </w:t>
      </w:r>
      <w:r w:rsidR="0028258D">
        <w:rPr>
          <w:rFonts w:ascii="Times New Roman" w:hAnsi="Times New Roman" w:cs="Times New Roman"/>
        </w:rPr>
        <w:t>posiadają działki. C</w:t>
      </w:r>
      <w:r w:rsidR="00571F59">
        <w:rPr>
          <w:rFonts w:ascii="Times New Roman" w:hAnsi="Times New Roman" w:cs="Times New Roman"/>
        </w:rPr>
        <w:t xml:space="preserve">o prawda nie ma pewności, że </w:t>
      </w:r>
      <w:r w:rsidR="0028258D">
        <w:rPr>
          <w:rFonts w:ascii="Times New Roman" w:hAnsi="Times New Roman" w:cs="Times New Roman"/>
        </w:rPr>
        <w:t xml:space="preserve"> to</w:t>
      </w:r>
      <w:r w:rsidR="00571F59">
        <w:rPr>
          <w:rFonts w:ascii="Times New Roman" w:hAnsi="Times New Roman" w:cs="Times New Roman"/>
        </w:rPr>
        <w:t xml:space="preserve"> się </w:t>
      </w:r>
      <w:r w:rsidR="0028258D">
        <w:rPr>
          <w:rFonts w:ascii="Times New Roman" w:hAnsi="Times New Roman" w:cs="Times New Roman"/>
        </w:rPr>
        <w:t xml:space="preserve"> uda </w:t>
      </w:r>
      <w:r w:rsidR="00571F59">
        <w:rPr>
          <w:rFonts w:ascii="Times New Roman" w:hAnsi="Times New Roman" w:cs="Times New Roman"/>
        </w:rPr>
        <w:t>-</w:t>
      </w:r>
      <w:r w:rsidR="0028258D">
        <w:rPr>
          <w:rFonts w:ascii="Times New Roman" w:hAnsi="Times New Roman" w:cs="Times New Roman"/>
        </w:rPr>
        <w:t xml:space="preserve"> że osoby te wyrażą zgodę na zbycie swoich działek </w:t>
      </w:r>
      <w:r w:rsidR="00571F59">
        <w:rPr>
          <w:rFonts w:ascii="Times New Roman" w:hAnsi="Times New Roman" w:cs="Times New Roman"/>
        </w:rPr>
        <w:t>-</w:t>
      </w:r>
      <w:r w:rsidR="0028258D">
        <w:rPr>
          <w:rFonts w:ascii="Times New Roman" w:hAnsi="Times New Roman" w:cs="Times New Roman"/>
        </w:rPr>
        <w:t xml:space="preserve"> </w:t>
      </w:r>
      <w:r w:rsidR="001348F0">
        <w:rPr>
          <w:rFonts w:ascii="Times New Roman" w:hAnsi="Times New Roman" w:cs="Times New Roman"/>
        </w:rPr>
        <w:t>jeżeli takiego działania nie podejmiemy, to nie przekonamy się o tym.</w:t>
      </w:r>
      <w:r w:rsidR="00FD540B">
        <w:rPr>
          <w:rFonts w:ascii="Times New Roman" w:hAnsi="Times New Roman" w:cs="Times New Roman"/>
        </w:rPr>
        <w:t xml:space="preserve"> W sytuacji, gdy nam się nie uda będziemy się starać o prawidłowe oznakowanie tego terenu, tj. o postawienie znaków zakazu zatrzymywania pojazdów po lewej, jak i po prawej stronie drogi.</w:t>
      </w:r>
      <w:r w:rsidR="00A40C60">
        <w:rPr>
          <w:rFonts w:ascii="Times New Roman" w:hAnsi="Times New Roman" w:cs="Times New Roman"/>
        </w:rPr>
        <w:t xml:space="preserve"> Jeżeli można byłoby wystąpić do Zarządu Dróg Powiatowych w sprawie oznakowania tego od</w:t>
      </w:r>
      <w:r w:rsidR="00AF3A6A">
        <w:rPr>
          <w:rFonts w:ascii="Times New Roman" w:hAnsi="Times New Roman" w:cs="Times New Roman"/>
        </w:rPr>
        <w:t>cinka, może</w:t>
      </w:r>
      <w:r w:rsidR="00A40C60">
        <w:rPr>
          <w:rFonts w:ascii="Times New Roman" w:hAnsi="Times New Roman" w:cs="Times New Roman"/>
        </w:rPr>
        <w:t xml:space="preserve"> narysowanie linii ciągłych na tym odcinku drogi</w:t>
      </w:r>
      <w:r w:rsidR="00AF3A6A">
        <w:rPr>
          <w:rFonts w:ascii="Times New Roman" w:hAnsi="Times New Roman" w:cs="Times New Roman"/>
        </w:rPr>
        <w:t xml:space="preserve"> stanowiłoby </w:t>
      </w:r>
      <w:r w:rsidR="00571F59">
        <w:rPr>
          <w:rFonts w:ascii="Times New Roman" w:hAnsi="Times New Roman" w:cs="Times New Roman"/>
        </w:rPr>
        <w:br/>
      </w:r>
      <w:r w:rsidR="00AF3A6A">
        <w:rPr>
          <w:rFonts w:ascii="Times New Roman" w:hAnsi="Times New Roman" w:cs="Times New Roman"/>
        </w:rPr>
        <w:t>o braku możliwości zatrzymywania pojazdów.</w:t>
      </w:r>
      <w:r w:rsidR="00C267B8">
        <w:rPr>
          <w:rFonts w:ascii="Times New Roman" w:hAnsi="Times New Roman" w:cs="Times New Roman"/>
        </w:rPr>
        <w:t xml:space="preserve"> Chodzi o to, aby podjąć jakieś działania, które będą skutkować poprawą bezpieczeństwa ruchu</w:t>
      </w:r>
      <w:r w:rsidR="00DB179B">
        <w:rPr>
          <w:rFonts w:ascii="Times New Roman" w:hAnsi="Times New Roman" w:cs="Times New Roman"/>
        </w:rPr>
        <w:t xml:space="preserve"> na drodze pr</w:t>
      </w:r>
      <w:r w:rsidR="00D959DA">
        <w:rPr>
          <w:rFonts w:ascii="Times New Roman" w:hAnsi="Times New Roman" w:cs="Times New Roman"/>
        </w:rPr>
        <w:t xml:space="preserve">zy kościele w Rososze, tak aby </w:t>
      </w:r>
      <w:r w:rsidR="00DB179B">
        <w:rPr>
          <w:rFonts w:ascii="Times New Roman" w:hAnsi="Times New Roman" w:cs="Times New Roman"/>
        </w:rPr>
        <w:t>taka sytuacja już nigdy nie miała miejsca.</w:t>
      </w:r>
      <w:r w:rsidR="00CB02A2">
        <w:rPr>
          <w:rFonts w:ascii="Times New Roman" w:hAnsi="Times New Roman" w:cs="Times New Roman"/>
        </w:rPr>
        <w:t xml:space="preserve"> Stąd mój wniosek o podjęcie pozytywnej  decyzji w drodze głosowania, żeby Pan Wójt wiedział</w:t>
      </w:r>
      <w:r w:rsidR="00D959DA">
        <w:rPr>
          <w:rFonts w:ascii="Times New Roman" w:hAnsi="Times New Roman" w:cs="Times New Roman"/>
        </w:rPr>
        <w:t>, że ma wsparcie ze strony Rady.</w:t>
      </w:r>
    </w:p>
    <w:p w:rsidR="001E7097" w:rsidRDefault="001E7097" w:rsidP="00DB179B">
      <w:pPr>
        <w:jc w:val="both"/>
        <w:rPr>
          <w:rFonts w:ascii="Times New Roman" w:hAnsi="Times New Roman" w:cs="Times New Roman"/>
        </w:rPr>
      </w:pPr>
      <w:r>
        <w:rPr>
          <w:rFonts w:ascii="Times New Roman" w:hAnsi="Times New Roman" w:cs="Times New Roman"/>
        </w:rPr>
        <w:t xml:space="preserve">Wójt Gminy </w:t>
      </w:r>
      <w:r w:rsidR="00DE3D4C">
        <w:rPr>
          <w:rFonts w:ascii="Times New Roman" w:hAnsi="Times New Roman" w:cs="Times New Roman"/>
        </w:rPr>
        <w:t>–</w:t>
      </w:r>
      <w:r>
        <w:rPr>
          <w:rFonts w:ascii="Times New Roman" w:hAnsi="Times New Roman" w:cs="Times New Roman"/>
        </w:rPr>
        <w:t xml:space="preserve"> </w:t>
      </w:r>
      <w:r w:rsidR="00DE3D4C">
        <w:rPr>
          <w:rFonts w:ascii="Times New Roman" w:hAnsi="Times New Roman" w:cs="Times New Roman"/>
        </w:rPr>
        <w:t xml:space="preserve">jest intencja szukania terenu </w:t>
      </w:r>
      <w:r w:rsidR="008A08C4">
        <w:rPr>
          <w:rFonts w:ascii="Times New Roman" w:hAnsi="Times New Roman" w:cs="Times New Roman"/>
        </w:rPr>
        <w:t>-</w:t>
      </w:r>
      <w:r w:rsidR="00DE3D4C">
        <w:rPr>
          <w:rFonts w:ascii="Times New Roman" w:hAnsi="Times New Roman" w:cs="Times New Roman"/>
        </w:rPr>
        <w:t xml:space="preserve"> pojawiła się już w czasie wcześniejszych dyskusji. Zgadzam się z tym, co mówił Pan Radny. Jeżeli nawet będziemy c</w:t>
      </w:r>
      <w:r w:rsidR="00B72F6F">
        <w:rPr>
          <w:rFonts w:ascii="Times New Roman" w:hAnsi="Times New Roman" w:cs="Times New Roman"/>
        </w:rPr>
        <w:t xml:space="preserve">zynić starania w powiecie, żeby </w:t>
      </w:r>
      <w:r w:rsidR="00DE3D4C">
        <w:rPr>
          <w:rFonts w:ascii="Times New Roman" w:hAnsi="Times New Roman" w:cs="Times New Roman"/>
        </w:rPr>
        <w:t>właściwie oznakował swoją drogę, to i tak docelowo nie rozwiąże to problemu</w:t>
      </w:r>
      <w:r w:rsidR="00B72F6F">
        <w:rPr>
          <w:rFonts w:ascii="Times New Roman" w:hAnsi="Times New Roman" w:cs="Times New Roman"/>
        </w:rPr>
        <w:t>. Czy wejście na tą działkę wzdłuż drogi kamienistej, która w całości wraz z naszą częścią i tą „podkową” mogłaby stanowić jeden element pod warunkiem, że będzie stanowić całość, bo bez całości, to wiele powierzchni uzyskać się nie da.</w:t>
      </w:r>
      <w:r w:rsidR="0003674E">
        <w:rPr>
          <w:rFonts w:ascii="Times New Roman" w:hAnsi="Times New Roman" w:cs="Times New Roman"/>
        </w:rPr>
        <w:t xml:space="preserve"> Myślę, że jestem w stanie, w terminie nakreślonym przez Pana Radnego, przedstawić dla Państwa  swoje działania na rzecz terenu w Rososze.</w:t>
      </w:r>
    </w:p>
    <w:p w:rsidR="0003674E" w:rsidRDefault="00601D2F" w:rsidP="00DB179B">
      <w:pPr>
        <w:jc w:val="both"/>
        <w:rPr>
          <w:rFonts w:ascii="Times New Roman" w:hAnsi="Times New Roman" w:cs="Times New Roman"/>
        </w:rPr>
      </w:pPr>
      <w:r>
        <w:rPr>
          <w:rFonts w:ascii="Times New Roman" w:hAnsi="Times New Roman" w:cs="Times New Roman"/>
        </w:rPr>
        <w:t>Pan Henryk Żuława – zwrócił uwagę, że tak samo, jak w Rososze, jest także w Będkowie, gdzie na łuku drogowym zatrzymują się samochody.</w:t>
      </w:r>
    </w:p>
    <w:p w:rsidR="00F61FF9" w:rsidRDefault="00F61FF9" w:rsidP="00DB179B">
      <w:pPr>
        <w:jc w:val="both"/>
        <w:rPr>
          <w:rFonts w:ascii="Times New Roman" w:hAnsi="Times New Roman" w:cs="Times New Roman"/>
        </w:rPr>
      </w:pPr>
      <w:r>
        <w:rPr>
          <w:rFonts w:ascii="Times New Roman" w:hAnsi="Times New Roman" w:cs="Times New Roman"/>
        </w:rPr>
        <w:t xml:space="preserve">Pan Krzysztof Jabłoński – co do tego łuku drogowego w Rososze </w:t>
      </w:r>
      <w:r w:rsidR="00C20A49">
        <w:rPr>
          <w:rFonts w:ascii="Times New Roman" w:hAnsi="Times New Roman" w:cs="Times New Roman"/>
        </w:rPr>
        <w:t>-</w:t>
      </w:r>
      <w:r>
        <w:rPr>
          <w:rFonts w:ascii="Times New Roman" w:hAnsi="Times New Roman" w:cs="Times New Roman"/>
        </w:rPr>
        <w:t xml:space="preserve"> zauważyłem, że teren trawiasty, gdzie także zatrzymały się samochody, nie zaliczony był do pasa drogi </w:t>
      </w:r>
      <w:r w:rsidR="000F2753">
        <w:rPr>
          <w:rFonts w:ascii="Times New Roman" w:hAnsi="Times New Roman" w:cs="Times New Roman"/>
        </w:rPr>
        <w:t>-</w:t>
      </w:r>
      <w:r>
        <w:rPr>
          <w:rFonts w:ascii="Times New Roman" w:hAnsi="Times New Roman" w:cs="Times New Roman"/>
        </w:rPr>
        <w:t xml:space="preserve"> mandaty właściwie dostały </w:t>
      </w:r>
      <w:r w:rsidR="00035CEE">
        <w:rPr>
          <w:rFonts w:ascii="Times New Roman" w:hAnsi="Times New Roman" w:cs="Times New Roman"/>
        </w:rPr>
        <w:t xml:space="preserve"> </w:t>
      </w:r>
      <w:r w:rsidR="00806E27">
        <w:rPr>
          <w:rFonts w:ascii="Times New Roman" w:hAnsi="Times New Roman" w:cs="Times New Roman"/>
        </w:rPr>
        <w:t xml:space="preserve">osoby, które </w:t>
      </w:r>
      <w:r w:rsidR="00751FCE">
        <w:rPr>
          <w:rFonts w:ascii="Times New Roman" w:hAnsi="Times New Roman" w:cs="Times New Roman"/>
        </w:rPr>
        <w:t xml:space="preserve">zatrzymały się na samej drodze. Druga kwestia dotyczy oznakowania samego </w:t>
      </w:r>
      <w:r w:rsidR="00281308">
        <w:rPr>
          <w:rFonts w:ascii="Times New Roman" w:hAnsi="Times New Roman" w:cs="Times New Roman"/>
        </w:rPr>
        <w:t xml:space="preserve">skrzyżowania </w:t>
      </w:r>
      <w:r w:rsidR="000F2753">
        <w:rPr>
          <w:rFonts w:ascii="Times New Roman" w:hAnsi="Times New Roman" w:cs="Times New Roman"/>
        </w:rPr>
        <w:t>-</w:t>
      </w:r>
      <w:r w:rsidR="00281308">
        <w:rPr>
          <w:rFonts w:ascii="Times New Roman" w:hAnsi="Times New Roman" w:cs="Times New Roman"/>
        </w:rPr>
        <w:t xml:space="preserve"> jeżeli jest znak informujący o ostrym zakręcie</w:t>
      </w:r>
      <w:r w:rsidR="004317CC">
        <w:rPr>
          <w:rFonts w:ascii="Times New Roman" w:hAnsi="Times New Roman" w:cs="Times New Roman"/>
        </w:rPr>
        <w:t>, to stanowi o zakazie zatrzymywania się</w:t>
      </w:r>
      <w:r w:rsidR="003A216F">
        <w:rPr>
          <w:rFonts w:ascii="Times New Roman" w:hAnsi="Times New Roman" w:cs="Times New Roman"/>
        </w:rPr>
        <w:t xml:space="preserve">. Słyszałem też taką interpretacje, że jeżeli takiego zakazu nie ma to ponoć można </w:t>
      </w:r>
      <w:r w:rsidR="000F2753">
        <w:rPr>
          <w:rFonts w:ascii="Times New Roman" w:hAnsi="Times New Roman" w:cs="Times New Roman"/>
        </w:rPr>
        <w:t>-</w:t>
      </w:r>
      <w:r w:rsidR="003A216F">
        <w:rPr>
          <w:rFonts w:ascii="Times New Roman" w:hAnsi="Times New Roman" w:cs="Times New Roman"/>
        </w:rPr>
        <w:t xml:space="preserve"> tego nie wiem</w:t>
      </w:r>
      <w:r w:rsidR="000F2753">
        <w:rPr>
          <w:rFonts w:ascii="Times New Roman" w:hAnsi="Times New Roman" w:cs="Times New Roman"/>
        </w:rPr>
        <w:t>.</w:t>
      </w:r>
      <w:r w:rsidR="00212D67">
        <w:rPr>
          <w:rFonts w:ascii="Times New Roman" w:hAnsi="Times New Roman" w:cs="Times New Roman"/>
        </w:rPr>
        <w:t xml:space="preserve">  Co do wykupu działki </w:t>
      </w:r>
      <w:r w:rsidR="000F2753">
        <w:rPr>
          <w:rFonts w:ascii="Times New Roman" w:hAnsi="Times New Roman" w:cs="Times New Roman"/>
        </w:rPr>
        <w:t>-</w:t>
      </w:r>
      <w:r w:rsidR="00212D67">
        <w:rPr>
          <w:rFonts w:ascii="Times New Roman" w:hAnsi="Times New Roman" w:cs="Times New Roman"/>
        </w:rPr>
        <w:t xml:space="preserve"> Panie Wójcie </w:t>
      </w:r>
      <w:r w:rsidR="006D40F3">
        <w:rPr>
          <w:rFonts w:ascii="Times New Roman" w:hAnsi="Times New Roman" w:cs="Times New Roman"/>
        </w:rPr>
        <w:t>-</w:t>
      </w:r>
      <w:r w:rsidR="00212D67">
        <w:rPr>
          <w:rFonts w:ascii="Times New Roman" w:hAnsi="Times New Roman" w:cs="Times New Roman"/>
        </w:rPr>
        <w:t xml:space="preserve"> jeżeli  nie udałoby się zrealizować tego wykupu</w:t>
      </w:r>
      <w:r w:rsidR="00953150">
        <w:rPr>
          <w:rFonts w:ascii="Times New Roman" w:hAnsi="Times New Roman" w:cs="Times New Roman"/>
        </w:rPr>
        <w:t xml:space="preserve">, wiadomo że nie wszystkie rzeczy są zależne od nas, bo właściciel działki zdecyduje, czy chce ją sprzedać, ale ustawienie samego znaku zakazu zatrzymywania się jest obowiązkiem </w:t>
      </w:r>
      <w:r w:rsidR="006D40F3">
        <w:rPr>
          <w:rFonts w:ascii="Times New Roman" w:hAnsi="Times New Roman" w:cs="Times New Roman"/>
        </w:rPr>
        <w:t>-</w:t>
      </w:r>
      <w:r w:rsidR="00953150">
        <w:rPr>
          <w:rFonts w:ascii="Times New Roman" w:hAnsi="Times New Roman" w:cs="Times New Roman"/>
        </w:rPr>
        <w:t xml:space="preserve"> nie może być tak,</w:t>
      </w:r>
      <w:r w:rsidR="006D40F3">
        <w:rPr>
          <w:rFonts w:ascii="Times New Roman" w:hAnsi="Times New Roman" w:cs="Times New Roman"/>
        </w:rPr>
        <w:t xml:space="preserve"> że</w:t>
      </w:r>
      <w:r w:rsidR="00953150">
        <w:rPr>
          <w:rFonts w:ascii="Times New Roman" w:hAnsi="Times New Roman" w:cs="Times New Roman"/>
        </w:rPr>
        <w:t xml:space="preserve"> ktoś będzie próbował się usprawiedliwić właśnie brakiem znaku.</w:t>
      </w:r>
      <w:r w:rsidR="00FD7561">
        <w:rPr>
          <w:rFonts w:ascii="Times New Roman" w:hAnsi="Times New Roman" w:cs="Times New Roman"/>
        </w:rPr>
        <w:t xml:space="preserve"> Nie dosyć, że osoby poszkodowane są </w:t>
      </w:r>
      <w:r w:rsidR="00710981">
        <w:rPr>
          <w:rFonts w:ascii="Times New Roman" w:hAnsi="Times New Roman" w:cs="Times New Roman"/>
        </w:rPr>
        <w:br/>
      </w:r>
      <w:r w:rsidR="00FD7561">
        <w:rPr>
          <w:rFonts w:ascii="Times New Roman" w:hAnsi="Times New Roman" w:cs="Times New Roman"/>
        </w:rPr>
        <w:t>z naszej gminy, to jeszcze osoby z naszego terenu otrzymały mandaty. Takie zagrożenie musimy niwelować, więc proszę radnych o wyrażenie swojej opinii, ponieważ zakup działki będzie wspólną decyzją Rady, więc będzie także potrzebna zgoda komisji budżetowej. Jeżeli takie „zielone światło” damy jak</w:t>
      </w:r>
      <w:r w:rsidR="00523928">
        <w:rPr>
          <w:rFonts w:ascii="Times New Roman" w:hAnsi="Times New Roman" w:cs="Times New Roman"/>
        </w:rPr>
        <w:t>o radni dzisiaj na sesji Panu Wójt</w:t>
      </w:r>
      <w:r w:rsidR="00FD7561">
        <w:rPr>
          <w:rFonts w:ascii="Times New Roman" w:hAnsi="Times New Roman" w:cs="Times New Roman"/>
        </w:rPr>
        <w:t>owi</w:t>
      </w:r>
      <w:r w:rsidR="00523928">
        <w:rPr>
          <w:rFonts w:ascii="Times New Roman" w:hAnsi="Times New Roman" w:cs="Times New Roman"/>
        </w:rPr>
        <w:t>, to na pewno Pan Wójt podejmie stosowne działania.</w:t>
      </w:r>
    </w:p>
    <w:p w:rsidR="00D82519" w:rsidRDefault="00D82519" w:rsidP="00DB179B">
      <w:pPr>
        <w:jc w:val="both"/>
        <w:rPr>
          <w:rFonts w:ascii="Times New Roman" w:hAnsi="Times New Roman" w:cs="Times New Roman"/>
        </w:rPr>
      </w:pPr>
      <w:r>
        <w:rPr>
          <w:rFonts w:ascii="Times New Roman" w:hAnsi="Times New Roman" w:cs="Times New Roman"/>
        </w:rPr>
        <w:t>Przewodniczący Rady – temat, o którym mówi Pan Radny jest tematem oczywistym. Nie uważam, żeby nad tym głosować. Jeżeli ktoś z Państwa w tym momencie ma inne zdanie w sprawie bezpieczeństwa, to proszę o przedstawienie. O tych działaniach Pan Wójt wspominał, i myślę że będą one intensywnie prowadzone i wtedy</w:t>
      </w:r>
      <w:r w:rsidR="009A6EA7">
        <w:rPr>
          <w:rFonts w:ascii="Times New Roman" w:hAnsi="Times New Roman" w:cs="Times New Roman"/>
        </w:rPr>
        <w:t xml:space="preserve"> będziemy glosować nad konkretną</w:t>
      </w:r>
      <w:r>
        <w:rPr>
          <w:rFonts w:ascii="Times New Roman" w:hAnsi="Times New Roman" w:cs="Times New Roman"/>
        </w:rPr>
        <w:t xml:space="preserve"> sprawą przedstawioną </w:t>
      </w:r>
      <w:r w:rsidR="009A6EA7">
        <w:rPr>
          <w:rFonts w:ascii="Times New Roman" w:hAnsi="Times New Roman" w:cs="Times New Roman"/>
        </w:rPr>
        <w:br/>
      </w:r>
      <w:r>
        <w:rPr>
          <w:rFonts w:ascii="Times New Roman" w:hAnsi="Times New Roman" w:cs="Times New Roman"/>
        </w:rPr>
        <w:t>w formie projektu uchwały.</w:t>
      </w:r>
    </w:p>
    <w:p w:rsidR="009C7E96" w:rsidRDefault="009C7E96" w:rsidP="00DB179B">
      <w:pPr>
        <w:jc w:val="both"/>
        <w:rPr>
          <w:rFonts w:ascii="Times New Roman" w:hAnsi="Times New Roman" w:cs="Times New Roman"/>
        </w:rPr>
      </w:pPr>
      <w:r>
        <w:rPr>
          <w:rFonts w:ascii="Times New Roman" w:hAnsi="Times New Roman" w:cs="Times New Roman"/>
        </w:rPr>
        <w:t>Wójt Gminy – Państwo zrobicie tak, jak uważacie za stosowne. Jeżeli nie usłyszę istotnych głosów sprzeciwu, to potraktuję to jako zobowiązanie do</w:t>
      </w:r>
      <w:r w:rsidR="00383756">
        <w:rPr>
          <w:rFonts w:ascii="Times New Roman" w:hAnsi="Times New Roman" w:cs="Times New Roman"/>
        </w:rPr>
        <w:t xml:space="preserve"> podjęcia pewnych kroków, zebrania stosownych informacji</w:t>
      </w:r>
      <w:r w:rsidR="000569EC">
        <w:rPr>
          <w:rFonts w:ascii="Times New Roman" w:hAnsi="Times New Roman" w:cs="Times New Roman"/>
        </w:rPr>
        <w:t>. Z początkiem roku przedstawię Radzie konkretną propozycję w formie projektu uchwały.</w:t>
      </w:r>
    </w:p>
    <w:p w:rsidR="007B1793" w:rsidRPr="00601488" w:rsidRDefault="00BF7614" w:rsidP="00601488">
      <w:pPr>
        <w:jc w:val="both"/>
        <w:rPr>
          <w:rFonts w:ascii="Times New Roman" w:hAnsi="Times New Roman" w:cs="Times New Roman"/>
        </w:rPr>
      </w:pPr>
      <w:r>
        <w:rPr>
          <w:rFonts w:ascii="Times New Roman" w:hAnsi="Times New Roman" w:cs="Times New Roman"/>
        </w:rPr>
        <w:t>Pan Krzysztof Jabłoński -  jeżeli nie ma głosów przeciwnych, to zapytajmy oficjalnie, żebyśmy później do siebie nie mieli pretensji.</w:t>
      </w:r>
      <w:r w:rsidR="001E347F">
        <w:rPr>
          <w:rFonts w:ascii="Times New Roman" w:hAnsi="Times New Roman" w:cs="Times New Roman"/>
        </w:rPr>
        <w:t xml:space="preserve"> Mój głos, to tylko jeden z piętnastu, a każdy ma prawo się ni</w:t>
      </w:r>
      <w:r w:rsidR="00403BB6">
        <w:rPr>
          <w:rFonts w:ascii="Times New Roman" w:hAnsi="Times New Roman" w:cs="Times New Roman"/>
        </w:rPr>
        <w:t xml:space="preserve">e zgodzić, więc uszanuję </w:t>
      </w:r>
      <w:r w:rsidR="003A3738">
        <w:rPr>
          <w:rFonts w:ascii="Times New Roman" w:hAnsi="Times New Roman" w:cs="Times New Roman"/>
        </w:rPr>
        <w:t xml:space="preserve">taką decyzję. </w:t>
      </w:r>
      <w:r w:rsidR="00035CEE">
        <w:rPr>
          <w:rFonts w:ascii="Times New Roman" w:hAnsi="Times New Roman" w:cs="Times New Roman"/>
        </w:rPr>
        <w:t>Musimy jednak być świadomi tego, że ta wczorajsza sytuacja zmusza nas do podjęcia jakichś czynności. Cieszę się, że wszyscy są zgodni co do tego, więc chciałbym życzyć Panu Wójtowi</w:t>
      </w:r>
      <w:r w:rsidR="0076229C">
        <w:rPr>
          <w:rFonts w:ascii="Times New Roman" w:hAnsi="Times New Roman" w:cs="Times New Roman"/>
        </w:rPr>
        <w:t xml:space="preserve"> powodzenia w rozmowach w sprawie wykupu działki, b</w:t>
      </w:r>
      <w:r w:rsidR="00070492">
        <w:rPr>
          <w:rFonts w:ascii="Times New Roman" w:hAnsi="Times New Roman" w:cs="Times New Roman"/>
        </w:rPr>
        <w:t>o jest bardzo ważne z punktu wi</w:t>
      </w:r>
      <w:r w:rsidR="0076229C">
        <w:rPr>
          <w:rFonts w:ascii="Times New Roman" w:hAnsi="Times New Roman" w:cs="Times New Roman"/>
        </w:rPr>
        <w:t xml:space="preserve">dzenia </w:t>
      </w:r>
      <w:r w:rsidR="007E37EC">
        <w:rPr>
          <w:rFonts w:ascii="Times New Roman" w:hAnsi="Times New Roman" w:cs="Times New Roman"/>
        </w:rPr>
        <w:t xml:space="preserve">przede wszystkim parafian, którzy uczęszczają do kościoła w Rososze. </w:t>
      </w:r>
      <w:r w:rsidR="00070492">
        <w:rPr>
          <w:rFonts w:ascii="Times New Roman" w:hAnsi="Times New Roman" w:cs="Times New Roman"/>
        </w:rPr>
        <w:br/>
        <w:t>W Będkowie jest takie miejsce</w:t>
      </w:r>
      <w:r w:rsidR="007E37EC">
        <w:rPr>
          <w:rFonts w:ascii="Times New Roman" w:hAnsi="Times New Roman" w:cs="Times New Roman"/>
        </w:rPr>
        <w:t xml:space="preserve">, gdzie samochody można pozostawić, chociaż </w:t>
      </w:r>
      <w:r w:rsidR="00070492">
        <w:rPr>
          <w:rFonts w:ascii="Times New Roman" w:hAnsi="Times New Roman" w:cs="Times New Roman"/>
        </w:rPr>
        <w:t>radny</w:t>
      </w:r>
      <w:r w:rsidR="007E37EC">
        <w:rPr>
          <w:rFonts w:ascii="Times New Roman" w:hAnsi="Times New Roman" w:cs="Times New Roman"/>
        </w:rPr>
        <w:t xml:space="preserve"> słusznie </w:t>
      </w:r>
      <w:r w:rsidR="008401C2">
        <w:rPr>
          <w:rFonts w:ascii="Times New Roman" w:hAnsi="Times New Roman" w:cs="Times New Roman"/>
        </w:rPr>
        <w:t xml:space="preserve"> </w:t>
      </w:r>
      <w:r w:rsidR="007E37EC">
        <w:rPr>
          <w:rFonts w:ascii="Times New Roman" w:hAnsi="Times New Roman" w:cs="Times New Roman"/>
        </w:rPr>
        <w:t>zauważył, że na tym łuku w Będkowie</w:t>
      </w:r>
      <w:r w:rsidR="008401C2">
        <w:rPr>
          <w:rFonts w:ascii="Times New Roman" w:hAnsi="Times New Roman" w:cs="Times New Roman"/>
        </w:rPr>
        <w:t xml:space="preserve"> też nie można</w:t>
      </w:r>
      <w:r w:rsidR="00585CFC">
        <w:rPr>
          <w:rFonts w:ascii="Times New Roman" w:hAnsi="Times New Roman" w:cs="Times New Roman"/>
        </w:rPr>
        <w:t xml:space="preserve"> się zatrzymywać</w:t>
      </w:r>
      <w:r w:rsidR="008401C2">
        <w:rPr>
          <w:rFonts w:ascii="Times New Roman" w:hAnsi="Times New Roman" w:cs="Times New Roman"/>
        </w:rPr>
        <w:t>.</w:t>
      </w:r>
    </w:p>
    <w:p w:rsidR="009C6903" w:rsidRPr="006A32F2" w:rsidRDefault="009C6903" w:rsidP="009C6903">
      <w:pPr>
        <w:pStyle w:val="Standard"/>
        <w:tabs>
          <w:tab w:val="left" w:pos="870"/>
          <w:tab w:val="left" w:pos="5520"/>
        </w:tabs>
        <w:rPr>
          <w:sz w:val="20"/>
          <w:szCs w:val="20"/>
        </w:rPr>
      </w:pPr>
      <w:r>
        <w:rPr>
          <w:sz w:val="22"/>
          <w:szCs w:val="22"/>
        </w:rPr>
        <w:t>Odp. punktu 6</w:t>
      </w:r>
      <w:r w:rsidRPr="004663A4">
        <w:rPr>
          <w:sz w:val="22"/>
          <w:szCs w:val="22"/>
        </w:rPr>
        <w:t>.</w:t>
      </w:r>
      <w:r>
        <w:rPr>
          <w:sz w:val="22"/>
          <w:szCs w:val="22"/>
        </w:rPr>
        <w:t xml:space="preserve"> </w:t>
      </w:r>
    </w:p>
    <w:p w:rsidR="009C6903" w:rsidRPr="004663A4" w:rsidRDefault="009C6903" w:rsidP="009C6903">
      <w:pPr>
        <w:pStyle w:val="Standard"/>
        <w:jc w:val="both"/>
        <w:rPr>
          <w:sz w:val="22"/>
          <w:szCs w:val="22"/>
        </w:rPr>
      </w:pPr>
      <w:r w:rsidRPr="004663A4">
        <w:rPr>
          <w:sz w:val="22"/>
          <w:szCs w:val="22"/>
        </w:rPr>
        <w:t>Wobec wyczerpania porządku obrad przewodniczący podziękował za dobrą pracę, a następnie zamk</w:t>
      </w:r>
      <w:r>
        <w:rPr>
          <w:sz w:val="22"/>
          <w:szCs w:val="22"/>
        </w:rPr>
        <w:t>nął sesję słowami: „Zamykam XII</w:t>
      </w:r>
      <w:r w:rsidRPr="004663A4">
        <w:rPr>
          <w:sz w:val="22"/>
          <w:szCs w:val="22"/>
        </w:rPr>
        <w:t xml:space="preserve"> sesję Rady Gminy w Będkowie”.</w:t>
      </w:r>
    </w:p>
    <w:p w:rsidR="009C6903" w:rsidRPr="00667970" w:rsidRDefault="009C6903" w:rsidP="009C6903">
      <w:pPr>
        <w:jc w:val="both"/>
        <w:rPr>
          <w:rFonts w:ascii="Times New Roman" w:hAnsi="Times New Roman" w:cs="Times New Roman"/>
        </w:rPr>
      </w:pPr>
    </w:p>
    <w:p w:rsidR="009C6903" w:rsidRPr="00667970" w:rsidRDefault="009C6903" w:rsidP="009C6903">
      <w:pPr>
        <w:jc w:val="both"/>
        <w:rPr>
          <w:rFonts w:ascii="Times New Roman" w:hAnsi="Times New Roman" w:cs="Times New Roman"/>
        </w:rPr>
      </w:pPr>
      <w:r w:rsidRPr="00667970">
        <w:rPr>
          <w:rFonts w:ascii="Times New Roman" w:hAnsi="Times New Roman" w:cs="Times New Roman"/>
        </w:rPr>
        <w:t>Na tym protokół zakończono.</w:t>
      </w:r>
    </w:p>
    <w:p w:rsidR="009C6903" w:rsidRPr="00667970" w:rsidRDefault="009C6903" w:rsidP="009C6903">
      <w:pPr>
        <w:jc w:val="both"/>
        <w:rPr>
          <w:rFonts w:ascii="Times New Roman" w:hAnsi="Times New Roman" w:cs="Times New Roman"/>
        </w:rPr>
      </w:pPr>
      <w:r w:rsidRPr="00667970">
        <w:rPr>
          <w:rFonts w:ascii="Times New Roman" w:hAnsi="Times New Roman" w:cs="Times New Roman"/>
        </w:rPr>
        <w:t>Protokołowała:                                                                                      Przewodniczący Rady</w:t>
      </w:r>
    </w:p>
    <w:p w:rsidR="009C6903" w:rsidRPr="00667970" w:rsidRDefault="009C6903" w:rsidP="009C6903">
      <w:pPr>
        <w:jc w:val="both"/>
        <w:rPr>
          <w:rFonts w:ascii="Times New Roman" w:hAnsi="Times New Roman" w:cs="Times New Roman"/>
        </w:rPr>
      </w:pPr>
      <w:r w:rsidRPr="00667970">
        <w:rPr>
          <w:rFonts w:ascii="Times New Roman" w:hAnsi="Times New Roman" w:cs="Times New Roman"/>
        </w:rPr>
        <w:t xml:space="preserve">Józefa Kubala, inspektor                                                  </w:t>
      </w:r>
      <w:r>
        <w:rPr>
          <w:rFonts w:ascii="Times New Roman" w:hAnsi="Times New Roman" w:cs="Times New Roman"/>
        </w:rPr>
        <w:t xml:space="preserve">                   mgr Andrzej </w:t>
      </w:r>
      <w:proofErr w:type="spellStart"/>
      <w:r>
        <w:rPr>
          <w:rFonts w:ascii="Times New Roman" w:hAnsi="Times New Roman" w:cs="Times New Roman"/>
        </w:rPr>
        <w:t>L</w:t>
      </w:r>
      <w:r w:rsidRPr="00667970">
        <w:rPr>
          <w:rFonts w:ascii="Times New Roman" w:hAnsi="Times New Roman" w:cs="Times New Roman"/>
        </w:rPr>
        <w:t>egieziński</w:t>
      </w:r>
      <w:proofErr w:type="spellEnd"/>
    </w:p>
    <w:p w:rsidR="003926C3" w:rsidRDefault="003926C3"/>
    <w:sectPr w:rsidR="003926C3" w:rsidSect="003926C3">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3FD7" w:rsidRDefault="00133FD7" w:rsidP="00133FD7">
      <w:pPr>
        <w:spacing w:after="0" w:line="240" w:lineRule="auto"/>
      </w:pPr>
      <w:r>
        <w:separator/>
      </w:r>
    </w:p>
  </w:endnote>
  <w:endnote w:type="continuationSeparator" w:id="0">
    <w:p w:rsidR="00133FD7" w:rsidRDefault="00133FD7" w:rsidP="00133FD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PL">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612819"/>
      <w:docPartObj>
        <w:docPartGallery w:val="Page Numbers (Bottom of Page)"/>
        <w:docPartUnique/>
      </w:docPartObj>
    </w:sdtPr>
    <w:sdtContent>
      <w:p w:rsidR="00133FD7" w:rsidRDefault="00133FD7">
        <w:pPr>
          <w:pStyle w:val="Stopka"/>
          <w:jc w:val="center"/>
        </w:pPr>
        <w:fldSimple w:instr=" PAGE   \* MERGEFORMAT ">
          <w:r w:rsidR="00825F47">
            <w:rPr>
              <w:noProof/>
            </w:rPr>
            <w:t>1</w:t>
          </w:r>
        </w:fldSimple>
      </w:p>
    </w:sdtContent>
  </w:sdt>
  <w:p w:rsidR="00133FD7" w:rsidRDefault="00133FD7">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3FD7" w:rsidRDefault="00133FD7" w:rsidP="00133FD7">
      <w:pPr>
        <w:spacing w:after="0" w:line="240" w:lineRule="auto"/>
      </w:pPr>
      <w:r>
        <w:separator/>
      </w:r>
    </w:p>
  </w:footnote>
  <w:footnote w:type="continuationSeparator" w:id="0">
    <w:p w:rsidR="00133FD7" w:rsidRDefault="00133FD7" w:rsidP="00133FD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993399"/>
    <w:multiLevelType w:val="hybridMultilevel"/>
    <w:tmpl w:val="91AA8D0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8E604C"/>
    <w:rsid w:val="00023AE2"/>
    <w:rsid w:val="00035CEE"/>
    <w:rsid w:val="0003674E"/>
    <w:rsid w:val="000569EC"/>
    <w:rsid w:val="00070492"/>
    <w:rsid w:val="000E3D58"/>
    <w:rsid w:val="000F2753"/>
    <w:rsid w:val="00133FD7"/>
    <w:rsid w:val="001348F0"/>
    <w:rsid w:val="00142F53"/>
    <w:rsid w:val="00166B57"/>
    <w:rsid w:val="001A2256"/>
    <w:rsid w:val="001E347F"/>
    <w:rsid w:val="001E4D6D"/>
    <w:rsid w:val="001E7097"/>
    <w:rsid w:val="001E7528"/>
    <w:rsid w:val="0020508F"/>
    <w:rsid w:val="00212D67"/>
    <w:rsid w:val="00223FBF"/>
    <w:rsid w:val="00281308"/>
    <w:rsid w:val="0028258D"/>
    <w:rsid w:val="00282ABF"/>
    <w:rsid w:val="002F60D4"/>
    <w:rsid w:val="00376D76"/>
    <w:rsid w:val="00383756"/>
    <w:rsid w:val="003926C3"/>
    <w:rsid w:val="00394469"/>
    <w:rsid w:val="003A216F"/>
    <w:rsid w:val="003A3738"/>
    <w:rsid w:val="003C084B"/>
    <w:rsid w:val="00403BB6"/>
    <w:rsid w:val="004317CC"/>
    <w:rsid w:val="00452550"/>
    <w:rsid w:val="00464702"/>
    <w:rsid w:val="00475598"/>
    <w:rsid w:val="004A6BCC"/>
    <w:rsid w:val="00523928"/>
    <w:rsid w:val="00557F16"/>
    <w:rsid w:val="00571F59"/>
    <w:rsid w:val="005813D3"/>
    <w:rsid w:val="00585CFC"/>
    <w:rsid w:val="00593F77"/>
    <w:rsid w:val="005D67EC"/>
    <w:rsid w:val="006004E5"/>
    <w:rsid w:val="00601488"/>
    <w:rsid w:val="00601D2F"/>
    <w:rsid w:val="006753CA"/>
    <w:rsid w:val="006856E3"/>
    <w:rsid w:val="006C7622"/>
    <w:rsid w:val="006D0652"/>
    <w:rsid w:val="006D40F3"/>
    <w:rsid w:val="006F67B4"/>
    <w:rsid w:val="00700031"/>
    <w:rsid w:val="00706EB3"/>
    <w:rsid w:val="00710981"/>
    <w:rsid w:val="00736901"/>
    <w:rsid w:val="00751FCE"/>
    <w:rsid w:val="0076229C"/>
    <w:rsid w:val="007B1793"/>
    <w:rsid w:val="007D7597"/>
    <w:rsid w:val="007E37EC"/>
    <w:rsid w:val="00806E27"/>
    <w:rsid w:val="00825F47"/>
    <w:rsid w:val="008401C2"/>
    <w:rsid w:val="0085297B"/>
    <w:rsid w:val="00866403"/>
    <w:rsid w:val="008754D3"/>
    <w:rsid w:val="008808F9"/>
    <w:rsid w:val="008A08C4"/>
    <w:rsid w:val="008C6441"/>
    <w:rsid w:val="008E604C"/>
    <w:rsid w:val="0091025E"/>
    <w:rsid w:val="00952022"/>
    <w:rsid w:val="00953150"/>
    <w:rsid w:val="00995AFC"/>
    <w:rsid w:val="009A6EA7"/>
    <w:rsid w:val="009A6FF0"/>
    <w:rsid w:val="009B00D9"/>
    <w:rsid w:val="009B5E64"/>
    <w:rsid w:val="009C6903"/>
    <w:rsid w:val="009C7E96"/>
    <w:rsid w:val="00A13A3A"/>
    <w:rsid w:val="00A40C60"/>
    <w:rsid w:val="00AA04BF"/>
    <w:rsid w:val="00AC3AA0"/>
    <w:rsid w:val="00AF37F4"/>
    <w:rsid w:val="00AF3A6A"/>
    <w:rsid w:val="00B001F7"/>
    <w:rsid w:val="00B2740B"/>
    <w:rsid w:val="00B51A8B"/>
    <w:rsid w:val="00B72F6F"/>
    <w:rsid w:val="00BA36BF"/>
    <w:rsid w:val="00BA5D1E"/>
    <w:rsid w:val="00BE1B6A"/>
    <w:rsid w:val="00BF7614"/>
    <w:rsid w:val="00C20A49"/>
    <w:rsid w:val="00C215F6"/>
    <w:rsid w:val="00C267B8"/>
    <w:rsid w:val="00C341A5"/>
    <w:rsid w:val="00C9649A"/>
    <w:rsid w:val="00CB02A2"/>
    <w:rsid w:val="00D257CE"/>
    <w:rsid w:val="00D274ED"/>
    <w:rsid w:val="00D82519"/>
    <w:rsid w:val="00D959DA"/>
    <w:rsid w:val="00DB179B"/>
    <w:rsid w:val="00DE3D4C"/>
    <w:rsid w:val="00E260BC"/>
    <w:rsid w:val="00E42D6C"/>
    <w:rsid w:val="00F04C92"/>
    <w:rsid w:val="00F20A63"/>
    <w:rsid w:val="00F21983"/>
    <w:rsid w:val="00F27826"/>
    <w:rsid w:val="00F3244D"/>
    <w:rsid w:val="00F61FF9"/>
    <w:rsid w:val="00F70B86"/>
    <w:rsid w:val="00FD540B"/>
    <w:rsid w:val="00FD756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E604C"/>
    <w:pPr>
      <w:suppressAutoHyphens/>
    </w:pPr>
    <w:rPr>
      <w:rFonts w:ascii="Calibri" w:eastAsia="Calibri" w:hAnsi="Calibri" w:cs="Calibri"/>
      <w:lang w:eastAsia="ar-SA"/>
    </w:rPr>
  </w:style>
  <w:style w:type="paragraph" w:styleId="Nagwek1">
    <w:name w:val="heading 1"/>
    <w:basedOn w:val="Normalny"/>
    <w:link w:val="Nagwek1Znak"/>
    <w:uiPriority w:val="9"/>
    <w:qFormat/>
    <w:rsid w:val="00F27826"/>
    <w:pPr>
      <w:suppressAutoHyphens w:val="0"/>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8E604C"/>
    <w:pPr>
      <w:suppressAutoHyphens/>
      <w:autoSpaceDN w:val="0"/>
      <w:spacing w:after="0" w:line="240" w:lineRule="auto"/>
    </w:pPr>
    <w:rPr>
      <w:rFonts w:ascii="Times New Roman" w:eastAsia="Times New Roman" w:hAnsi="Times New Roman" w:cs="Times New Roman"/>
      <w:kern w:val="3"/>
      <w:sz w:val="24"/>
      <w:szCs w:val="24"/>
      <w:lang w:eastAsia="pl-PL" w:bidi="hi-IN"/>
    </w:rPr>
  </w:style>
  <w:style w:type="paragraph" w:styleId="Bezodstpw">
    <w:name w:val="No Spacing"/>
    <w:uiPriority w:val="1"/>
    <w:qFormat/>
    <w:rsid w:val="008E604C"/>
    <w:pPr>
      <w:spacing w:after="0" w:line="240" w:lineRule="auto"/>
    </w:pPr>
  </w:style>
  <w:style w:type="character" w:customStyle="1" w:styleId="Nagwek1Znak">
    <w:name w:val="Nagłówek 1 Znak"/>
    <w:basedOn w:val="Domylnaczcionkaakapitu"/>
    <w:link w:val="Nagwek1"/>
    <w:uiPriority w:val="9"/>
    <w:rsid w:val="00F27826"/>
    <w:rPr>
      <w:rFonts w:ascii="Times New Roman" w:eastAsia="Times New Roman" w:hAnsi="Times New Roman" w:cs="Times New Roman"/>
      <w:b/>
      <w:bCs/>
      <w:kern w:val="36"/>
      <w:sz w:val="48"/>
      <w:szCs w:val="48"/>
      <w:lang w:eastAsia="pl-PL"/>
    </w:rPr>
  </w:style>
  <w:style w:type="paragraph" w:customStyle="1" w:styleId="Default">
    <w:name w:val="Default"/>
    <w:rsid w:val="0085297B"/>
    <w:pPr>
      <w:autoSpaceDE w:val="0"/>
      <w:autoSpaceDN w:val="0"/>
      <w:adjustRightInd w:val="0"/>
      <w:spacing w:after="0" w:line="240" w:lineRule="auto"/>
    </w:pPr>
    <w:rPr>
      <w:rFonts w:ascii="Times New Roman" w:hAnsi="Times New Roman" w:cs="Times New Roman"/>
      <w:color w:val="000000"/>
      <w:sz w:val="24"/>
      <w:szCs w:val="24"/>
    </w:rPr>
  </w:style>
  <w:style w:type="paragraph" w:styleId="Akapitzlist">
    <w:name w:val="List Paragraph"/>
    <w:basedOn w:val="Normalny"/>
    <w:uiPriority w:val="34"/>
    <w:qFormat/>
    <w:rsid w:val="0085297B"/>
    <w:pPr>
      <w:suppressAutoHyphens w:val="0"/>
      <w:spacing w:after="0" w:line="240" w:lineRule="auto"/>
      <w:ind w:left="720"/>
      <w:contextualSpacing/>
    </w:pPr>
    <w:rPr>
      <w:rFonts w:ascii="Times New Roman" w:eastAsia="Times New Roman" w:hAnsi="Times New Roman" w:cs="Times New Roman"/>
      <w:sz w:val="24"/>
      <w:szCs w:val="24"/>
      <w:lang w:eastAsia="pl-PL"/>
    </w:rPr>
  </w:style>
  <w:style w:type="paragraph" w:customStyle="1" w:styleId="Tytul0">
    <w:name w:val="Tytul0"/>
    <w:basedOn w:val="Normalny"/>
    <w:rsid w:val="0085297B"/>
    <w:pPr>
      <w:keepLines/>
      <w:suppressAutoHyphens w:val="0"/>
      <w:spacing w:after="0" w:line="240" w:lineRule="auto"/>
      <w:jc w:val="center"/>
    </w:pPr>
    <w:rPr>
      <w:rFonts w:ascii="ArialPL" w:eastAsia="Times New Roman" w:hAnsi="ArialPL" w:cs="Times New Roman"/>
      <w:b/>
      <w:sz w:val="24"/>
      <w:szCs w:val="20"/>
      <w:lang w:val="en-GB" w:eastAsia="pl-PL"/>
    </w:rPr>
  </w:style>
  <w:style w:type="paragraph" w:styleId="Nagwek">
    <w:name w:val="header"/>
    <w:basedOn w:val="Normalny"/>
    <w:link w:val="NagwekZnak"/>
    <w:uiPriority w:val="99"/>
    <w:semiHidden/>
    <w:unhideWhenUsed/>
    <w:rsid w:val="00133FD7"/>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133FD7"/>
    <w:rPr>
      <w:rFonts w:ascii="Calibri" w:eastAsia="Calibri" w:hAnsi="Calibri" w:cs="Calibri"/>
      <w:lang w:eastAsia="ar-SA"/>
    </w:rPr>
  </w:style>
  <w:style w:type="paragraph" w:styleId="Stopka">
    <w:name w:val="footer"/>
    <w:basedOn w:val="Normalny"/>
    <w:link w:val="StopkaZnak"/>
    <w:uiPriority w:val="99"/>
    <w:unhideWhenUsed/>
    <w:rsid w:val="00133FD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33FD7"/>
    <w:rPr>
      <w:rFonts w:ascii="Calibri" w:eastAsia="Calibri" w:hAnsi="Calibri" w:cs="Calibri"/>
      <w:lang w:eastAsia="ar-SA"/>
    </w:rPr>
  </w:style>
</w:styles>
</file>

<file path=word/webSettings.xml><?xml version="1.0" encoding="utf-8"?>
<w:webSettings xmlns:r="http://schemas.openxmlformats.org/officeDocument/2006/relationships" xmlns:w="http://schemas.openxmlformats.org/wordprocessingml/2006/main">
  <w:divs>
    <w:div w:id="1925677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677</TotalTime>
  <Pages>4</Pages>
  <Words>1987</Words>
  <Characters>11923</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Józefa Kubala</cp:lastModifiedBy>
  <cp:revision>99</cp:revision>
  <dcterms:created xsi:type="dcterms:W3CDTF">2015-12-26T08:15:00Z</dcterms:created>
  <dcterms:modified xsi:type="dcterms:W3CDTF">2015-12-27T21:08:00Z</dcterms:modified>
</cp:coreProperties>
</file>