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52C" w:rsidRPr="00B7752C" w:rsidRDefault="00B7752C" w:rsidP="00B7752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Informacje na postawie art. 3 ust. 2 pkt 9 ustawy o utrzymaniu czystości i porządku w gminach </w:t>
      </w:r>
    </w:p>
    <w:p w:rsidR="009776AB" w:rsidRPr="000E03AE" w:rsidRDefault="009776AB" w:rsidP="009776A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podmioty odbierające odpady komunalne od właścicieli nieruchomości z terenu danej gminy, zawierające firmę, oznaczenie siedziby i adres albo imię, nazwisko i adres podmiotu odbierającego odpady komunalne od właścicieli nieruchomości,</w:t>
      </w:r>
    </w:p>
    <w:p w:rsidR="0004784A" w:rsidRPr="000E03AE" w:rsidRDefault="0004784A" w:rsidP="0004784A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491FF2" w:rsidRPr="000E03AE" w:rsidRDefault="00491FF2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FCC Polska Sp. z o.o. ul. Lecha 10</w:t>
      </w:r>
      <w:r w:rsidR="001D503F" w:rsidRPr="000E03AE">
        <w:rPr>
          <w:rFonts w:ascii="Times New Roman" w:hAnsi="Times New Roman" w:cs="Times New Roman"/>
          <w:sz w:val="24"/>
          <w:szCs w:val="24"/>
        </w:rPr>
        <w:t>, 41-800 Zabrze</w:t>
      </w:r>
    </w:p>
    <w:p w:rsidR="00491FF2" w:rsidRPr="000E03AE" w:rsidRDefault="00491FF2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Zakład Usług Komunalnych „HAK” Stanisław Burczyński, ul. Próchnika 25, 97-300 Piotrków Tryb.</w:t>
      </w:r>
    </w:p>
    <w:p w:rsidR="00491FF2" w:rsidRPr="000E03AE" w:rsidRDefault="00491FF2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Jantar 8, Sp. z o.o. ul. Literacka 83,</w:t>
      </w:r>
      <w:r w:rsidR="001D503F" w:rsidRPr="000E03AE">
        <w:rPr>
          <w:rFonts w:ascii="Times New Roman" w:hAnsi="Times New Roman" w:cs="Times New Roman"/>
          <w:sz w:val="24"/>
          <w:szCs w:val="24"/>
        </w:rPr>
        <w:t xml:space="preserve"> 95-030 Rzgów</w:t>
      </w:r>
    </w:p>
    <w:p w:rsidR="00491FF2" w:rsidRPr="000E03AE" w:rsidRDefault="00491FF2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Juko Sp. z o.o., ul. Topolowa 1, 97-300 Piotrków Tryb.</w:t>
      </w:r>
    </w:p>
    <w:p w:rsidR="001D503F" w:rsidRPr="000E03AE" w:rsidRDefault="001D503F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Firma Usługowo – Handlowa „ISZAS” Ireneusz Knap, ul. Reymonta 11, 97-225 Ujazd</w:t>
      </w:r>
    </w:p>
    <w:p w:rsidR="00491FF2" w:rsidRPr="000E03AE" w:rsidRDefault="001D503F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POZM Strach Sp. z o.o., ul. P</w:t>
      </w:r>
      <w:r w:rsidR="00491FF2" w:rsidRPr="000E03AE">
        <w:rPr>
          <w:rFonts w:ascii="Times New Roman" w:hAnsi="Times New Roman" w:cs="Times New Roman"/>
          <w:sz w:val="24"/>
          <w:szCs w:val="24"/>
        </w:rPr>
        <w:t>rzemysłowa 7</w:t>
      </w:r>
      <w:r w:rsidRPr="000E03AE">
        <w:rPr>
          <w:rFonts w:ascii="Times New Roman" w:hAnsi="Times New Roman" w:cs="Times New Roman"/>
          <w:sz w:val="24"/>
          <w:szCs w:val="24"/>
        </w:rPr>
        <w:t>, 42-274 Konopiska</w:t>
      </w:r>
    </w:p>
    <w:p w:rsidR="00491FF2" w:rsidRDefault="00491FF2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 xml:space="preserve">Przedsiębiorstwo Usług Komunalnych „BIZMEX” </w:t>
      </w:r>
      <w:r w:rsidR="00ED2503" w:rsidRPr="000E03AE">
        <w:rPr>
          <w:rFonts w:ascii="Times New Roman" w:hAnsi="Times New Roman" w:cs="Times New Roman"/>
          <w:sz w:val="24"/>
          <w:szCs w:val="24"/>
        </w:rPr>
        <w:t xml:space="preserve"> Zdzisław Białowąs, ul. Żeromińska 17a</w:t>
      </w:r>
      <w:r w:rsidR="001D503F" w:rsidRPr="000E03AE">
        <w:rPr>
          <w:rFonts w:ascii="Times New Roman" w:hAnsi="Times New Roman" w:cs="Times New Roman"/>
          <w:sz w:val="24"/>
          <w:szCs w:val="24"/>
        </w:rPr>
        <w:t>, 95-080 Tuszyn</w:t>
      </w:r>
    </w:p>
    <w:p w:rsidR="001F098B" w:rsidRPr="000E03AE" w:rsidRDefault="001F098B" w:rsidP="0004784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EKOM Maciejczyk Spółka Jawna, ul. Zakładowa 39, 26-052 Nowiny</w:t>
      </w:r>
    </w:p>
    <w:p w:rsidR="00ED2503" w:rsidRPr="000E03AE" w:rsidRDefault="00ED2503" w:rsidP="00ED2503">
      <w:pPr>
        <w:ind w:left="108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 xml:space="preserve">Podmiot, który w wyniku postepowania przetargowego odbiera odpady z nieruchomości zamieszkałych to: JUKO Sp. z o.o., ul. Topolowa 1, 97-300 Piotrków Tryb. </w:t>
      </w:r>
    </w:p>
    <w:p w:rsidR="009776AB" w:rsidRPr="000E03AE" w:rsidRDefault="009776AB" w:rsidP="009776A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9776AB" w:rsidRPr="000E03AE" w:rsidRDefault="007736E9" w:rsidP="007736E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miejsca</w:t>
      </w:r>
      <w:r w:rsidR="009776AB" w:rsidRPr="000E03AE">
        <w:rPr>
          <w:rFonts w:ascii="Times New Roman" w:hAnsi="Times New Roman" w:cs="Times New Roman"/>
          <w:b/>
          <w:sz w:val="24"/>
          <w:szCs w:val="24"/>
        </w:rPr>
        <w:t xml:space="preserve"> zagospodarowania przez podmioty odbierające odpady komunalne od właścicieli nieruchomości z terenu danej gminy niesegregowanych (zmieszanych) odpadów komunalnych, bioodpadów stanowiących odpady komunalne oraz pozostałości z sortowania odpadów komunalnych przeznaczonych do składowani</w:t>
      </w:r>
      <w:r w:rsidR="009E331D" w:rsidRPr="000E03AE">
        <w:rPr>
          <w:rFonts w:ascii="Times New Roman" w:hAnsi="Times New Roman" w:cs="Times New Roman"/>
          <w:b/>
          <w:sz w:val="24"/>
          <w:szCs w:val="24"/>
        </w:rPr>
        <w:t>a</w:t>
      </w:r>
    </w:p>
    <w:p w:rsidR="009E331D" w:rsidRPr="000E03AE" w:rsidRDefault="009E331D" w:rsidP="009E331D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(zgodnie z art. 3 ust 2 pkt 9b ustawy z dnia 13 września 1996 r. o utrzymaniu czystości i porządku w gminach)</w:t>
      </w:r>
    </w:p>
    <w:p w:rsidR="009E331D" w:rsidRPr="000E03AE" w:rsidRDefault="009E331D" w:rsidP="009E331D">
      <w:pPr>
        <w:autoSpaceDE w:val="0"/>
        <w:autoSpaceDN w:val="0"/>
        <w:adjustRightInd w:val="0"/>
        <w:spacing w:after="0" w:line="360" w:lineRule="auto"/>
        <w:ind w:left="720"/>
        <w:jc w:val="both"/>
        <w:rPr>
          <w:rStyle w:val="contact-suburb"/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ZGO AQUARIUM Sp. z o.o. instalacja w Pukininie Pukinin 140, 96-200 Rawa Mazowiecka, PGK Sp. z o.o., Stara Droga 85, 97-500 Radomsko Zakład Unieszkodliwiania Odpadów Komunalnych w Płoszowie ul. Jeżynowa 40, 97-500 Radomsko, EKO-REGION Sp. z o.o. Bełchatów 18, Regionalna Instalacja w Julkowie, gm. Skierniewice</w:t>
      </w:r>
      <w:r w:rsidR="00FD5308">
        <w:rPr>
          <w:rFonts w:ascii="Times New Roman" w:hAnsi="Times New Roman" w:cs="Times New Roman"/>
          <w:sz w:val="24"/>
          <w:szCs w:val="24"/>
        </w:rPr>
        <w:t>. Pozostałości ze sortowania nie były odbierane i składowane.</w:t>
      </w:r>
    </w:p>
    <w:p w:rsidR="009E331D" w:rsidRPr="000E03AE" w:rsidRDefault="009E331D" w:rsidP="009E331D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76AB" w:rsidRPr="000E03AE" w:rsidRDefault="009E331D" w:rsidP="009E331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osiągnięte</w:t>
      </w:r>
      <w:r w:rsidR="009776AB" w:rsidRPr="000E03AE">
        <w:rPr>
          <w:rFonts w:ascii="Times New Roman" w:hAnsi="Times New Roman" w:cs="Times New Roman"/>
          <w:b/>
          <w:sz w:val="24"/>
          <w:szCs w:val="24"/>
        </w:rPr>
        <w:t xml:space="preserve"> przez gminę oraz podmioty odbierające odpady komunalne na podstawie umowy z właścicielem nieruchomości, w danym roku kalendarzowym, wymaganych poziomach recyklingu, przygotowania do ponownego użycia i </w:t>
      </w:r>
      <w:r w:rsidR="009776AB" w:rsidRPr="000E03AE">
        <w:rPr>
          <w:rFonts w:ascii="Times New Roman" w:hAnsi="Times New Roman" w:cs="Times New Roman"/>
          <w:b/>
          <w:sz w:val="24"/>
          <w:szCs w:val="24"/>
        </w:rPr>
        <w:lastRenderedPageBreak/>
        <w:t>odzysku innymi metodami oraz ograniczenia masy odpadów komunalnych ulegających biodegradacji przekazywanych do składowania,</w:t>
      </w:r>
    </w:p>
    <w:p w:rsidR="009E331D" w:rsidRPr="000E03AE" w:rsidRDefault="009E331D" w:rsidP="009E331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Poziom ograniczenia masy odpadów komunalnych ulegających biodegradacji kierowanych do składowania za rok 20</w:t>
      </w:r>
      <w:r w:rsidR="001F098B">
        <w:rPr>
          <w:rFonts w:ascii="Times New Roman" w:hAnsi="Times New Roman" w:cs="Times New Roman"/>
          <w:sz w:val="24"/>
          <w:szCs w:val="24"/>
        </w:rPr>
        <w:t>20</w:t>
      </w:r>
      <w:r w:rsidRPr="000E03AE">
        <w:rPr>
          <w:rFonts w:ascii="Times New Roman" w:hAnsi="Times New Roman" w:cs="Times New Roman"/>
          <w:sz w:val="24"/>
          <w:szCs w:val="24"/>
        </w:rPr>
        <w:t xml:space="preserve"> dla Gminy Będków wynosi: </w:t>
      </w:r>
      <w:r w:rsidR="00FD5308" w:rsidRPr="00FD5308">
        <w:rPr>
          <w:rFonts w:ascii="Times New Roman" w:hAnsi="Times New Roman" w:cs="Times New Roman"/>
          <w:b/>
          <w:sz w:val="24"/>
          <w:szCs w:val="24"/>
        </w:rPr>
        <w:t>9,54</w:t>
      </w:r>
      <w:r w:rsidRPr="000E03AE">
        <w:rPr>
          <w:rFonts w:ascii="Times New Roman" w:hAnsi="Times New Roman" w:cs="Times New Roman"/>
          <w:b/>
          <w:sz w:val="24"/>
          <w:szCs w:val="24"/>
        </w:rPr>
        <w:t xml:space="preserve"> %.</w:t>
      </w:r>
    </w:p>
    <w:p w:rsidR="0004784A" w:rsidRPr="000E03AE" w:rsidRDefault="009E331D" w:rsidP="0004784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Poziom recyklingu, przygotowania do ponownego użycia następujących frakcji odpadów komunalnych: papieru, metali, tworzyw sztucznych i s</w:t>
      </w:r>
      <w:r w:rsidR="001F098B">
        <w:rPr>
          <w:rFonts w:ascii="Times New Roman" w:hAnsi="Times New Roman" w:cs="Times New Roman"/>
          <w:sz w:val="24"/>
          <w:szCs w:val="24"/>
        </w:rPr>
        <w:t>zkła dla Gminy Będków za rok 2020</w:t>
      </w:r>
      <w:r w:rsidRPr="000E03AE">
        <w:rPr>
          <w:rFonts w:ascii="Times New Roman" w:hAnsi="Times New Roman" w:cs="Times New Roman"/>
          <w:sz w:val="24"/>
          <w:szCs w:val="24"/>
        </w:rPr>
        <w:t xml:space="preserve"> wynosi</w:t>
      </w:r>
      <w:r w:rsidR="00FD5308">
        <w:rPr>
          <w:rFonts w:ascii="Times New Roman" w:hAnsi="Times New Roman" w:cs="Times New Roman"/>
          <w:sz w:val="24"/>
          <w:szCs w:val="24"/>
        </w:rPr>
        <w:t xml:space="preserve"> </w:t>
      </w:r>
      <w:r w:rsidR="00FD5308" w:rsidRPr="00FD5308">
        <w:rPr>
          <w:rFonts w:ascii="Times New Roman" w:hAnsi="Times New Roman" w:cs="Times New Roman"/>
          <w:b/>
          <w:sz w:val="24"/>
          <w:szCs w:val="24"/>
        </w:rPr>
        <w:t>51,87</w:t>
      </w:r>
      <w:r w:rsidRPr="000E03AE">
        <w:rPr>
          <w:rFonts w:ascii="Times New Roman" w:hAnsi="Times New Roman" w:cs="Times New Roman"/>
          <w:b/>
          <w:sz w:val="24"/>
          <w:szCs w:val="24"/>
        </w:rPr>
        <w:t xml:space="preserve"> %.</w:t>
      </w:r>
    </w:p>
    <w:p w:rsidR="009E331D" w:rsidRPr="000E03AE" w:rsidRDefault="009E331D" w:rsidP="0004784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eastAsia="Times New Roman" w:hAnsi="Times New Roman" w:cs="Times New Roman"/>
          <w:sz w:val="24"/>
          <w:szCs w:val="24"/>
        </w:rPr>
        <w:t>Poziom recyklingu, przygotowania do ponownego użycia i odzysku innymi metodami innych niż niebezpieczne odpadów budowlanych i rozbiórkowych dla Gminy Będków za rok 20</w:t>
      </w:r>
      <w:r w:rsidR="001F098B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0E03AE">
        <w:rPr>
          <w:rFonts w:ascii="Times New Roman" w:eastAsia="Times New Roman" w:hAnsi="Times New Roman" w:cs="Times New Roman"/>
          <w:sz w:val="24"/>
          <w:szCs w:val="24"/>
        </w:rPr>
        <w:t xml:space="preserve"> wynosi: </w:t>
      </w:r>
      <w:r w:rsidRPr="000E03AE">
        <w:rPr>
          <w:rFonts w:ascii="Times New Roman" w:eastAsia="Times New Roman" w:hAnsi="Times New Roman" w:cs="Times New Roman"/>
          <w:b/>
          <w:sz w:val="24"/>
          <w:szCs w:val="24"/>
        </w:rPr>
        <w:t>100 %.</w:t>
      </w:r>
    </w:p>
    <w:p w:rsidR="00FD5308" w:rsidRPr="00FD5308" w:rsidRDefault="00FD5308" w:rsidP="00FD530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308">
        <w:rPr>
          <w:rFonts w:ascii="Times New Roman" w:hAnsi="Times New Roman" w:cs="Times New Roman"/>
          <w:b/>
          <w:sz w:val="24"/>
          <w:szCs w:val="24"/>
        </w:rPr>
        <w:t>Firma JUKO Sp. z o.o.</w:t>
      </w:r>
    </w:p>
    <w:p w:rsidR="00FD5308" w:rsidRPr="00FD5308" w:rsidRDefault="00FD5308" w:rsidP="00FD530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D5308">
        <w:rPr>
          <w:rFonts w:ascii="Times New Roman" w:hAnsi="Times New Roman" w:cs="Times New Roman"/>
          <w:sz w:val="24"/>
          <w:szCs w:val="24"/>
        </w:rPr>
        <w:t>Osiągnięty poziom recyklingu, przygotowania do ponownego użycia następujących frakcji odpadów komunalnych: papieru, metali, tworzyw sztucznych i szkła w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D5308">
        <w:rPr>
          <w:rFonts w:ascii="Times New Roman" w:hAnsi="Times New Roman" w:cs="Times New Roman"/>
          <w:sz w:val="24"/>
          <w:szCs w:val="24"/>
        </w:rPr>
        <w:t xml:space="preserve"> r.: </w:t>
      </w:r>
      <w:r w:rsidRPr="00FD5308">
        <w:rPr>
          <w:rFonts w:ascii="Times New Roman" w:hAnsi="Times New Roman" w:cs="Times New Roman"/>
          <w:b/>
          <w:sz w:val="24"/>
          <w:szCs w:val="24"/>
        </w:rPr>
        <w:t>52,08</w:t>
      </w:r>
      <w:r w:rsidRPr="00FD5308">
        <w:rPr>
          <w:rFonts w:ascii="Times New Roman" w:hAnsi="Times New Roman" w:cs="Times New Roman"/>
          <w:b/>
          <w:sz w:val="24"/>
          <w:szCs w:val="24"/>
        </w:rPr>
        <w:t>%</w:t>
      </w:r>
    </w:p>
    <w:p w:rsidR="00FD5308" w:rsidRPr="00FD5308" w:rsidRDefault="00FD5308" w:rsidP="00FD530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D5308">
        <w:rPr>
          <w:rFonts w:ascii="Times New Roman" w:hAnsi="Times New Roman" w:cs="Times New Roman"/>
          <w:sz w:val="24"/>
          <w:szCs w:val="24"/>
        </w:rPr>
        <w:t>Osiągnięty poziom ograniczenia masy odpadów komunalnych ulegających biodegradacji przekazywanych do składowania w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D5308">
        <w:rPr>
          <w:rFonts w:ascii="Times New Roman" w:hAnsi="Times New Roman" w:cs="Times New Roman"/>
          <w:sz w:val="24"/>
          <w:szCs w:val="24"/>
        </w:rPr>
        <w:t xml:space="preserve"> r – </w:t>
      </w:r>
      <w:r w:rsidRPr="00FD5308">
        <w:rPr>
          <w:rFonts w:ascii="Times New Roman" w:hAnsi="Times New Roman" w:cs="Times New Roman"/>
          <w:b/>
          <w:sz w:val="24"/>
          <w:szCs w:val="24"/>
        </w:rPr>
        <w:t>19,49</w:t>
      </w:r>
      <w:r w:rsidRPr="00FD5308">
        <w:rPr>
          <w:rFonts w:ascii="Times New Roman" w:hAnsi="Times New Roman" w:cs="Times New Roman"/>
          <w:b/>
          <w:sz w:val="24"/>
          <w:szCs w:val="24"/>
        </w:rPr>
        <w:t xml:space="preserve"> %.;</w:t>
      </w:r>
    </w:p>
    <w:p w:rsidR="00FD5308" w:rsidRPr="00FD5308" w:rsidRDefault="00FD5308" w:rsidP="00FD530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D5308">
        <w:rPr>
          <w:rFonts w:ascii="Times New Roman" w:hAnsi="Times New Roman" w:cs="Times New Roman"/>
          <w:sz w:val="24"/>
          <w:szCs w:val="24"/>
        </w:rPr>
        <w:t>Osiągnięty poziom recyklingu, przygotowania do ponownego użycia i odzysku innymi metodami innych niż niebezpieczne odpadów bu</w:t>
      </w:r>
      <w:r>
        <w:rPr>
          <w:rFonts w:ascii="Times New Roman" w:hAnsi="Times New Roman" w:cs="Times New Roman"/>
          <w:sz w:val="24"/>
          <w:szCs w:val="24"/>
        </w:rPr>
        <w:t>dowlanych i rozbiórkowych w 2020</w:t>
      </w:r>
      <w:r w:rsidRPr="00FD5308">
        <w:rPr>
          <w:rFonts w:ascii="Times New Roman" w:hAnsi="Times New Roman" w:cs="Times New Roman"/>
          <w:sz w:val="24"/>
          <w:szCs w:val="24"/>
        </w:rPr>
        <w:t xml:space="preserve"> r.: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5308">
        <w:rPr>
          <w:rFonts w:ascii="Times New Roman" w:hAnsi="Times New Roman" w:cs="Times New Roman"/>
          <w:b/>
          <w:sz w:val="24"/>
          <w:szCs w:val="24"/>
        </w:rPr>
        <w:t>100 %</w:t>
      </w:r>
      <w:r w:rsidRPr="00FD5308">
        <w:rPr>
          <w:rFonts w:ascii="Times New Roman" w:hAnsi="Times New Roman" w:cs="Times New Roman"/>
          <w:b/>
          <w:sz w:val="24"/>
          <w:szCs w:val="24"/>
        </w:rPr>
        <w:t>.</w:t>
      </w:r>
    </w:p>
    <w:p w:rsidR="00FD5308" w:rsidRPr="00FD5308" w:rsidRDefault="00FD5308" w:rsidP="00FD530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308">
        <w:rPr>
          <w:rFonts w:ascii="Times New Roman" w:hAnsi="Times New Roman" w:cs="Times New Roman"/>
          <w:b/>
          <w:sz w:val="24"/>
          <w:szCs w:val="24"/>
        </w:rPr>
        <w:t>Firma Usługowo-Handlowa ISZAS Ireneusz Knap</w:t>
      </w:r>
    </w:p>
    <w:p w:rsidR="00FD5308" w:rsidRPr="00FD5308" w:rsidRDefault="00FD5308" w:rsidP="00FD530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D5308">
        <w:rPr>
          <w:rFonts w:ascii="Times New Roman" w:hAnsi="Times New Roman" w:cs="Times New Roman"/>
          <w:sz w:val="24"/>
          <w:szCs w:val="24"/>
        </w:rPr>
        <w:t>Osiągnięty poziom recyklingu, przygotowania do ponownego użycia następujących frakcji odpadów komunalnych: papieru, metali, tworzyw sztucznych i szkła w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D5308">
        <w:rPr>
          <w:rFonts w:ascii="Times New Roman" w:hAnsi="Times New Roman" w:cs="Times New Roman"/>
          <w:sz w:val="24"/>
          <w:szCs w:val="24"/>
        </w:rPr>
        <w:t xml:space="preserve"> r.: nie odbierano odpadów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5308" w:rsidRPr="00FD5308" w:rsidRDefault="00FD5308" w:rsidP="00FD530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D5308">
        <w:rPr>
          <w:rFonts w:ascii="Times New Roman" w:hAnsi="Times New Roman" w:cs="Times New Roman"/>
          <w:sz w:val="24"/>
          <w:szCs w:val="24"/>
        </w:rPr>
        <w:t>Osiągnięty poziom ograniczenia masy odpadów komunalnych ulegających biodegradacji przekazywanych do składowania w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D5308">
        <w:rPr>
          <w:rFonts w:ascii="Times New Roman" w:hAnsi="Times New Roman" w:cs="Times New Roman"/>
          <w:sz w:val="24"/>
          <w:szCs w:val="24"/>
        </w:rPr>
        <w:t xml:space="preserve"> r.: nie odbierano odpadów</w:t>
      </w:r>
      <w:r w:rsidRPr="00FD5308">
        <w:rPr>
          <w:rFonts w:ascii="Times New Roman" w:hAnsi="Times New Roman" w:cs="Times New Roman"/>
          <w:sz w:val="24"/>
          <w:szCs w:val="24"/>
        </w:rPr>
        <w:t xml:space="preserve"> </w:t>
      </w:r>
      <w:r w:rsidRPr="00FD5308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9E331D" w:rsidRPr="00FD5308" w:rsidRDefault="00FD5308" w:rsidP="00FD530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D5308">
        <w:rPr>
          <w:rFonts w:ascii="Times New Roman" w:hAnsi="Times New Roman" w:cs="Times New Roman"/>
          <w:sz w:val="24"/>
          <w:szCs w:val="24"/>
        </w:rPr>
        <w:t>Osiągnięty poziom recyklingu, przygotowania do ponownego użycia i odzysku innymi metodami innych niż niebezpieczne odpadów budowlanych i rozbiórkowych w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D5308">
        <w:rPr>
          <w:rFonts w:ascii="Times New Roman" w:hAnsi="Times New Roman" w:cs="Times New Roman"/>
          <w:sz w:val="24"/>
          <w:szCs w:val="24"/>
        </w:rPr>
        <w:t xml:space="preserve"> r.: nie odbierano odpadów.</w:t>
      </w:r>
    </w:p>
    <w:p w:rsidR="00FD5308" w:rsidRPr="00FD5308" w:rsidRDefault="00FD5308" w:rsidP="00FD530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308">
        <w:rPr>
          <w:rFonts w:ascii="Times New Roman" w:hAnsi="Times New Roman" w:cs="Times New Roman"/>
          <w:b/>
          <w:sz w:val="24"/>
          <w:szCs w:val="24"/>
        </w:rPr>
        <w:t xml:space="preserve">Firma </w:t>
      </w:r>
      <w:r>
        <w:rPr>
          <w:rFonts w:ascii="Times New Roman" w:hAnsi="Times New Roman" w:cs="Times New Roman"/>
          <w:b/>
          <w:sz w:val="24"/>
          <w:szCs w:val="24"/>
        </w:rPr>
        <w:t xml:space="preserve">JANTAR 8 </w:t>
      </w:r>
      <w:r w:rsidRPr="00FD5308">
        <w:rPr>
          <w:rFonts w:ascii="Times New Roman" w:hAnsi="Times New Roman" w:cs="Times New Roman"/>
          <w:b/>
          <w:sz w:val="24"/>
          <w:szCs w:val="24"/>
        </w:rPr>
        <w:t>Sp. z o.o.</w:t>
      </w:r>
    </w:p>
    <w:p w:rsidR="00FD5308" w:rsidRPr="00FD5308" w:rsidRDefault="00FD5308" w:rsidP="00FD530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D5308">
        <w:rPr>
          <w:rFonts w:ascii="Times New Roman" w:hAnsi="Times New Roman" w:cs="Times New Roman"/>
          <w:sz w:val="24"/>
          <w:szCs w:val="24"/>
        </w:rPr>
        <w:t>Osiągnięty poziom recyklingu, przygotowania do ponownego użycia następujących frakcji odpadów komunalnych: papieru, metali, tworzyw sztucznych i szkła w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D5308">
        <w:rPr>
          <w:rFonts w:ascii="Times New Roman" w:hAnsi="Times New Roman" w:cs="Times New Roman"/>
          <w:sz w:val="24"/>
          <w:szCs w:val="24"/>
        </w:rPr>
        <w:t xml:space="preserve"> r.: </w:t>
      </w:r>
      <w:r w:rsidRPr="00FD5308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,24 </w:t>
      </w:r>
      <w:r w:rsidRPr="00FD5308">
        <w:rPr>
          <w:rFonts w:ascii="Times New Roman" w:hAnsi="Times New Roman" w:cs="Times New Roman"/>
          <w:b/>
          <w:sz w:val="24"/>
          <w:szCs w:val="24"/>
        </w:rPr>
        <w:t>%</w:t>
      </w:r>
    </w:p>
    <w:p w:rsidR="00FD5308" w:rsidRPr="00FD5308" w:rsidRDefault="00FD5308" w:rsidP="00FD530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D5308">
        <w:rPr>
          <w:rFonts w:ascii="Times New Roman" w:hAnsi="Times New Roman" w:cs="Times New Roman"/>
          <w:sz w:val="24"/>
          <w:szCs w:val="24"/>
        </w:rPr>
        <w:t>Osiągnięty poziom ograniczenia masy odpadów komunalnych ulegających biodegradacji przekazywanych do składowania w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D5308">
        <w:rPr>
          <w:rFonts w:ascii="Times New Roman" w:hAnsi="Times New Roman" w:cs="Times New Roman"/>
          <w:sz w:val="24"/>
          <w:szCs w:val="24"/>
        </w:rPr>
        <w:t xml:space="preserve"> r – </w:t>
      </w:r>
      <w:r>
        <w:rPr>
          <w:rFonts w:ascii="Times New Roman" w:hAnsi="Times New Roman" w:cs="Times New Roman"/>
          <w:b/>
          <w:sz w:val="24"/>
          <w:szCs w:val="24"/>
        </w:rPr>
        <w:t>w I półroczu podmiot nie odbierał odpadów z terenu gminy stąd poziom wynosi 0%.</w:t>
      </w:r>
    </w:p>
    <w:p w:rsidR="00FD5308" w:rsidRPr="00FD5308" w:rsidRDefault="00FD5308" w:rsidP="00FD530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D5308">
        <w:rPr>
          <w:rFonts w:ascii="Times New Roman" w:hAnsi="Times New Roman" w:cs="Times New Roman"/>
          <w:sz w:val="24"/>
          <w:szCs w:val="24"/>
        </w:rPr>
        <w:t>Osiągnięty poziom recyklingu, przygotowania do ponownego użycia i odzysku innymi metodami innych niż niebezpieczne odpadów bu</w:t>
      </w:r>
      <w:r>
        <w:rPr>
          <w:rFonts w:ascii="Times New Roman" w:hAnsi="Times New Roman" w:cs="Times New Roman"/>
          <w:sz w:val="24"/>
          <w:szCs w:val="24"/>
        </w:rPr>
        <w:t>dowlanych i rozbiórkowych w 2020</w:t>
      </w:r>
      <w:r w:rsidRPr="00FD5308">
        <w:rPr>
          <w:rFonts w:ascii="Times New Roman" w:hAnsi="Times New Roman" w:cs="Times New Roman"/>
          <w:sz w:val="24"/>
          <w:szCs w:val="24"/>
        </w:rPr>
        <w:t xml:space="preserve"> r.: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5308">
        <w:rPr>
          <w:rFonts w:ascii="Times New Roman" w:hAnsi="Times New Roman" w:cs="Times New Roman"/>
          <w:sz w:val="24"/>
          <w:szCs w:val="24"/>
        </w:rPr>
        <w:t>nie odbierano odpadów</w:t>
      </w:r>
      <w:r w:rsidRPr="00FD5308">
        <w:rPr>
          <w:rFonts w:ascii="Times New Roman" w:hAnsi="Times New Roman" w:cs="Times New Roman"/>
          <w:b/>
          <w:sz w:val="24"/>
          <w:szCs w:val="24"/>
        </w:rPr>
        <w:t>.</w:t>
      </w:r>
    </w:p>
    <w:p w:rsidR="00FD5308" w:rsidRPr="009517A0" w:rsidRDefault="00FD5308" w:rsidP="009E331D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76AB" w:rsidRPr="009517A0" w:rsidRDefault="009776AB" w:rsidP="009776A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517A0">
        <w:rPr>
          <w:rFonts w:ascii="Times New Roman" w:hAnsi="Times New Roman" w:cs="Times New Roman"/>
          <w:b/>
          <w:sz w:val="24"/>
          <w:szCs w:val="24"/>
        </w:rPr>
        <w:t xml:space="preserve"> punktach selektywnego zbierania odpadów komunalnych, zawierające:</w:t>
      </w:r>
    </w:p>
    <w:p w:rsidR="009776AB" w:rsidRPr="000E03AE" w:rsidRDefault="009776AB" w:rsidP="009776AB">
      <w:pPr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– firmę, oznaczenie siedziby i adres albo imię, nazwisko i adres prowadzącego punkt selektywnego zbierania odpadów komunalnych,</w:t>
      </w:r>
    </w:p>
    <w:p w:rsidR="0004784A" w:rsidRPr="000E03AE" w:rsidRDefault="0004784A" w:rsidP="009776AB">
      <w:pPr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lastRenderedPageBreak/>
        <w:t>Prowadzącym punkt jest Gmina Będków, ul. Parkowa 3, 97-319 Będków</w:t>
      </w:r>
    </w:p>
    <w:p w:rsidR="0004784A" w:rsidRPr="000E03AE" w:rsidRDefault="0004784A" w:rsidP="009776AB">
      <w:pPr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 xml:space="preserve">Obsługującym punkt jest JUKO Sp. z o.o., ul. Topolowa 1, 97-300 Piotrków Tryb. </w:t>
      </w:r>
    </w:p>
    <w:p w:rsidR="009776AB" w:rsidRPr="000E03AE" w:rsidRDefault="009776AB" w:rsidP="009776AB">
      <w:pPr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– adresy punktów selektywnego zbierania odpadów komunalnych na terenie danej gminy wraz ze wskazaniem rodzajów przyjmowanych odpadów oraz dni i godzin ich przyjmowania,</w:t>
      </w:r>
    </w:p>
    <w:p w:rsidR="0004784A" w:rsidRPr="000E03AE" w:rsidRDefault="0004784A" w:rsidP="009776AB">
      <w:pPr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Będków,  Krzywa 1A</w:t>
      </w:r>
      <w:r w:rsidR="00091E99" w:rsidRPr="000E03AE">
        <w:rPr>
          <w:rFonts w:ascii="Times New Roman" w:hAnsi="Times New Roman" w:cs="Times New Roman"/>
          <w:b/>
          <w:sz w:val="24"/>
          <w:szCs w:val="24"/>
        </w:rPr>
        <w:t>, odpady przyjmowane są w co drugi piątek miesiąca w godzinach od 12.00-18.00.</w:t>
      </w:r>
    </w:p>
    <w:p w:rsidR="00AE29A6" w:rsidRPr="000E03AE" w:rsidRDefault="00AE29A6" w:rsidP="00AE29A6">
      <w:pPr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Rodzaje odpadów przyjmowanych przez Punkt Selektywnego Zbierania Odpadów Komunalnych tzw. PSZOK :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a.</w:t>
      </w:r>
      <w:r w:rsidRPr="000E03AE">
        <w:rPr>
          <w:rFonts w:ascii="Times New Roman" w:hAnsi="Times New Roman" w:cs="Times New Roman"/>
          <w:sz w:val="24"/>
          <w:szCs w:val="24"/>
        </w:rPr>
        <w:tab/>
        <w:t>papier i tektura (15 01 01, 20 01 01) 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b.</w:t>
      </w:r>
      <w:r w:rsidRPr="000E03AE">
        <w:rPr>
          <w:rFonts w:ascii="Times New Roman" w:hAnsi="Times New Roman" w:cs="Times New Roman"/>
          <w:sz w:val="24"/>
          <w:szCs w:val="24"/>
        </w:rPr>
        <w:tab/>
        <w:t>metale (15 01 04, 20 01 40);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c.</w:t>
      </w:r>
      <w:r w:rsidRPr="000E03AE">
        <w:rPr>
          <w:rFonts w:ascii="Times New Roman" w:hAnsi="Times New Roman" w:cs="Times New Roman"/>
          <w:sz w:val="24"/>
          <w:szCs w:val="24"/>
        </w:rPr>
        <w:tab/>
        <w:t>tworzywa sztuczne (15 01 02, 20 01 39);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d.</w:t>
      </w:r>
      <w:r w:rsidRPr="000E03AE">
        <w:rPr>
          <w:rFonts w:ascii="Times New Roman" w:hAnsi="Times New Roman" w:cs="Times New Roman"/>
          <w:sz w:val="24"/>
          <w:szCs w:val="24"/>
        </w:rPr>
        <w:tab/>
        <w:t>szkło (15 01 07, 20 01 39);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e.</w:t>
      </w:r>
      <w:r w:rsidRPr="000E03AE">
        <w:rPr>
          <w:rFonts w:ascii="Times New Roman" w:hAnsi="Times New Roman" w:cs="Times New Roman"/>
          <w:sz w:val="24"/>
          <w:szCs w:val="24"/>
        </w:rPr>
        <w:tab/>
        <w:t>opakowania wielomateriałowe (15 01 05)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f.</w:t>
      </w:r>
      <w:r w:rsidRPr="000E03AE">
        <w:rPr>
          <w:rFonts w:ascii="Times New Roman" w:hAnsi="Times New Roman" w:cs="Times New Roman"/>
          <w:sz w:val="24"/>
          <w:szCs w:val="24"/>
        </w:rPr>
        <w:tab/>
        <w:t>przeterminowane leki i chemikalia, odpady niebezpieczne (20 01 31*, 20 01 32, 20 01 13*, 20 01 14*, 20 01 15*, 20 01 17*, 20 01 21*, 20 01 25, 20 01 26*, 20 01 27*, 20 01 28, 20 01 29*, 20 01 30);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g.</w:t>
      </w:r>
      <w:r w:rsidRPr="000E03AE">
        <w:rPr>
          <w:rFonts w:ascii="Times New Roman" w:hAnsi="Times New Roman" w:cs="Times New Roman"/>
          <w:sz w:val="24"/>
          <w:szCs w:val="24"/>
        </w:rPr>
        <w:tab/>
        <w:t>odpady niekwalifikujące się do odpadów medycznych powstałych w gospodarstwie domowym w wyniku przyjmowania produktów leczniczych w formie iniekcji i prowadzenia monitoringu poziomu substancji we krwi, w szczególności igieł i strzykawek (ex 20 01 99);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h.</w:t>
      </w:r>
      <w:r w:rsidRPr="000E03AE">
        <w:rPr>
          <w:rFonts w:ascii="Times New Roman" w:hAnsi="Times New Roman" w:cs="Times New Roman"/>
          <w:sz w:val="24"/>
          <w:szCs w:val="24"/>
        </w:rPr>
        <w:tab/>
        <w:t>zużyte baterie i akumulatory (20 01 34, 20 01 33*);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i.</w:t>
      </w:r>
      <w:r w:rsidRPr="000E03AE">
        <w:rPr>
          <w:rFonts w:ascii="Times New Roman" w:hAnsi="Times New Roman" w:cs="Times New Roman"/>
          <w:sz w:val="24"/>
          <w:szCs w:val="24"/>
        </w:rPr>
        <w:tab/>
        <w:t>meble i inne odpady wielkogabarytowe (20 03 07);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j.</w:t>
      </w:r>
      <w:r w:rsidRPr="000E03AE">
        <w:rPr>
          <w:rFonts w:ascii="Times New Roman" w:hAnsi="Times New Roman" w:cs="Times New Roman"/>
          <w:sz w:val="24"/>
          <w:szCs w:val="24"/>
        </w:rPr>
        <w:tab/>
        <w:t>zużyte opony (16 01 03);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k.</w:t>
      </w:r>
      <w:r w:rsidRPr="000E03AE">
        <w:rPr>
          <w:rFonts w:ascii="Times New Roman" w:hAnsi="Times New Roman" w:cs="Times New Roman"/>
          <w:sz w:val="24"/>
          <w:szCs w:val="24"/>
        </w:rPr>
        <w:tab/>
        <w:t>odpady budowlane i rozbiórkowe (17 01 07);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l.</w:t>
      </w:r>
      <w:r w:rsidRPr="000E03AE">
        <w:rPr>
          <w:rFonts w:ascii="Times New Roman" w:hAnsi="Times New Roman" w:cs="Times New Roman"/>
          <w:sz w:val="24"/>
          <w:szCs w:val="24"/>
        </w:rPr>
        <w:tab/>
        <w:t>tekstylia i odzież ( 20 01 11);</w:t>
      </w:r>
    </w:p>
    <w:p w:rsidR="00AE29A6" w:rsidRPr="000E03AE" w:rsidRDefault="00AE29A6" w:rsidP="00AE29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m.</w:t>
      </w:r>
      <w:r w:rsidRPr="000E03AE">
        <w:rPr>
          <w:rFonts w:ascii="Times New Roman" w:hAnsi="Times New Roman" w:cs="Times New Roman"/>
          <w:sz w:val="24"/>
          <w:szCs w:val="24"/>
        </w:rPr>
        <w:tab/>
        <w:t>zużyty sprzęt elektryczny i elektroniczny (20 01 23*,  20 01 35*, 20 01 36)</w:t>
      </w:r>
    </w:p>
    <w:p w:rsidR="0004784A" w:rsidRPr="000E03AE" w:rsidRDefault="0004784A" w:rsidP="009776AB">
      <w:pPr>
        <w:rPr>
          <w:rFonts w:ascii="Times New Roman" w:hAnsi="Times New Roman" w:cs="Times New Roman"/>
          <w:sz w:val="24"/>
          <w:szCs w:val="24"/>
        </w:rPr>
      </w:pPr>
    </w:p>
    <w:p w:rsidR="009776AB" w:rsidRPr="009517A0" w:rsidRDefault="009776AB" w:rsidP="009776A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517A0">
        <w:rPr>
          <w:rFonts w:ascii="Times New Roman" w:hAnsi="Times New Roman" w:cs="Times New Roman"/>
          <w:b/>
          <w:sz w:val="24"/>
          <w:szCs w:val="24"/>
        </w:rPr>
        <w:t>zbierających zużyty sprzęt elektryczny i elektroniczny pochodzący z gospodarstw domowych, o których mowa w ustawie z dnia 11 września 2015 r. o zużytym sprzęcie elektrycznym i elektronicznym (Dz. U. z 2019 r. poz. 1895 oraz z 2020 r. poz. 150, 284 i 875), zawierające:</w:t>
      </w:r>
    </w:p>
    <w:p w:rsidR="009776AB" w:rsidRPr="000E03AE" w:rsidRDefault="009776AB" w:rsidP="009776AB">
      <w:pPr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– firmę, oznaczenie siedziby i adres albo imię, nazwisko i adres zbierającego zużyty sprzęt elektryczny i elektroniczny,</w:t>
      </w:r>
    </w:p>
    <w:p w:rsidR="009776AB" w:rsidRPr="000E03AE" w:rsidRDefault="009776AB" w:rsidP="009776AB">
      <w:pPr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– adresy punktów zbierania zużytego sprzętu elektrycznego i elektronicznego na terenie danej gminy,</w:t>
      </w:r>
    </w:p>
    <w:p w:rsidR="009517A0" w:rsidRDefault="00091E99" w:rsidP="00091E99">
      <w:pPr>
        <w:pStyle w:val="NormalnyWeb"/>
        <w:jc w:val="both"/>
      </w:pPr>
      <w:r w:rsidRPr="000E03AE">
        <w:t>Dwa razy w roku organizowana jest mobilna zbiórka odpadów bezpośrednio  z nieruchomości zamieszkałych, podczas której mieszkańcy gminy mogą oddać m.in. zużyty sprzęt elektryczny i elektroniczny.</w:t>
      </w:r>
    </w:p>
    <w:p w:rsidR="00091E99" w:rsidRPr="000E03AE" w:rsidRDefault="00091E99" w:rsidP="00091E99">
      <w:pPr>
        <w:pStyle w:val="NormalnyWeb"/>
        <w:jc w:val="both"/>
      </w:pPr>
      <w:r w:rsidRPr="000E03AE">
        <w:lastRenderedPageBreak/>
        <w:t>Podmiot odbierający zużyty sprzęt elektryczny i elektroniczny z gospodarstw domowych to: JUKO Sp. z o.o. ul. Topolowa 1, 97-300 Piotrków Tryb.</w:t>
      </w:r>
    </w:p>
    <w:p w:rsidR="00091E99" w:rsidRPr="000E03AE" w:rsidRDefault="00091E99" w:rsidP="00091E99">
      <w:pPr>
        <w:pStyle w:val="NormalnyWeb"/>
        <w:jc w:val="both"/>
      </w:pPr>
      <w:r w:rsidRPr="000E03AE">
        <w:t> Ponadto mieszkańcy gminy Będków mają możliwość dostarczenia zużytego sprzętu elektrycznego i elektronicznego do Punktu Selektywnego Zbierania Odpadów Komunalnych znajdujący się przy Oczyszczalni Ścieków w Będkowie ul. Krzywa 1A, 97-319 Będków. Odpady przyjmowane są w co drugi piątek miesiąca w godzinach od 12.00-18.00.</w:t>
      </w:r>
    </w:p>
    <w:p w:rsidR="00091E99" w:rsidRPr="009517A0" w:rsidRDefault="00091E99" w:rsidP="009517A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47C2" w:rsidRPr="009517A0" w:rsidRDefault="000E03AE" w:rsidP="009517A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7A0">
        <w:rPr>
          <w:rFonts w:ascii="Times New Roman" w:hAnsi="Times New Roman" w:cs="Times New Roman"/>
          <w:b/>
          <w:sz w:val="24"/>
          <w:szCs w:val="24"/>
        </w:rPr>
        <w:t>adresy</w:t>
      </w:r>
      <w:r w:rsidR="009776AB" w:rsidRPr="009517A0">
        <w:rPr>
          <w:rFonts w:ascii="Times New Roman" w:hAnsi="Times New Roman" w:cs="Times New Roman"/>
          <w:b/>
          <w:sz w:val="24"/>
          <w:szCs w:val="24"/>
        </w:rPr>
        <w:t xml:space="preserve"> punktów zbierania odpadów folii, sznurka oraz opon, powstających w gospodarstwach rolnych lub zakładów przetwarzania takich odpadów, jeżeli na obszarze gminy są położone gospodarstwa rolne;</w:t>
      </w:r>
    </w:p>
    <w:p w:rsidR="000E03AE" w:rsidRPr="000E03AE" w:rsidRDefault="000E03AE" w:rsidP="000E03AE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 art. 3 ust. 2 pkt 9 lit. f ustawy z dnia 13 września 1996 r. </w:t>
      </w:r>
      <w:r w:rsidRPr="000E03A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utrzymaniu czystości i porządku w gminach </w:t>
      </w: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(tj. Dz. U. z 2019 r., poz. 2010 z </w:t>
      </w:r>
      <w:proofErr w:type="spellStart"/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informuję o adresach punktów zbierania odpadów folii, sznurka oraz opon, powstających w gospodarstwach rolnych lub zakładów przetwarzania takich odpadów.</w:t>
      </w:r>
    </w:p>
    <w:p w:rsidR="000E03AE" w:rsidRDefault="000E03AE" w:rsidP="000E03AE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punktu odpady przyjmowane są </w:t>
      </w:r>
      <w:r w:rsidRPr="000E03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odpłatnie. </w:t>
      </w: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Cenniki przyjęcia poszczególnych grup odpadów dostępne są bezpośrednio u podmiotów odbierających.</w:t>
      </w:r>
    </w:p>
    <w:p w:rsidR="00A97598" w:rsidRPr="00A97598" w:rsidRDefault="00A97598" w:rsidP="00A97598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FOLIA ROLNICZA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 SZNUREK</w:t>
      </w:r>
    </w:p>
    <w:p w:rsidR="000E03AE" w:rsidRPr="000E03AE" w:rsidRDefault="000E03AE" w:rsidP="000E0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03AE" w:rsidRPr="00A97598" w:rsidRDefault="000E03AE" w:rsidP="000E03AE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7598">
        <w:rPr>
          <w:rFonts w:ascii="Times New Roman" w:hAnsi="Times New Roman" w:cs="Times New Roman"/>
          <w:sz w:val="24"/>
          <w:szCs w:val="24"/>
        </w:rPr>
        <w:t xml:space="preserve">98-100 Łask </w:t>
      </w:r>
    </w:p>
    <w:p w:rsidR="000E03AE" w:rsidRPr="00A97598" w:rsidRDefault="000E03AE" w:rsidP="000E03A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7598">
        <w:rPr>
          <w:rFonts w:ascii="Times New Roman" w:hAnsi="Times New Roman" w:cs="Times New Roman"/>
          <w:sz w:val="24"/>
          <w:szCs w:val="24"/>
        </w:rPr>
        <w:t>ul. Leśników Polskich 65</w:t>
      </w:r>
    </w:p>
    <w:p w:rsidR="000E03AE" w:rsidRPr="00A97598" w:rsidRDefault="000E03AE" w:rsidP="000E03A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7598">
        <w:rPr>
          <w:rFonts w:ascii="Times New Roman" w:hAnsi="Times New Roman" w:cs="Times New Roman"/>
          <w:sz w:val="24"/>
          <w:szCs w:val="24"/>
        </w:rPr>
        <w:t>Tel. 43 675 15 35</w:t>
      </w:r>
    </w:p>
    <w:p w:rsidR="000E03AE" w:rsidRPr="00A97598" w:rsidRDefault="000E03AE" w:rsidP="000E03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9759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605 684 846</w:t>
      </w:r>
    </w:p>
    <w:p w:rsidR="000E03AE" w:rsidRPr="00A97598" w:rsidRDefault="000E03AE" w:rsidP="000E03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9759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663 536 002</w:t>
      </w:r>
    </w:p>
    <w:p w:rsidR="00A97598" w:rsidRDefault="00A97598" w:rsidP="00A97598">
      <w:pPr>
        <w:pStyle w:val="NormalnyWeb"/>
      </w:pPr>
      <w:r>
        <w:rPr>
          <w:rStyle w:val="Pogrubienie"/>
        </w:rPr>
        <w:t>OPONY ROLNICZE:</w:t>
      </w:r>
    </w:p>
    <w:p w:rsidR="00A97598" w:rsidRDefault="00A97598" w:rsidP="00A97598">
      <w:pPr>
        <w:pStyle w:val="NormalnyWeb"/>
        <w:numPr>
          <w:ilvl w:val="0"/>
          <w:numId w:val="7"/>
        </w:numPr>
        <w:spacing w:before="0" w:beforeAutospacing="0" w:after="0" w:afterAutospacing="0"/>
      </w:pPr>
      <w:r>
        <w:t>ul. Gubińska 40</w:t>
      </w:r>
    </w:p>
    <w:p w:rsidR="00A97598" w:rsidRDefault="00A97598" w:rsidP="00A97598">
      <w:pPr>
        <w:pStyle w:val="NormalnyWeb"/>
        <w:spacing w:before="0" w:beforeAutospacing="0" w:after="0" w:afterAutospacing="0"/>
        <w:ind w:left="720"/>
      </w:pPr>
      <w:r>
        <w:t>66-600 Krosno Odrzańskie</w:t>
      </w:r>
    </w:p>
    <w:p w:rsidR="00A97598" w:rsidRDefault="00A97598" w:rsidP="00A97598">
      <w:pPr>
        <w:pStyle w:val="NormalnyWeb"/>
        <w:spacing w:before="0" w:beforeAutospacing="0" w:after="0" w:afterAutospacing="0"/>
        <w:ind w:left="720"/>
      </w:pPr>
      <w:r>
        <w:t>tel. 607 550</w:t>
      </w:r>
      <w:r>
        <w:t> </w:t>
      </w:r>
      <w:r>
        <w:t>533</w:t>
      </w:r>
    </w:p>
    <w:p w:rsidR="00A97598" w:rsidRDefault="00A97598" w:rsidP="00A97598">
      <w:pPr>
        <w:pStyle w:val="NormalnyWeb"/>
        <w:spacing w:before="0" w:beforeAutospacing="0" w:after="0" w:afterAutospacing="0"/>
        <w:ind w:left="720"/>
      </w:pPr>
    </w:p>
    <w:p w:rsidR="00A97598" w:rsidRDefault="00A97598" w:rsidP="00A97598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</w:pPr>
      <w:r>
        <w:t>Ołobok, ul. Słoneczna 17</w:t>
      </w:r>
    </w:p>
    <w:p w:rsidR="00A97598" w:rsidRDefault="00A97598" w:rsidP="00A97598">
      <w:pPr>
        <w:pStyle w:val="NormalnyWeb"/>
        <w:spacing w:before="0" w:beforeAutospacing="0" w:after="0" w:afterAutospacing="0"/>
        <w:ind w:left="720"/>
        <w:jc w:val="both"/>
      </w:pPr>
      <w:r>
        <w:t>66-213 Skąpe</w:t>
      </w:r>
    </w:p>
    <w:p w:rsidR="00A97598" w:rsidRDefault="00A97598" w:rsidP="00A97598">
      <w:pPr>
        <w:pStyle w:val="NormalnyWeb"/>
        <w:spacing w:before="0" w:beforeAutospacing="0" w:after="0" w:afterAutospacing="0"/>
        <w:ind w:left="720"/>
        <w:jc w:val="both"/>
      </w:pPr>
      <w:r>
        <w:t>tel. 68/444 75 76</w:t>
      </w:r>
    </w:p>
    <w:p w:rsidR="00A97598" w:rsidRDefault="00A97598" w:rsidP="00A97598">
      <w:pPr>
        <w:pStyle w:val="NormalnyWeb"/>
        <w:spacing w:before="0" w:beforeAutospacing="0" w:after="0" w:afterAutospacing="0"/>
        <w:ind w:left="720"/>
        <w:jc w:val="both"/>
      </w:pPr>
    </w:p>
    <w:p w:rsidR="00A97598" w:rsidRDefault="00A97598" w:rsidP="00A97598">
      <w:pPr>
        <w:pStyle w:val="NormalnyWeb"/>
        <w:numPr>
          <w:ilvl w:val="0"/>
          <w:numId w:val="7"/>
        </w:numPr>
        <w:spacing w:before="0" w:beforeAutospacing="0" w:after="0" w:afterAutospacing="0"/>
      </w:pPr>
      <w:proofErr w:type="spellStart"/>
      <w:r>
        <w:t>Długoszyn</w:t>
      </w:r>
      <w:proofErr w:type="spellEnd"/>
      <w:r>
        <w:t> 80</w:t>
      </w:r>
    </w:p>
    <w:p w:rsidR="00A97598" w:rsidRDefault="00A97598" w:rsidP="00A97598">
      <w:pPr>
        <w:pStyle w:val="NormalnyWeb"/>
        <w:spacing w:before="0" w:beforeAutospacing="0" w:after="0" w:afterAutospacing="0"/>
        <w:ind w:left="720"/>
      </w:pPr>
      <w:r>
        <w:t>69-200 Sulęcin</w:t>
      </w:r>
    </w:p>
    <w:p w:rsidR="00A97598" w:rsidRDefault="00A97598" w:rsidP="00A97598">
      <w:pPr>
        <w:pStyle w:val="NormalnyWeb"/>
        <w:spacing w:before="0" w:beforeAutospacing="0" w:after="0" w:afterAutospacing="0"/>
        <w:ind w:left="720"/>
      </w:pPr>
      <w:r>
        <w:t>tel. 95/755 93 71</w:t>
      </w:r>
    </w:p>
    <w:p w:rsidR="00A97598" w:rsidRDefault="00A97598" w:rsidP="00A97598">
      <w:pPr>
        <w:pStyle w:val="NormalnyWeb"/>
      </w:pPr>
      <w:r>
        <w:t> </w:t>
      </w:r>
      <w:bookmarkStart w:id="0" w:name="_GoBack"/>
      <w:bookmarkEnd w:id="0"/>
    </w:p>
    <w:sectPr w:rsidR="00A975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92854"/>
    <w:multiLevelType w:val="hybridMultilevel"/>
    <w:tmpl w:val="BF1AE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260DF"/>
    <w:multiLevelType w:val="hybridMultilevel"/>
    <w:tmpl w:val="EF1002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86C88"/>
    <w:multiLevelType w:val="hybridMultilevel"/>
    <w:tmpl w:val="D4F428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31F1259"/>
    <w:multiLevelType w:val="hybridMultilevel"/>
    <w:tmpl w:val="39409F66"/>
    <w:lvl w:ilvl="0" w:tplc="BBC04B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E47807"/>
    <w:multiLevelType w:val="hybridMultilevel"/>
    <w:tmpl w:val="F9721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BE3A66"/>
    <w:multiLevelType w:val="hybridMultilevel"/>
    <w:tmpl w:val="15DE2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174ADD"/>
    <w:multiLevelType w:val="hybridMultilevel"/>
    <w:tmpl w:val="01242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6AB"/>
    <w:rsid w:val="0004784A"/>
    <w:rsid w:val="00091E99"/>
    <w:rsid w:val="000E03AE"/>
    <w:rsid w:val="001D503F"/>
    <w:rsid w:val="001F098B"/>
    <w:rsid w:val="00491FF2"/>
    <w:rsid w:val="007736E9"/>
    <w:rsid w:val="007E47C2"/>
    <w:rsid w:val="009517A0"/>
    <w:rsid w:val="009776AB"/>
    <w:rsid w:val="009E331D"/>
    <w:rsid w:val="00A97598"/>
    <w:rsid w:val="00AE29A6"/>
    <w:rsid w:val="00B71E45"/>
    <w:rsid w:val="00B7752C"/>
    <w:rsid w:val="00ED2503"/>
    <w:rsid w:val="00FD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6AB"/>
    <w:pPr>
      <w:ind w:left="720"/>
      <w:contextualSpacing/>
    </w:pPr>
  </w:style>
  <w:style w:type="character" w:customStyle="1" w:styleId="contact-suburb">
    <w:name w:val="contact-suburb"/>
    <w:basedOn w:val="Domylnaczcionkaakapitu"/>
    <w:rsid w:val="009E331D"/>
  </w:style>
  <w:style w:type="paragraph" w:styleId="NormalnyWeb">
    <w:name w:val="Normal (Web)"/>
    <w:basedOn w:val="Normalny"/>
    <w:uiPriority w:val="99"/>
    <w:semiHidden/>
    <w:unhideWhenUsed/>
    <w:rsid w:val="00091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A0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A975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6AB"/>
    <w:pPr>
      <w:ind w:left="720"/>
      <w:contextualSpacing/>
    </w:pPr>
  </w:style>
  <w:style w:type="character" w:customStyle="1" w:styleId="contact-suburb">
    <w:name w:val="contact-suburb"/>
    <w:basedOn w:val="Domylnaczcionkaakapitu"/>
    <w:rsid w:val="009E331D"/>
  </w:style>
  <w:style w:type="paragraph" w:styleId="NormalnyWeb">
    <w:name w:val="Normal (Web)"/>
    <w:basedOn w:val="Normalny"/>
    <w:uiPriority w:val="99"/>
    <w:semiHidden/>
    <w:unhideWhenUsed/>
    <w:rsid w:val="00091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A0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A975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8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1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2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0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1153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Justyna Gorzelak</cp:lastModifiedBy>
  <cp:revision>3</cp:revision>
  <cp:lastPrinted>2020-12-14T12:56:00Z</cp:lastPrinted>
  <dcterms:created xsi:type="dcterms:W3CDTF">2021-04-15T07:02:00Z</dcterms:created>
  <dcterms:modified xsi:type="dcterms:W3CDTF">2021-04-15T07:09:00Z</dcterms:modified>
</cp:coreProperties>
</file>