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a-Siatka"/>
        <w:tblW w:w="9918" w:type="dxa"/>
        <w:jc w:val="center"/>
        <w:tblLook w:val="04A0" w:firstRow="1" w:lastRow="0" w:firstColumn="1" w:lastColumn="0" w:noHBand="0" w:noVBand="1"/>
      </w:tblPr>
      <w:tblGrid>
        <w:gridCol w:w="9918"/>
      </w:tblGrid>
      <w:tr w:rsidR="00C9111F" w14:paraId="5967CC99" w14:textId="77777777" w:rsidTr="00C035E7">
        <w:trPr>
          <w:jc w:val="center"/>
        </w:trPr>
        <w:tc>
          <w:tcPr>
            <w:tcW w:w="9918" w:type="dxa"/>
          </w:tcPr>
          <w:p w14:paraId="58D6C4CF" w14:textId="77777777" w:rsidR="00C9111F" w:rsidRDefault="00C9111F" w:rsidP="00C035E7">
            <w:pPr>
              <w:pStyle w:val="Akapitzlist"/>
              <w:shd w:val="clear" w:color="auto" w:fill="FDFDFD"/>
              <w:spacing w:after="120"/>
              <w:ind w:left="316" w:right="178" w:hanging="142"/>
              <w:contextualSpacing w:val="0"/>
              <w:jc w:val="center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Informacje dotyczące przetwarzania danych osobowych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 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w celu realizacji naboru kandydatów na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rachmistrzów 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spisowych</w:t>
            </w:r>
          </w:p>
          <w:p w14:paraId="42491B5B" w14:textId="77777777" w:rsidR="00C9111F" w:rsidRPr="0056466F" w:rsidRDefault="00C9111F" w:rsidP="00C035E7">
            <w:pPr>
              <w:pStyle w:val="Akapitzlist"/>
              <w:spacing w:before="120"/>
              <w:ind w:left="174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137101">
              <w:rPr>
                <w:rFonts w:ascii="Fira Sans" w:eastAsia="Times New Roman" w:hAnsi="Fira Sans"/>
                <w:sz w:val="19"/>
                <w:szCs w:val="19"/>
              </w:rPr>
              <w:t>W związku z realizacją wymogów Rozporządzenia Parlamentu Europejskiego i Rady (UE) 2016/679 z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dnia 27 kwietnia 2016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r. w sprawie ochrony osób fizycznych w związku z przetwarzaniem danych osobowych i w sprawie swobodnego przepływu takich danych oraz uchylenia dyrektywy 95/46/WE (ogólne rozporządzenie o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ochronie danych)</w:t>
            </w:r>
            <w:r>
              <w:rPr>
                <w:rFonts w:ascii="Fira Sans" w:eastAsia="Times New Roman" w:hAnsi="Fira Sans"/>
                <w:sz w:val="19"/>
                <w:szCs w:val="19"/>
              </w:rPr>
              <w:t xml:space="preserve"> –</w:t>
            </w:r>
            <w:r w:rsidRPr="0056466F">
              <w:rPr>
                <w:rFonts w:ascii="Fira Sans" w:eastAsia="Times New Roman" w:hAnsi="Fira Sans"/>
                <w:sz w:val="19"/>
                <w:szCs w:val="19"/>
              </w:rPr>
              <w:t xml:space="preserve"> (Dz. Urz. UE L 119 z 04.05.2016, str. 1 z </w:t>
            </w:r>
            <w:proofErr w:type="spellStart"/>
            <w:r w:rsidRPr="0056466F">
              <w:rPr>
                <w:rFonts w:ascii="Fira Sans" w:eastAsia="Times New Roman" w:hAnsi="Fira Sans"/>
                <w:sz w:val="19"/>
                <w:szCs w:val="19"/>
              </w:rPr>
              <w:t>późn</w:t>
            </w:r>
            <w:proofErr w:type="spellEnd"/>
            <w:r w:rsidRPr="0056466F">
              <w:rPr>
                <w:rFonts w:ascii="Fira Sans" w:eastAsia="Times New Roman" w:hAnsi="Fira Sans"/>
                <w:sz w:val="19"/>
                <w:szCs w:val="19"/>
              </w:rPr>
              <w:t>. zm.) „RODO</w:t>
            </w:r>
            <w:r>
              <w:rPr>
                <w:rFonts w:ascii="Fira Sans" w:eastAsia="Times New Roman" w:hAnsi="Fira Sans"/>
                <w:sz w:val="19"/>
                <w:szCs w:val="19"/>
              </w:rPr>
              <w:t>”</w:t>
            </w:r>
            <w:r w:rsidRPr="0056466F">
              <w:rPr>
                <w:rFonts w:ascii="Fira Sans" w:eastAsia="Times New Roman" w:hAnsi="Fira Sans"/>
                <w:sz w:val="19"/>
                <w:szCs w:val="19"/>
              </w:rPr>
              <w:t>, administrator informuje o zasadach oraz o przysługujących Pani/Panu prawach związanych z przetwarzaniem Pani/Pana danych osobowych.</w:t>
            </w:r>
          </w:p>
          <w:p w14:paraId="09AB49F4" w14:textId="77777777" w:rsidR="00C9111F" w:rsidRPr="00027966" w:rsidRDefault="00C9111F" w:rsidP="00C9111F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Administrator</w:t>
            </w:r>
          </w:p>
          <w:p w14:paraId="0B40CB98" w14:textId="0F74835A" w:rsidR="00C9111F" w:rsidRPr="008D49D1" w:rsidRDefault="00C9111F" w:rsidP="00C035E7">
            <w:pPr>
              <w:pStyle w:val="Akapitzlist"/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Administratorem Pani/Pana danych osobowych jest Gminny Komisarz Spisowy </w:t>
            </w:r>
            <w:r w:rsidR="0034405B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– </w:t>
            </w:r>
            <w:r w:rsidR="0034405B" w:rsidRPr="0034405B">
              <w:rPr>
                <w:rFonts w:ascii="Fira Sans" w:eastAsia="Times New Roman" w:hAnsi="Fira Sans"/>
                <w:b/>
                <w:bCs/>
                <w:color w:val="000000" w:themeColor="text1"/>
                <w:sz w:val="19"/>
                <w:szCs w:val="19"/>
              </w:rPr>
              <w:t>Wójt Gminy Będków</w:t>
            </w:r>
            <w:r w:rsidR="0034405B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(dane GKS).</w:t>
            </w:r>
          </w:p>
          <w:p w14:paraId="4FCF314D" w14:textId="77777777" w:rsidR="00C9111F" w:rsidRPr="00027966" w:rsidRDefault="00C9111F" w:rsidP="00C9111F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Inspektor ochrony danych</w:t>
            </w:r>
          </w:p>
          <w:p w14:paraId="5AA341D2" w14:textId="77777777" w:rsidR="00C9111F" w:rsidRPr="00027966" w:rsidRDefault="00C9111F" w:rsidP="00C035E7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Z inspektorem ochrony danych (IOD) może się Pani/Pan kontaktować:</w:t>
            </w:r>
          </w:p>
          <w:p w14:paraId="4420EFE1" w14:textId="4DA0D590" w:rsidR="00C9111F" w:rsidRDefault="00C9111F" w:rsidP="00C9111F">
            <w:pPr>
              <w:pStyle w:val="Akapitzlist"/>
              <w:numPr>
                <w:ilvl w:val="0"/>
                <w:numId w:val="2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pocztą tradycyjną na adres: </w:t>
            </w:r>
            <w:r w:rsidR="0034405B" w:rsidRPr="0034405B">
              <w:rPr>
                <w:rFonts w:ascii="Fira Sans" w:eastAsia="Times New Roman" w:hAnsi="Fira Sans"/>
                <w:b/>
                <w:bCs/>
                <w:color w:val="222222"/>
                <w:sz w:val="19"/>
                <w:szCs w:val="19"/>
              </w:rPr>
              <w:t>Urząd Gminy Będków, ul. Parkowa 3, 97-319 Będków</w:t>
            </w:r>
            <w:r w:rsidR="0034405B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</w:t>
            </w:r>
          </w:p>
          <w:p w14:paraId="3E9F555E" w14:textId="107E24EA" w:rsidR="00C9111F" w:rsidRPr="008D49D1" w:rsidRDefault="00C9111F" w:rsidP="00C9111F">
            <w:pPr>
              <w:pStyle w:val="Akapitzlist"/>
              <w:numPr>
                <w:ilvl w:val="0"/>
                <w:numId w:val="2"/>
              </w:numPr>
              <w:shd w:val="clear" w:color="auto" w:fill="FDFDFD"/>
              <w:ind w:left="316" w:right="178" w:hanging="142"/>
              <w:jc w:val="both"/>
              <w:rPr>
                <w:rStyle w:val="Hipercze"/>
                <w:rFonts w:eastAsia="Times New Roman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pocztą elektroniczną na adres e-mai</w:t>
            </w:r>
            <w:r w:rsidRPr="008D49D1">
              <w:rPr>
                <w:rFonts w:ascii="Fira Sans" w:eastAsia="Times New Roman" w:hAnsi="Fira Sans"/>
                <w:sz w:val="19"/>
                <w:szCs w:val="19"/>
              </w:rPr>
              <w:t>l:</w:t>
            </w:r>
            <w:r w:rsidR="0034405B">
              <w:rPr>
                <w:rFonts w:ascii="Fira Sans" w:eastAsia="Times New Roman" w:hAnsi="Fira Sans"/>
                <w:sz w:val="19"/>
                <w:szCs w:val="19"/>
              </w:rPr>
              <w:t xml:space="preserve"> </w:t>
            </w:r>
            <w:r w:rsidR="0006114A">
              <w:rPr>
                <w:rFonts w:ascii="Fira Sans" w:eastAsia="Times New Roman" w:hAnsi="Fira Sans"/>
                <w:b/>
                <w:bCs/>
                <w:sz w:val="19"/>
                <w:szCs w:val="19"/>
              </w:rPr>
              <w:t>monika.szkurlat@gptogatus.pl</w:t>
            </w:r>
          </w:p>
          <w:p w14:paraId="019ACDB2" w14:textId="77777777" w:rsidR="00C9111F" w:rsidRPr="00027966" w:rsidRDefault="00C9111F" w:rsidP="00C035E7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Theme="minorHAnsi" w:hAnsi="Fira Sans" w:cstheme="minorBidi"/>
                <w:sz w:val="19"/>
                <w:szCs w:val="19"/>
                <w:lang w:val="x-none" w:eastAsia="x-none"/>
              </w:rPr>
            </w:pPr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 xml:space="preserve">Do IOD </w:t>
            </w:r>
            <w:proofErr w:type="spellStart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należy</w:t>
            </w:r>
            <w:proofErr w:type="spellEnd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kierować</w:t>
            </w:r>
            <w:proofErr w:type="spellEnd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wyłącznie</w:t>
            </w:r>
            <w:proofErr w:type="spellEnd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sprawy</w:t>
            </w:r>
            <w:proofErr w:type="spellEnd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dotyczące</w:t>
            </w:r>
            <w:proofErr w:type="spellEnd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przetwarzania</w:t>
            </w:r>
            <w:proofErr w:type="spellEnd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Pani</w:t>
            </w:r>
            <w:proofErr w:type="spellEnd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 xml:space="preserve">/Pana </w:t>
            </w:r>
            <w:proofErr w:type="spellStart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danych</w:t>
            </w:r>
            <w:proofErr w:type="spellEnd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osobowych</w:t>
            </w:r>
            <w:proofErr w:type="spellEnd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przez</w:t>
            </w:r>
            <w:proofErr w:type="spellEnd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administratora</w:t>
            </w:r>
            <w:proofErr w:type="spellEnd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 xml:space="preserve">, w </w:t>
            </w:r>
            <w:proofErr w:type="spellStart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tym</w:t>
            </w:r>
            <w:proofErr w:type="spellEnd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realizacji</w:t>
            </w:r>
            <w:proofErr w:type="spellEnd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Pani</w:t>
            </w:r>
            <w:proofErr w:type="spellEnd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 xml:space="preserve">/Pana </w:t>
            </w:r>
            <w:proofErr w:type="spellStart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praw</w:t>
            </w:r>
            <w:proofErr w:type="spellEnd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wynikających</w:t>
            </w:r>
            <w:proofErr w:type="spellEnd"/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 xml:space="preserve"> z RODO.</w:t>
            </w:r>
          </w:p>
          <w:p w14:paraId="2AD1D146" w14:textId="77777777" w:rsidR="00C9111F" w:rsidRPr="00027966" w:rsidRDefault="00C9111F" w:rsidP="00C9111F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Cele oraz podstawa prawna przetwarzania Pani/Pana danych osobowych</w:t>
            </w:r>
          </w:p>
          <w:p w14:paraId="4E563954" w14:textId="77777777" w:rsidR="00C9111F" w:rsidRPr="00027966" w:rsidRDefault="00C9111F" w:rsidP="00C035E7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Pani/Pana dane osobowe będą przetwarzane na podstawie:</w:t>
            </w:r>
          </w:p>
          <w:p w14:paraId="5CE23B1F" w14:textId="77777777" w:rsidR="00C9111F" w:rsidRPr="008D49D1" w:rsidRDefault="00C9111F" w:rsidP="00C9111F">
            <w:pPr>
              <w:pStyle w:val="Akapitzlist"/>
              <w:numPr>
                <w:ilvl w:val="0"/>
                <w:numId w:val="2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art. 6. ust. 1 lit. c RODO, tj. przetwarzanie jest niezbędne do wypełnienia obowiązku prawnego ciążącego na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administratorze wynikającego z art. 2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4  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ustawy z dnia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9 sierpnia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2019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r. o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narodowym spisie powszechnym ludności i mieszkań w 2021 r. (Dz. U. 2019 r. poz. 1775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z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proofErr w:type="spellStart"/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późn</w:t>
            </w:r>
            <w:proofErr w:type="spellEnd"/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. zm.)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 dalej „ustawa o NSP 2021”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. </w:t>
            </w:r>
          </w:p>
          <w:p w14:paraId="6E02F01F" w14:textId="77777777" w:rsidR="00C9111F" w:rsidRPr="00137101" w:rsidRDefault="00C9111F" w:rsidP="00C035E7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3568DD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Podanie innych danych w zakresie nieokreślonym przepisami prawa, zostanie potraktowane jako zgoda</w:t>
            </w:r>
            <w:hyperlink r:id="rId5" w:anchor="_ftn3" w:history="1"/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(art. 6 ust. 1 lit. a RODO)</w:t>
            </w:r>
            <w:r w:rsidRPr="003568DD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na przetwarzanie tych danych osobowych. Wyrażenie zgody w tym przypadku jest dobrowolne, a zgodę tak wyrażoną można odwołać w dowolnym czasie.</w:t>
            </w:r>
          </w:p>
          <w:p w14:paraId="01C2C9A1" w14:textId="77777777" w:rsidR="00C9111F" w:rsidRPr="00027966" w:rsidRDefault="00C9111F" w:rsidP="00C9111F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Odbiorcy danych osobowych</w:t>
            </w:r>
          </w:p>
          <w:p w14:paraId="28BDDC6A" w14:textId="77777777" w:rsidR="00C9111F" w:rsidRPr="008D49D1" w:rsidRDefault="00C9111F" w:rsidP="00C035E7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Odbiorcą Pani/Pana danych osobowych będą podmioty 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określone w rozdziale 6 ustawy o NSP 2021, podmioty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współpracujące z administratorem, dostawcy usług technicznych i organizacyjnych umożliwiających przeprowadzenie naboru oraz przechowywanie dokumentacji dotyczącej naboru, osoby działające na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 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polecenie administratora, osoby 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br/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i podmioty upoważnione na podstawie przepisów prawa powszechnie obowiązująceg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o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.</w:t>
            </w:r>
          </w:p>
          <w:p w14:paraId="16BD8775" w14:textId="77777777" w:rsidR="00C9111F" w:rsidRPr="008D49D1" w:rsidRDefault="00C9111F" w:rsidP="00C9111F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color w:val="222222"/>
                <w:sz w:val="19"/>
                <w:szCs w:val="19"/>
                <w:lang w:val="x-none" w:eastAsia="x-none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Okres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>przechowywania</w:t>
            </w:r>
            <w:proofErr w:type="spellEnd"/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>danych</w:t>
            </w:r>
            <w:proofErr w:type="spellEnd"/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eastAsia="x-none"/>
              </w:rPr>
              <w:t xml:space="preserve"> osobowych</w:t>
            </w:r>
          </w:p>
          <w:p w14:paraId="00025FC9" w14:textId="77777777" w:rsidR="00C9111F" w:rsidRPr="00BF52FB" w:rsidRDefault="00C9111F" w:rsidP="00C035E7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Pani/Pana dane osobowe będą przechowywane przez okres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 5-ciu lat od 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>zakończenia procesu naboru na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rachmistrza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spisowego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>.</w:t>
            </w:r>
          </w:p>
          <w:p w14:paraId="7621520C" w14:textId="77777777" w:rsidR="00C9111F" w:rsidRPr="00027966" w:rsidRDefault="00C9111F" w:rsidP="00C9111F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Prawa osoby, której dane dotyczą</w:t>
            </w:r>
          </w:p>
          <w:p w14:paraId="775580C2" w14:textId="77777777" w:rsidR="00C9111F" w:rsidRPr="00027966" w:rsidRDefault="00C9111F" w:rsidP="00C035E7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Przysługuje Pani/Panu prawo do:</w:t>
            </w:r>
          </w:p>
          <w:p w14:paraId="2639778F" w14:textId="77777777" w:rsidR="00C9111F" w:rsidRDefault="00C9111F" w:rsidP="00C9111F">
            <w:pPr>
              <w:pStyle w:val="Akapitzlist"/>
              <w:numPr>
                <w:ilvl w:val="0"/>
                <w:numId w:val="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dostępu do danych osobowych, w tym prawo do uzyskania kopii tych danych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05AC5DC7" w14:textId="77777777" w:rsidR="00C9111F" w:rsidRPr="008D49D1" w:rsidRDefault="00C9111F" w:rsidP="00C9111F">
            <w:pPr>
              <w:pStyle w:val="Akapitzlist"/>
              <w:numPr>
                <w:ilvl w:val="0"/>
                <w:numId w:val="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sprostowania (poprawiania)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409650F1" w14:textId="77777777" w:rsidR="00C9111F" w:rsidRPr="008D49D1" w:rsidRDefault="00C9111F" w:rsidP="00C9111F">
            <w:pPr>
              <w:pStyle w:val="Akapitzlist"/>
              <w:numPr>
                <w:ilvl w:val="0"/>
                <w:numId w:val="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ograniczenia przetwarzania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61AC097C" w14:textId="77777777" w:rsidR="00C9111F" w:rsidRPr="008D49D1" w:rsidRDefault="00C9111F" w:rsidP="00C9111F">
            <w:pPr>
              <w:pStyle w:val="Akapitzlist"/>
              <w:numPr>
                <w:ilvl w:val="0"/>
                <w:numId w:val="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przenoszenia danych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1FF4D562" w14:textId="77777777" w:rsidR="00C9111F" w:rsidRDefault="00C9111F" w:rsidP="00C9111F">
            <w:pPr>
              <w:pStyle w:val="Akapitzlist"/>
              <w:numPr>
                <w:ilvl w:val="0"/>
                <w:numId w:val="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sprzeciwu wobec przetwarzania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0EAAC355" w14:textId="77777777" w:rsidR="00C9111F" w:rsidRPr="00A41D4C" w:rsidRDefault="00C9111F" w:rsidP="00C9111F">
            <w:pPr>
              <w:pStyle w:val="Akapitzlist"/>
              <w:numPr>
                <w:ilvl w:val="0"/>
                <w:numId w:val="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cofnięcia zgody na przetwarzanie danych osobowych w przypadku, w którym przetwarzanie Państwa danych odbywa się na podstawie zgody,</w:t>
            </w:r>
          </w:p>
          <w:p w14:paraId="4814463B" w14:textId="77777777" w:rsidR="00C9111F" w:rsidRPr="00027966" w:rsidRDefault="00C9111F" w:rsidP="00C9111F">
            <w:pPr>
              <w:pStyle w:val="Akapitzlist"/>
              <w:numPr>
                <w:ilvl w:val="0"/>
                <w:numId w:val="3"/>
              </w:numPr>
              <w:shd w:val="clear" w:color="auto" w:fill="FDFDFD"/>
              <w:ind w:left="316" w:right="39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wniesienia skargi do </w:t>
            </w:r>
            <w:r w:rsidRPr="00027966">
              <w:rPr>
                <w:rFonts w:ascii="Fira Sans" w:eastAsia="Times New Roman" w:hAnsi="Fira Sans"/>
                <w:iCs/>
                <w:color w:val="222222"/>
                <w:sz w:val="19"/>
                <w:szCs w:val="19"/>
              </w:rPr>
              <w:t xml:space="preserve">Prezesa Urzędu Ochrony Danych Osobowych (na adres Urzędu Ochrony Danych Osobowych, </w:t>
            </w:r>
            <w:r>
              <w:rPr>
                <w:rFonts w:ascii="Fira Sans" w:eastAsia="Times New Roman" w:hAnsi="Fira Sans"/>
                <w:iCs/>
                <w:color w:val="222222"/>
                <w:sz w:val="19"/>
                <w:szCs w:val="19"/>
              </w:rPr>
              <w:br/>
            </w:r>
            <w:r w:rsidRPr="00027966">
              <w:rPr>
                <w:rFonts w:ascii="Fira Sans" w:eastAsia="Times New Roman" w:hAnsi="Fira Sans"/>
                <w:iCs/>
                <w:color w:val="222222"/>
                <w:sz w:val="19"/>
                <w:szCs w:val="19"/>
              </w:rPr>
              <w:t>ul. Stawki 2, 00-193 Warszawa)</w:t>
            </w:r>
            <w:r w:rsidRPr="00027966">
              <w:rPr>
                <w:rFonts w:ascii="Fira Sans" w:hAnsi="Fira Sans"/>
                <w:iCs/>
                <w:color w:val="222222"/>
                <w:sz w:val="19"/>
                <w:szCs w:val="19"/>
                <w:lang w:val="x-none" w:eastAsia="x-none"/>
              </w:rPr>
              <w:t xml:space="preserve">, </w:t>
            </w:r>
            <w:proofErr w:type="spellStart"/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>jeżeli</w:t>
            </w:r>
            <w:proofErr w:type="spellEnd"/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>Pani</w:t>
            </w:r>
            <w:proofErr w:type="spellEnd"/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 xml:space="preserve">/Pana </w:t>
            </w:r>
            <w:proofErr w:type="spellStart"/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>zdaniem</w:t>
            </w:r>
            <w:proofErr w:type="spellEnd"/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>przetwarzanie</w:t>
            </w:r>
            <w:proofErr w:type="spellEnd"/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>Pani</w:t>
            </w:r>
            <w:proofErr w:type="spellEnd"/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 xml:space="preserve">/Pana </w:t>
            </w:r>
            <w:proofErr w:type="spellStart"/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>danych</w:t>
            </w:r>
            <w:proofErr w:type="spellEnd"/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>osobowych</w:t>
            </w:r>
            <w:proofErr w:type="spellEnd"/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>narusza</w:t>
            </w:r>
            <w:proofErr w:type="spellEnd"/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>przepisy</w:t>
            </w:r>
            <w:proofErr w:type="spellEnd"/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 xml:space="preserve"> RODO.</w:t>
            </w:r>
          </w:p>
          <w:p w14:paraId="4CD721AB" w14:textId="77777777" w:rsidR="00C9111F" w:rsidRPr="00027966" w:rsidRDefault="00C9111F" w:rsidP="00C9111F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b/>
                <w:color w:val="222222"/>
                <w:sz w:val="19"/>
                <w:szCs w:val="19"/>
                <w:lang w:val="x-none" w:eastAsia="x-none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Dobrowolność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 xml:space="preserve">/ </w:t>
            </w:r>
            <w:proofErr w:type="spellStart"/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>Obowiązek</w:t>
            </w:r>
            <w:proofErr w:type="spellEnd"/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>podania</w:t>
            </w:r>
            <w:proofErr w:type="spellEnd"/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>danych</w:t>
            </w:r>
            <w:proofErr w:type="spellEnd"/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>osobowych</w:t>
            </w:r>
            <w:proofErr w:type="spellEnd"/>
          </w:p>
          <w:p w14:paraId="74338DF6" w14:textId="77777777" w:rsidR="00C9111F" w:rsidRPr="00027966" w:rsidRDefault="00C9111F" w:rsidP="00C035E7">
            <w:pPr>
              <w:ind w:left="174" w:right="178"/>
              <w:contextualSpacing/>
              <w:jc w:val="both"/>
              <w:rPr>
                <w:rFonts w:ascii="Fira Sans" w:hAnsi="Fira Sans"/>
                <w:sz w:val="19"/>
                <w:szCs w:val="19"/>
                <w:lang w:eastAsia="x-none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 xml:space="preserve">Podanie danych zawartych w dokumentach rekrutacyjnych nie jest obowiązkowe, jednak jest warunkiem umożliwiającym ubieganie się kandydata o przyjęcie na rachmistrza </w:t>
            </w:r>
            <w:r>
              <w:rPr>
                <w:rFonts w:ascii="Fira Sans" w:hAnsi="Fira Sans"/>
                <w:sz w:val="19"/>
                <w:szCs w:val="19"/>
              </w:rPr>
              <w:t>spisowego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 i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udzielenie </w:t>
            </w:r>
            <w:r>
              <w:rPr>
                <w:rFonts w:ascii="Fira Sans" w:hAnsi="Fira Sans"/>
                <w:sz w:val="19"/>
                <w:szCs w:val="19"/>
              </w:rPr>
              <w:t xml:space="preserve">mu </w:t>
            </w:r>
            <w:r w:rsidRPr="00027966">
              <w:rPr>
                <w:rFonts w:ascii="Fira Sans" w:hAnsi="Fira Sans"/>
                <w:sz w:val="19"/>
                <w:szCs w:val="19"/>
              </w:rPr>
              <w:t>dostępu do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aplikacji </w:t>
            </w:r>
            <w:r>
              <w:rPr>
                <w:rFonts w:ascii="Fira Sans" w:hAnsi="Fira Sans"/>
                <w:sz w:val="19"/>
                <w:szCs w:val="19"/>
              </w:rPr>
              <w:t xml:space="preserve">szkoleniowej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e-learning.</w:t>
            </w:r>
          </w:p>
          <w:p w14:paraId="78DA0555" w14:textId="77777777" w:rsidR="00C9111F" w:rsidRPr="00027966" w:rsidRDefault="00C9111F" w:rsidP="00C9111F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firstLine="0"/>
              <w:contextualSpacing w:val="0"/>
              <w:jc w:val="both"/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Zautomatyzowane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>podejmowanie</w:t>
            </w:r>
            <w:proofErr w:type="spellEnd"/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>decyzji</w:t>
            </w:r>
            <w:proofErr w:type="spellEnd"/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 xml:space="preserve">, w </w:t>
            </w:r>
            <w:proofErr w:type="spellStart"/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>tym</w:t>
            </w:r>
            <w:proofErr w:type="spellEnd"/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 xml:space="preserve"> </w:t>
            </w:r>
            <w:proofErr w:type="spellStart"/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>profilowanie</w:t>
            </w:r>
            <w:proofErr w:type="spellEnd"/>
          </w:p>
          <w:p w14:paraId="5F0B8E87" w14:textId="77777777" w:rsidR="00C9111F" w:rsidRDefault="00C9111F" w:rsidP="00C035E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174" w:right="178"/>
              <w:contextualSpacing/>
              <w:jc w:val="both"/>
              <w:rPr>
                <w:rFonts w:ascii="Fira Sans" w:eastAsia="Times New Roman" w:hAnsi="Fira Sans" w:cstheme="minorHAnsi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>Pani/Pana dane osobowe nie będą profilowane ani też nie będą podlegały zautomatyzowanemu podejmowaniu decyzji.</w:t>
            </w:r>
          </w:p>
        </w:tc>
      </w:tr>
    </w:tbl>
    <w:p w14:paraId="7E20F793" w14:textId="77777777" w:rsidR="00C9111F" w:rsidRPr="001A6AE9" w:rsidRDefault="00C9111F" w:rsidP="00C9111F">
      <w:pPr>
        <w:spacing w:before="100" w:beforeAutospacing="1" w:after="100" w:afterAutospacing="1" w:line="240" w:lineRule="auto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7F298095" w14:textId="77777777" w:rsidR="00CB3BCB" w:rsidRDefault="00CB3BCB"/>
    <w:sectPr w:rsidR="00CB3B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300733E4"/>
    <w:multiLevelType w:val="hybridMultilevel"/>
    <w:tmpl w:val="C2D63AF2"/>
    <w:lvl w:ilvl="0" w:tplc="418E2F02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40280C63"/>
    <w:multiLevelType w:val="hybridMultilevel"/>
    <w:tmpl w:val="A27865F8"/>
    <w:lvl w:ilvl="0" w:tplc="418E2F02">
      <w:start w:val="1"/>
      <w:numFmt w:val="bullet"/>
      <w:lvlText w:val="-"/>
      <w:lvlJc w:val="left"/>
      <w:pPr>
        <w:ind w:left="1442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2162" w:hanging="360"/>
      </w:pPr>
    </w:lvl>
    <w:lvl w:ilvl="2" w:tplc="0415001B">
      <w:start w:val="1"/>
      <w:numFmt w:val="lowerRoman"/>
      <w:lvlText w:val="%3."/>
      <w:lvlJc w:val="right"/>
      <w:pPr>
        <w:ind w:left="2882" w:hanging="180"/>
      </w:pPr>
    </w:lvl>
    <w:lvl w:ilvl="3" w:tplc="0415000F">
      <w:start w:val="1"/>
      <w:numFmt w:val="decimal"/>
      <w:lvlText w:val="%4."/>
      <w:lvlJc w:val="left"/>
      <w:pPr>
        <w:ind w:left="3602" w:hanging="360"/>
      </w:pPr>
    </w:lvl>
    <w:lvl w:ilvl="4" w:tplc="04150019">
      <w:start w:val="1"/>
      <w:numFmt w:val="lowerLetter"/>
      <w:lvlText w:val="%5."/>
      <w:lvlJc w:val="left"/>
      <w:pPr>
        <w:ind w:left="4322" w:hanging="360"/>
      </w:pPr>
    </w:lvl>
    <w:lvl w:ilvl="5" w:tplc="0415001B">
      <w:start w:val="1"/>
      <w:numFmt w:val="lowerRoman"/>
      <w:lvlText w:val="%6."/>
      <w:lvlJc w:val="right"/>
      <w:pPr>
        <w:ind w:left="5042" w:hanging="180"/>
      </w:pPr>
    </w:lvl>
    <w:lvl w:ilvl="6" w:tplc="0415000F">
      <w:start w:val="1"/>
      <w:numFmt w:val="decimal"/>
      <w:lvlText w:val="%7."/>
      <w:lvlJc w:val="left"/>
      <w:pPr>
        <w:ind w:left="5762" w:hanging="360"/>
      </w:pPr>
    </w:lvl>
    <w:lvl w:ilvl="7" w:tplc="04150019">
      <w:start w:val="1"/>
      <w:numFmt w:val="lowerLetter"/>
      <w:lvlText w:val="%8."/>
      <w:lvlJc w:val="left"/>
      <w:pPr>
        <w:ind w:left="6482" w:hanging="360"/>
      </w:pPr>
    </w:lvl>
    <w:lvl w:ilvl="8" w:tplc="0415001B">
      <w:start w:val="1"/>
      <w:numFmt w:val="lowerRoman"/>
      <w:lvlText w:val="%9."/>
      <w:lvlJc w:val="right"/>
      <w:pPr>
        <w:ind w:left="720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11F"/>
    <w:rsid w:val="0006114A"/>
    <w:rsid w:val="0034405B"/>
    <w:rsid w:val="00C9111F"/>
    <w:rsid w:val="00CB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EB5CE"/>
  <w15:chartTrackingRefBased/>
  <w15:docId w15:val="{5F98BB74-E9E9-4B23-A026-DEFF34989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1F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9111F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C9111F"/>
    <w:rPr>
      <w:lang w:val="pl-PL"/>
    </w:rPr>
  </w:style>
  <w:style w:type="character" w:styleId="Hipercze">
    <w:name w:val="Hyperlink"/>
    <w:basedOn w:val="Domylnaczcionkaakapitu"/>
    <w:uiPriority w:val="99"/>
    <w:rsid w:val="00C9111F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C9111F"/>
    <w:pPr>
      <w:spacing w:after="0" w:line="240" w:lineRule="auto"/>
    </w:pPr>
    <w:rPr>
      <w:rFonts w:ascii="Calibri" w:eastAsia="Calibri" w:hAnsi="Calibri" w:cs="Times New Roman"/>
      <w:sz w:val="20"/>
      <w:szCs w:val="20"/>
      <w:lang w:val="pl-PL"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odo.gov.pl/pl/101/143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AB. Bijoch</dc:creator>
  <cp:keywords/>
  <dc:description/>
  <cp:lastModifiedBy>Anna AB. Bijoch</cp:lastModifiedBy>
  <cp:revision>2</cp:revision>
  <dcterms:created xsi:type="dcterms:W3CDTF">2021-01-27T11:09:00Z</dcterms:created>
  <dcterms:modified xsi:type="dcterms:W3CDTF">2021-01-27T11:40:00Z</dcterms:modified>
</cp:coreProperties>
</file>