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BB7" w:rsidRDefault="00752BB7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Protokół nr 6.2014</w:t>
      </w:r>
    </w:p>
    <w:p w:rsidR="00752BB7" w:rsidRDefault="00752BB7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posiedzenia Komisji Oświaty, Zdrowia, Kultury, Sportu i Bezpieczeństwa Publicznego </w:t>
      </w:r>
    </w:p>
    <w:p w:rsidR="00752BB7" w:rsidRDefault="00752BB7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Rady Gminy w Będkowie z dnia  13 czerwca  2014 r.</w:t>
      </w:r>
    </w:p>
    <w:p w:rsidR="00752BB7" w:rsidRDefault="00752BB7" w:rsidP="00752BB7">
      <w:pPr>
        <w:jc w:val="both"/>
        <w:rPr>
          <w:rFonts w:ascii="Times New Roman" w:hAnsi="Times New Roman"/>
        </w:rPr>
      </w:pPr>
    </w:p>
    <w:p w:rsidR="00752BB7" w:rsidRDefault="00752BB7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Członkowie Komisji obecni na posiedzeniu według listy obecności załączonej do protokołu posiedzenia.</w:t>
      </w:r>
    </w:p>
    <w:p w:rsidR="00752BB7" w:rsidRDefault="00752BB7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posiedzeniu udział wzięli:</w:t>
      </w:r>
    </w:p>
    <w:p w:rsidR="00752BB7" w:rsidRPr="00752BB7" w:rsidRDefault="00752BB7" w:rsidP="00752BB7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Milczarek Anna – Dyrektor Zespołu Szkolno-Gimnazjalnego w Będkowie</w:t>
      </w:r>
    </w:p>
    <w:p w:rsidR="00752BB7" w:rsidRDefault="00752BB7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Porządek posiedzenia :  </w:t>
      </w:r>
    </w:p>
    <w:p w:rsidR="00752BB7" w:rsidRDefault="00752BB7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Otwarcie posiedzenia i stwierdzenie prawomocności obrad.</w:t>
      </w:r>
    </w:p>
    <w:p w:rsidR="00752BB7" w:rsidRDefault="00752BB7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Przyjęcie porządku obrad i protokołu poprzedniego posiedzenia.</w:t>
      </w:r>
    </w:p>
    <w:p w:rsidR="00752BB7" w:rsidRDefault="00752BB7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C862A5">
        <w:rPr>
          <w:rFonts w:ascii="Times New Roman" w:hAnsi="Times New Roman"/>
        </w:rPr>
        <w:t>Organizacja wypoczynku letniego dzieci i młodzieży.</w:t>
      </w:r>
    </w:p>
    <w:p w:rsidR="007939BE" w:rsidRPr="007939BE" w:rsidRDefault="007939BE" w:rsidP="00752BB7">
      <w:pPr>
        <w:jc w:val="both"/>
        <w:rPr>
          <w:rFonts w:ascii="Times New Roman" w:hAnsi="Times New Roman"/>
        </w:rPr>
      </w:pPr>
      <w:r w:rsidRPr="007939BE">
        <w:rPr>
          <w:rFonts w:ascii="Times New Roman" w:hAnsi="Times New Roman"/>
        </w:rPr>
        <w:t>4. Ustalenie planu pracy Komisji na I półrocze 2014 r.</w:t>
      </w:r>
    </w:p>
    <w:p w:rsidR="00752BB7" w:rsidRDefault="007939BE" w:rsidP="00752BB7">
      <w:pPr>
        <w:rPr>
          <w:rFonts w:ascii="Times New Roman" w:hAnsi="Times New Roman"/>
        </w:rPr>
      </w:pPr>
      <w:r>
        <w:rPr>
          <w:rFonts w:ascii="Times New Roman" w:hAnsi="Times New Roman"/>
        </w:rPr>
        <w:t>5. Informacje dodatkowe.</w:t>
      </w:r>
    </w:p>
    <w:p w:rsidR="00752BB7" w:rsidRDefault="00752BB7" w:rsidP="00752BB7">
      <w:pPr>
        <w:rPr>
          <w:rFonts w:ascii="Times New Roman" w:hAnsi="Times New Roman"/>
        </w:rPr>
      </w:pPr>
      <w:r>
        <w:rPr>
          <w:rFonts w:ascii="Times New Roman" w:hAnsi="Times New Roman"/>
        </w:rPr>
        <w:t>Odp. punktu 1.</w:t>
      </w:r>
    </w:p>
    <w:p w:rsidR="00752BB7" w:rsidRDefault="00752BB7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Otwarcia posiedzenia dokonał Pan Krzysztof  Pilarski  – Przewodniczący Komisji. Na podstawie listy obecności członków komisji stwierdził prawomocność obrad. W posiedzeniu wzięło udział 4 członków Komisji na stan 5.</w:t>
      </w:r>
    </w:p>
    <w:p w:rsidR="00752BB7" w:rsidRDefault="00752BB7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Odp. punktu 2. </w:t>
      </w:r>
    </w:p>
    <w:p w:rsidR="00752BB7" w:rsidRDefault="00752BB7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Zaproponowany przez przewodniczącego komisji porządek posiedzenia został przyjęty przez wszystkich członków komisji  - za przyjęciem  głosowało 3 członków komisji.</w:t>
      </w:r>
    </w:p>
    <w:p w:rsidR="00752BB7" w:rsidRDefault="00752BB7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Protokoły posiedzeń</w:t>
      </w:r>
      <w:r w:rsidRPr="000B1840">
        <w:rPr>
          <w:rFonts w:ascii="Times New Roman" w:hAnsi="Times New Roman"/>
        </w:rPr>
        <w:t xml:space="preserve"> Komisji Oświaty, Zdrowia, Kultury, Sportu i Bezpieczeństwa Publicznego</w:t>
      </w:r>
      <w:r>
        <w:rPr>
          <w:rFonts w:ascii="Times New Roman" w:hAnsi="Times New Roman"/>
        </w:rPr>
        <w:t xml:space="preserve"> </w:t>
      </w:r>
      <w:r w:rsidRPr="000B1840">
        <w:rPr>
          <w:rFonts w:ascii="Times New Roman" w:hAnsi="Times New Roman"/>
        </w:rPr>
        <w:t>Rady G</w:t>
      </w:r>
      <w:r>
        <w:rPr>
          <w:rFonts w:ascii="Times New Roman" w:hAnsi="Times New Roman"/>
        </w:rPr>
        <w:t xml:space="preserve">miny w Będkowie:  nr 4.2014 </w:t>
      </w:r>
      <w:r w:rsidR="00E17FE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 dnia 22 maja 2014 r. i nr 5.2014 z dnia 26 maja 2014 r. Komisja przyjęła w drodze odrębnych głosowań  3 głosami „za”.</w:t>
      </w:r>
    </w:p>
    <w:p w:rsidR="00752BB7" w:rsidRDefault="00752BB7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Liczba członków komisji obecnych na sali obrad i biorących udział w głosowaniu – 3.</w:t>
      </w:r>
    </w:p>
    <w:p w:rsidR="00C862A5" w:rsidRDefault="00C862A5" w:rsidP="00C862A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Odp. punktu 3. </w:t>
      </w:r>
    </w:p>
    <w:p w:rsidR="00A91C19" w:rsidRDefault="00A91C19" w:rsidP="00C862A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Liczba członków komisji obecnych na sali obrad w tym punkcie – 4.</w:t>
      </w:r>
    </w:p>
    <w:p w:rsidR="00941B92" w:rsidRDefault="00E738AF" w:rsidP="00C862A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Anna Milczarek – Dyrektor Zespołu Szkolno-Gimnazjalnego w Będkowie</w:t>
      </w:r>
      <w:r w:rsidR="00941B92">
        <w:rPr>
          <w:rFonts w:ascii="Times New Roman" w:hAnsi="Times New Roman"/>
        </w:rPr>
        <w:t xml:space="preserve"> poinformowała Komisję, że Zespół nie organizuje dla dzi</w:t>
      </w:r>
      <w:r w:rsidR="00911D96">
        <w:rPr>
          <w:rFonts w:ascii="Times New Roman" w:hAnsi="Times New Roman"/>
        </w:rPr>
        <w:t>eci i mł</w:t>
      </w:r>
      <w:r w:rsidR="00941B92">
        <w:rPr>
          <w:rFonts w:ascii="Times New Roman" w:hAnsi="Times New Roman"/>
        </w:rPr>
        <w:t>odzieży szkolnej</w:t>
      </w:r>
      <w:r w:rsidR="00911D96">
        <w:rPr>
          <w:rFonts w:ascii="Times New Roman" w:hAnsi="Times New Roman"/>
        </w:rPr>
        <w:t xml:space="preserve"> wypoczynku letniego. Gdy była klasa sportowa – co roku organizowany był dla tej klasy obóz sportowy. W tym roku uczennice klasy sportowej ukończyły III klasę gimnazjum</w:t>
      </w:r>
      <w:r w:rsidR="007F1305">
        <w:rPr>
          <w:rFonts w:ascii="Times New Roman" w:hAnsi="Times New Roman"/>
        </w:rPr>
        <w:t xml:space="preserve">, więc z tego względu nie planuje się takiego wyjazdu. Nie ma </w:t>
      </w:r>
      <w:r w:rsidR="00DB5E13">
        <w:rPr>
          <w:rFonts w:ascii="Times New Roman" w:hAnsi="Times New Roman"/>
        </w:rPr>
        <w:t xml:space="preserve">ponadto </w:t>
      </w:r>
      <w:r w:rsidR="007F1305">
        <w:rPr>
          <w:rFonts w:ascii="Times New Roman" w:hAnsi="Times New Roman"/>
        </w:rPr>
        <w:t xml:space="preserve">organizacji wyjazdów w czasie wakacji, ponieważ z tym związane są nakłady finansowe. </w:t>
      </w:r>
      <w:r w:rsidR="00DB5E13">
        <w:rPr>
          <w:rFonts w:ascii="Times New Roman" w:hAnsi="Times New Roman"/>
        </w:rPr>
        <w:t xml:space="preserve">Aby zorganizować przyjście dzieci na zajęcia do szkoły w czasie wakacji  to: trzeba zapewnić </w:t>
      </w:r>
      <w:r w:rsidR="00DB5E13">
        <w:rPr>
          <w:rFonts w:ascii="Times New Roman" w:hAnsi="Times New Roman"/>
        </w:rPr>
        <w:lastRenderedPageBreak/>
        <w:t xml:space="preserve">dzieciom opiekę nauczycielską; nauczyciel ma prawo do </w:t>
      </w:r>
      <w:r w:rsidR="00AA34A5">
        <w:rPr>
          <w:rFonts w:ascii="Times New Roman" w:hAnsi="Times New Roman"/>
        </w:rPr>
        <w:t>urlopu (zgodnie z KN). Jedynie 5 dni można zająć nauczycielowi na prace przygotowawcze (sprawdzanie prac związanych z egzaminem poprawkowym, przygotowanie się do pracy w nowym roku szkolnym).</w:t>
      </w:r>
      <w:r w:rsidR="00440BA1">
        <w:rPr>
          <w:rFonts w:ascii="Times New Roman" w:hAnsi="Times New Roman"/>
        </w:rPr>
        <w:t xml:space="preserve"> W przypadku prowadzenia zajęć dla dzieci w czasie wakacji należałoby zapłacić nauczycielowi za sprawowanie opieki nad dziećmi, zapewnić wyżywienie, a także autokar na wyjazdy.</w:t>
      </w:r>
      <w:r w:rsidR="00ED4BB3">
        <w:rPr>
          <w:rFonts w:ascii="Times New Roman" w:hAnsi="Times New Roman"/>
        </w:rPr>
        <w:t xml:space="preserve"> Gdyby te k</w:t>
      </w:r>
      <w:r w:rsidR="00710853">
        <w:rPr>
          <w:rFonts w:ascii="Times New Roman" w:hAnsi="Times New Roman"/>
        </w:rPr>
        <w:t xml:space="preserve">oszty mieli pokryć rodzice – </w:t>
      </w:r>
      <w:r w:rsidR="00ED4BB3">
        <w:rPr>
          <w:rFonts w:ascii="Times New Roman" w:hAnsi="Times New Roman"/>
        </w:rPr>
        <w:t>nie ma pewności co do wyrażenia przez nich zgody.</w:t>
      </w:r>
      <w:r w:rsidR="004B62ED">
        <w:rPr>
          <w:rFonts w:ascii="Times New Roman" w:hAnsi="Times New Roman"/>
        </w:rPr>
        <w:t xml:space="preserve"> </w:t>
      </w:r>
      <w:r w:rsidR="0075426D">
        <w:rPr>
          <w:rFonts w:ascii="Times New Roman" w:hAnsi="Times New Roman"/>
        </w:rPr>
        <w:t xml:space="preserve">Szkoły </w:t>
      </w:r>
      <w:r w:rsidR="00E00CD6">
        <w:rPr>
          <w:rFonts w:ascii="Times New Roman" w:hAnsi="Times New Roman"/>
        </w:rPr>
        <w:t xml:space="preserve">(szkoła podstawowa i gimnazjum) </w:t>
      </w:r>
      <w:r w:rsidR="0075426D">
        <w:rPr>
          <w:rFonts w:ascii="Times New Roman" w:hAnsi="Times New Roman"/>
        </w:rPr>
        <w:t>zajmowały się swego czasu organizacją</w:t>
      </w:r>
      <w:r w:rsidR="000E66AC">
        <w:rPr>
          <w:rFonts w:ascii="Times New Roman" w:hAnsi="Times New Roman"/>
        </w:rPr>
        <w:t xml:space="preserve"> ferii, polegającą na prowadzeniu zajęć związanych z przygotowaniem uczniów do egzaminów – nauczyciele wiele starań podejmowali, żeby dzieci ch</w:t>
      </w:r>
      <w:r w:rsidR="003A66D2">
        <w:rPr>
          <w:rFonts w:ascii="Times New Roman" w:hAnsi="Times New Roman"/>
        </w:rPr>
        <w:t xml:space="preserve">ciały przychodzić na te zajęcia; były kierowane prośby bezpośrednio do rodziców, żeby przywozili swoje dzieci – efekty były takie, że nauczyciel poświęcił swój czas, a dzieci przyszło tylko </w:t>
      </w:r>
      <w:r w:rsidR="007B5C98">
        <w:rPr>
          <w:rFonts w:ascii="Times New Roman" w:hAnsi="Times New Roman"/>
        </w:rPr>
        <w:t>dwoje lub troje.</w:t>
      </w:r>
      <w:r w:rsidR="00B6112A">
        <w:rPr>
          <w:rFonts w:ascii="Times New Roman" w:hAnsi="Times New Roman"/>
        </w:rPr>
        <w:t xml:space="preserve"> Przewidziane zajęcia plastyczne, muzyczne, zawody sportowe, czy jakieś zabawy lub gry – nie cieszyły się żadnym zainteresowaniem ze strony dzieci; zajęcia te nie wiązały się z żadnymi nakładami.</w:t>
      </w:r>
      <w:r w:rsidR="0015720A">
        <w:rPr>
          <w:rFonts w:ascii="Times New Roman" w:hAnsi="Times New Roman"/>
        </w:rPr>
        <w:t xml:space="preserve"> W tym roku szkolnym zorganizowane zostały 3 zielone szkoły na przełomie maja-czerwca. Z tych wyjazdów (5</w:t>
      </w:r>
      <w:r w:rsidR="004A5439">
        <w:rPr>
          <w:rFonts w:ascii="Times New Roman" w:hAnsi="Times New Roman"/>
        </w:rPr>
        <w:t>-</w:t>
      </w:r>
      <w:r w:rsidR="0015720A">
        <w:rPr>
          <w:rFonts w:ascii="Times New Roman" w:hAnsi="Times New Roman"/>
        </w:rPr>
        <w:t xml:space="preserve"> dniowych</w:t>
      </w:r>
      <w:r w:rsidR="00EE0412">
        <w:rPr>
          <w:rFonts w:ascii="Times New Roman" w:hAnsi="Times New Roman"/>
        </w:rPr>
        <w:t xml:space="preserve"> nad morze</w:t>
      </w:r>
      <w:r w:rsidR="0015720A">
        <w:rPr>
          <w:rFonts w:ascii="Times New Roman" w:hAnsi="Times New Roman"/>
        </w:rPr>
        <w:t xml:space="preserve">) skorzystały m.in. klasy VI i </w:t>
      </w:r>
      <w:proofErr w:type="spellStart"/>
      <w:r w:rsidR="0015720A">
        <w:rPr>
          <w:rFonts w:ascii="Times New Roman" w:hAnsi="Times New Roman"/>
        </w:rPr>
        <w:t>I</w:t>
      </w:r>
      <w:proofErr w:type="spellEnd"/>
      <w:r w:rsidR="0015720A">
        <w:rPr>
          <w:rFonts w:ascii="Times New Roman" w:hAnsi="Times New Roman"/>
        </w:rPr>
        <w:t xml:space="preserve">, klasy III i IV. </w:t>
      </w:r>
      <w:r w:rsidR="00EE0412">
        <w:rPr>
          <w:rFonts w:ascii="Times New Roman" w:hAnsi="Times New Roman"/>
        </w:rPr>
        <w:t xml:space="preserve">Pieniądze na ten cel były gromadzone przez cały rok przez nauczycieli (wychowawców) i klasy; dzieci płaciły, np. za 5 </w:t>
      </w:r>
      <w:r w:rsidR="004A5439">
        <w:rPr>
          <w:rFonts w:ascii="Times New Roman" w:hAnsi="Times New Roman"/>
        </w:rPr>
        <w:t xml:space="preserve">- </w:t>
      </w:r>
      <w:r w:rsidR="00EE0412">
        <w:rPr>
          <w:rFonts w:ascii="Times New Roman" w:hAnsi="Times New Roman"/>
        </w:rPr>
        <w:t>dniowy pobyt nad morzem od 240 zł do 360 zł (rodzice pokrywali koszty w granicach 70-80% w zależności o</w:t>
      </w:r>
      <w:r w:rsidR="004A5439">
        <w:rPr>
          <w:rFonts w:ascii="Times New Roman" w:hAnsi="Times New Roman"/>
        </w:rPr>
        <w:t>d aktywności klasy uczniów i ich</w:t>
      </w:r>
      <w:r w:rsidR="00EE0412">
        <w:rPr>
          <w:rFonts w:ascii="Times New Roman" w:hAnsi="Times New Roman"/>
        </w:rPr>
        <w:t xml:space="preserve"> rodziców. Pieniądze zbieramy od sponsorów, a także w ramach akcji szkolnych, gdzie jest np. choinka – rodzice przygotowują ciasto, i w ten sposób sobie zarabiają na wyjazd, robią także konkursy – na kartę świąteczną czy ozdobę choinkową. Zbieraniu pieniędzy (na wyjazd w przyszłym roku szkolnym)</w:t>
      </w:r>
      <w:r w:rsidR="00ED07CD">
        <w:rPr>
          <w:rFonts w:ascii="Times New Roman" w:hAnsi="Times New Roman"/>
        </w:rPr>
        <w:t xml:space="preserve"> </w:t>
      </w:r>
      <w:r w:rsidR="00EE0412">
        <w:rPr>
          <w:rFonts w:ascii="Times New Roman" w:hAnsi="Times New Roman"/>
        </w:rPr>
        <w:t>służy także organizacja święta rodziny.</w:t>
      </w:r>
      <w:r w:rsidR="00BD6D66">
        <w:rPr>
          <w:rFonts w:ascii="Times New Roman" w:hAnsi="Times New Roman"/>
        </w:rPr>
        <w:t xml:space="preserve"> Dzieci i młodzież wyjeżdżają na wycieczki (najczęściej jednodniowe) </w:t>
      </w:r>
      <w:r w:rsidR="00DB21B5">
        <w:rPr>
          <w:rFonts w:ascii="Times New Roman" w:hAnsi="Times New Roman"/>
        </w:rPr>
        <w:t>–</w:t>
      </w:r>
      <w:r w:rsidR="00BD6D66">
        <w:rPr>
          <w:rFonts w:ascii="Times New Roman" w:hAnsi="Times New Roman"/>
        </w:rPr>
        <w:t xml:space="preserve"> </w:t>
      </w:r>
      <w:r w:rsidR="00DB21B5">
        <w:rPr>
          <w:rFonts w:ascii="Times New Roman" w:hAnsi="Times New Roman"/>
        </w:rPr>
        <w:t>koszty pokrywają w 100% rodzice. W tym roku dzieci były</w:t>
      </w:r>
      <w:r w:rsidR="00ED07CD">
        <w:rPr>
          <w:rFonts w:ascii="Times New Roman" w:hAnsi="Times New Roman"/>
        </w:rPr>
        <w:t>,</w:t>
      </w:r>
      <w:r w:rsidR="00DB21B5">
        <w:rPr>
          <w:rFonts w:ascii="Times New Roman" w:hAnsi="Times New Roman"/>
        </w:rPr>
        <w:t xml:space="preserve">  np. </w:t>
      </w:r>
      <w:r w:rsidR="00ED07CD">
        <w:rPr>
          <w:rFonts w:ascii="Times New Roman" w:hAnsi="Times New Roman"/>
        </w:rPr>
        <w:t xml:space="preserve">w Warszawie, Tarnowskich Górach i innych miejscowościach. </w:t>
      </w:r>
      <w:r w:rsidR="00DB21B5">
        <w:rPr>
          <w:rFonts w:ascii="Times New Roman" w:hAnsi="Times New Roman"/>
        </w:rPr>
        <w:t xml:space="preserve"> Są również wyjazdy tematyczne, związane z językiem polskim – do kina, teatru ( w t</w:t>
      </w:r>
      <w:r w:rsidR="00AC4B5B">
        <w:rPr>
          <w:rFonts w:ascii="Times New Roman" w:hAnsi="Times New Roman"/>
        </w:rPr>
        <w:t xml:space="preserve">ym roku wszystkie klasy (szkoły podstawowej i </w:t>
      </w:r>
      <w:r w:rsidR="00DB21B5">
        <w:rPr>
          <w:rFonts w:ascii="Times New Roman" w:hAnsi="Times New Roman"/>
        </w:rPr>
        <w:t xml:space="preserve"> gimnazjum) były w kinie; każda klasa jest 2 razy </w:t>
      </w:r>
      <w:r w:rsidR="00C041A9">
        <w:rPr>
          <w:rFonts w:ascii="Times New Roman" w:hAnsi="Times New Roman"/>
        </w:rPr>
        <w:t>w roku – w kinie i teatrze.</w:t>
      </w:r>
    </w:p>
    <w:p w:rsidR="00E35A5F" w:rsidRDefault="00E35A5F" w:rsidP="00C862A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Krystyna Krasoń pytała Panią Dyrektor, czy ma rozeznanie na temat zainteresowania dzieci i ich rodziców wypoc</w:t>
      </w:r>
      <w:r w:rsidR="00E559BB">
        <w:rPr>
          <w:rFonts w:ascii="Times New Roman" w:hAnsi="Times New Roman"/>
        </w:rPr>
        <w:t xml:space="preserve">zynkiem w okresie wakacji, czy </w:t>
      </w:r>
      <w:r>
        <w:rPr>
          <w:rFonts w:ascii="Times New Roman" w:hAnsi="Times New Roman"/>
        </w:rPr>
        <w:t>np. przed wakacjami zebrane zostały takie informacje z wykorzystaniem stosownych ankiet.</w:t>
      </w:r>
      <w:r w:rsidR="00864701">
        <w:rPr>
          <w:rFonts w:ascii="Times New Roman" w:hAnsi="Times New Roman"/>
        </w:rPr>
        <w:t xml:space="preserve"> Nie chodzi nawet o wyjazdy kolonijne, ale o półkolonie – zajęcia na kilka godzin d</w:t>
      </w:r>
      <w:r w:rsidR="00DE6AB8">
        <w:rPr>
          <w:rFonts w:ascii="Times New Roman" w:hAnsi="Times New Roman"/>
        </w:rPr>
        <w:t>ziennie dla dzieci, które nigdzie nie wyjeżdżają. Takie półkolonie byłyby dobrą formą wypoczynku dla dzieci – z zapewnieniem jednego posiłku i opieki ze strony nauczyciela. Pomysłów na letni wypoczynek jest dużo</w:t>
      </w:r>
      <w:r w:rsidR="001A4BE7">
        <w:rPr>
          <w:rFonts w:ascii="Times New Roman" w:hAnsi="Times New Roman"/>
        </w:rPr>
        <w:t xml:space="preserve"> – mogą to być wyjazdy poza teren szkoły; jest wiele pięknych i wartościowych miejsc, które można zwiedzić, można także zorganizować jakieś kursy tańca, jakieś spartakiady letnie z uwzględnieniem sali gimnastycznej i boiska szkolnego dla wykorzystania tego typu obiektów</w:t>
      </w:r>
    </w:p>
    <w:p w:rsidR="002767E7" w:rsidRDefault="002767E7" w:rsidP="00C862A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Dyrektor Zespołu Szkolno-</w:t>
      </w:r>
      <w:r w:rsidR="00E559B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Gimnazjalnego w Będkowie: takiego rozeznania n</w:t>
      </w:r>
      <w:r w:rsidR="00F16E3C">
        <w:rPr>
          <w:rFonts w:ascii="Times New Roman" w:hAnsi="Times New Roman"/>
        </w:rPr>
        <w:t>igdy nie robiliśmy, ale można</w:t>
      </w:r>
      <w:r>
        <w:rPr>
          <w:rFonts w:ascii="Times New Roman" w:hAnsi="Times New Roman"/>
        </w:rPr>
        <w:t xml:space="preserve"> zrobić – można także  zorganizować półkolonie dla dzieci; jeżeli istnieje jakiś problem, to tylko finansowy, bo trzeba zapłacić nauczycielowi i mieć do dyspozycji autobus, je</w:t>
      </w:r>
      <w:r w:rsidR="0031501D">
        <w:rPr>
          <w:rFonts w:ascii="Times New Roman" w:hAnsi="Times New Roman"/>
        </w:rPr>
        <w:t>żeli chodzi o posiłek (załóżmy, że rodzice zapłacą).</w:t>
      </w:r>
      <w:r w:rsidR="00524921">
        <w:rPr>
          <w:rFonts w:ascii="Times New Roman" w:hAnsi="Times New Roman"/>
        </w:rPr>
        <w:t xml:space="preserve"> </w:t>
      </w:r>
    </w:p>
    <w:p w:rsidR="00524921" w:rsidRDefault="00524921" w:rsidP="00C862A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Krystyna Krasoń stwierdziła, że być może (według jej zdania) korzystanie z autobusu nie będzie konieczne, bo skoro dzieci w ciągu roku wyjeżdżają na wycieczki, a tu chodzi przecież o spędzenie części dnia na zajęciach rekreacyjno</w:t>
      </w:r>
      <w:r w:rsidR="00F16E3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- sportowych bez wyjeżdżania poza</w:t>
      </w:r>
      <w:r w:rsidR="00141817">
        <w:rPr>
          <w:rFonts w:ascii="Times New Roman" w:hAnsi="Times New Roman"/>
        </w:rPr>
        <w:t xml:space="preserve"> obszar szkoły, a jeżeli już – to</w:t>
      </w:r>
      <w:r w:rsidR="00F16E3C">
        <w:rPr>
          <w:rFonts w:ascii="Times New Roman" w:hAnsi="Times New Roman"/>
        </w:rPr>
        <w:t xml:space="preserve"> piesza lub rowerowa turystyka może być wzięta pod uwagę. </w:t>
      </w:r>
      <w:r w:rsidR="00141817">
        <w:rPr>
          <w:rFonts w:ascii="Times New Roman" w:hAnsi="Times New Roman"/>
        </w:rPr>
        <w:t xml:space="preserve">Zakładając tego typu zajęcia </w:t>
      </w:r>
      <w:r w:rsidR="00B129D6">
        <w:rPr>
          <w:rFonts w:ascii="Times New Roman" w:hAnsi="Times New Roman"/>
        </w:rPr>
        <w:t>(bez kosztów transportowych i żywieniowych – posiłek opłacony przez rodziców) – pozostanie tylko potrzeba zapewnienia środków związanych z pełnieniem opieki nad dziećmi.</w:t>
      </w:r>
    </w:p>
    <w:p w:rsidR="00B129D6" w:rsidRDefault="00B129D6" w:rsidP="00C862A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Dyrektor Zespołu Szkolno-Gimnazjalnego w Będkowie: w innych szkołach jest tak, że koszty związane z organizacją wypoczynku letniego dla dzieci i młodzieży pokrywają samorządy gmin/miast. Dyrektorzy szkół, np. w styczniu wiedzą, jakie środki są zapewnione na ferie zimowe, tak samo jest, jeżeli chodzi o wakacje.</w:t>
      </w:r>
      <w:r w:rsidR="001804D9">
        <w:rPr>
          <w:rFonts w:ascii="Times New Roman" w:hAnsi="Times New Roman"/>
        </w:rPr>
        <w:t xml:space="preserve"> Mając taką wiedzę można robić rozeznanie wśród dzieci </w:t>
      </w:r>
      <w:r w:rsidR="003178E1">
        <w:rPr>
          <w:rFonts w:ascii="Times New Roman" w:hAnsi="Times New Roman"/>
        </w:rPr>
        <w:t>i podjąć organizację wypoczynku dla dzieci.</w:t>
      </w:r>
    </w:p>
    <w:p w:rsidR="00D242A5" w:rsidRDefault="00D242A5" w:rsidP="00C862A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Krystyna Krasoń</w:t>
      </w:r>
      <w:r w:rsidR="00D8628D">
        <w:rPr>
          <w:rFonts w:ascii="Times New Roman" w:hAnsi="Times New Roman"/>
        </w:rPr>
        <w:t xml:space="preserve"> stwierdziła, że</w:t>
      </w:r>
      <w:r w:rsidR="00846B02">
        <w:rPr>
          <w:rFonts w:ascii="Times New Roman" w:hAnsi="Times New Roman"/>
        </w:rPr>
        <w:t>by</w:t>
      </w:r>
      <w:r w:rsidR="00D8628D">
        <w:rPr>
          <w:rFonts w:ascii="Times New Roman" w:hAnsi="Times New Roman"/>
        </w:rPr>
        <w:t xml:space="preserve"> Pani Dyrektor nie </w:t>
      </w:r>
      <w:r w:rsidR="00846B02">
        <w:rPr>
          <w:rFonts w:ascii="Times New Roman" w:hAnsi="Times New Roman"/>
        </w:rPr>
        <w:t>sugerowała się sytuacją</w:t>
      </w:r>
      <w:r w:rsidR="00395D3F">
        <w:rPr>
          <w:rFonts w:ascii="Times New Roman" w:hAnsi="Times New Roman"/>
        </w:rPr>
        <w:t xml:space="preserve"> finansową </w:t>
      </w:r>
      <w:r w:rsidR="00D8628D">
        <w:rPr>
          <w:rFonts w:ascii="Times New Roman" w:hAnsi="Times New Roman"/>
        </w:rPr>
        <w:t xml:space="preserve"> </w:t>
      </w:r>
      <w:r w:rsidR="00395D3F">
        <w:rPr>
          <w:rFonts w:ascii="Times New Roman" w:hAnsi="Times New Roman"/>
        </w:rPr>
        <w:t>i podjęła rozeznanie potrzeb</w:t>
      </w:r>
      <w:r w:rsidR="00B27CDD">
        <w:rPr>
          <w:rFonts w:ascii="Times New Roman" w:hAnsi="Times New Roman"/>
        </w:rPr>
        <w:t xml:space="preserve"> w zakresie uczestnictwa</w:t>
      </w:r>
      <w:r w:rsidR="00395D3F">
        <w:rPr>
          <w:rFonts w:ascii="Times New Roman" w:hAnsi="Times New Roman"/>
        </w:rPr>
        <w:t xml:space="preserve">  dzieci w wypoczynku wakacyjnym. </w:t>
      </w:r>
      <w:r w:rsidR="00B27CDD">
        <w:rPr>
          <w:rFonts w:ascii="Times New Roman" w:hAnsi="Times New Roman"/>
        </w:rPr>
        <w:t xml:space="preserve"> Pełne rozeznanie w tym </w:t>
      </w:r>
      <w:r w:rsidR="00395D3F">
        <w:rPr>
          <w:rFonts w:ascii="Times New Roman" w:hAnsi="Times New Roman"/>
        </w:rPr>
        <w:t xml:space="preserve">względzie stanowić ma podstawę </w:t>
      </w:r>
      <w:r w:rsidR="00B27CDD">
        <w:rPr>
          <w:rFonts w:ascii="Times New Roman" w:hAnsi="Times New Roman"/>
        </w:rPr>
        <w:t>wystąpienia  do Pana Wójta i Rady Gminy o zapewnienie corocznie w budżecie gminy odpowiedniej puli środków</w:t>
      </w:r>
      <w:r w:rsidR="00395D3F">
        <w:rPr>
          <w:rFonts w:ascii="Times New Roman" w:hAnsi="Times New Roman"/>
        </w:rPr>
        <w:t xml:space="preserve"> na ten cel. </w:t>
      </w:r>
      <w:r w:rsidR="00B27CDD">
        <w:rPr>
          <w:rFonts w:ascii="Times New Roman" w:hAnsi="Times New Roman"/>
        </w:rPr>
        <w:t>W interesie samej komisji j</w:t>
      </w:r>
      <w:r w:rsidR="00395D3F">
        <w:rPr>
          <w:rFonts w:ascii="Times New Roman" w:hAnsi="Times New Roman"/>
        </w:rPr>
        <w:t>est przedstawi</w:t>
      </w:r>
      <w:r w:rsidR="00FB62A2">
        <w:rPr>
          <w:rFonts w:ascii="Times New Roman" w:hAnsi="Times New Roman"/>
        </w:rPr>
        <w:t>ć taki wniosek władzom samorządowym.</w:t>
      </w:r>
    </w:p>
    <w:p w:rsidR="0015720A" w:rsidRDefault="00964921" w:rsidP="00C862A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Dyrektor Zespołu Szkolno-Gimnazjalnego w Będkowie:</w:t>
      </w:r>
      <w:r w:rsidR="003C1916">
        <w:rPr>
          <w:rFonts w:ascii="Times New Roman" w:hAnsi="Times New Roman"/>
        </w:rPr>
        <w:t xml:space="preserve"> jest jeszcze trochę czasu, więc takie rozeznanie mogę zrobić w tym roku – na kolejny okres wakacyjny.</w:t>
      </w:r>
    </w:p>
    <w:p w:rsidR="00E738AF" w:rsidRDefault="00F27DDB" w:rsidP="00C862A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Krystyna Krasoń stwierdziła, że wiele zadań finansowanych jest z budżetu gminy, więc tym bardziej powinna mieć swoje zapewnienie finansowe organizacja wypoczynku letniego dzieci i młodzieży szkolnej. Z udziałem dużych środków budżetowych odnowione są świetlice wiejskie</w:t>
      </w:r>
      <w:r w:rsidR="00BF1980">
        <w:rPr>
          <w:rFonts w:ascii="Times New Roman" w:hAnsi="Times New Roman"/>
        </w:rPr>
        <w:t xml:space="preserve"> – czy te obiekty też są zamknięte dla dzieci młodzieży w czasie wakacji – pytała </w:t>
      </w:r>
      <w:r w:rsidR="006278A3">
        <w:rPr>
          <w:rFonts w:ascii="Times New Roman" w:hAnsi="Times New Roman"/>
        </w:rPr>
        <w:t>radna Panią Dyre</w:t>
      </w:r>
      <w:r w:rsidR="009828F8">
        <w:rPr>
          <w:rFonts w:ascii="Times New Roman" w:hAnsi="Times New Roman"/>
        </w:rPr>
        <w:t>ktor i P</w:t>
      </w:r>
      <w:r w:rsidR="006278A3">
        <w:rPr>
          <w:rFonts w:ascii="Times New Roman" w:hAnsi="Times New Roman"/>
        </w:rPr>
        <w:t>ana Przewodniczącego Komisji.</w:t>
      </w:r>
    </w:p>
    <w:p w:rsidR="0070602A" w:rsidRDefault="0070602A" w:rsidP="00C862A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Dyrektor Zespołu Szkolno-Gimnazjalnego w Będkowie stwierdziła; nie mam żadnego rozeznania, jeżeli chodzi o świetl</w:t>
      </w:r>
      <w:r w:rsidR="004C1BBF">
        <w:rPr>
          <w:rFonts w:ascii="Times New Roman" w:hAnsi="Times New Roman"/>
        </w:rPr>
        <w:t>ice – czy są otwarte dla dzieci.</w:t>
      </w:r>
    </w:p>
    <w:p w:rsidR="00AC5857" w:rsidRDefault="00C76783" w:rsidP="00C862A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Krystyna Krasoń: świetlice nie przedstawiły swoich planów na czas wakacji pod kątem dzieci i młodzieży; mówi się tylko na temat organizowania w tych obiektach imprez weselnych, osiemnastek, itp.</w:t>
      </w:r>
    </w:p>
    <w:p w:rsidR="00C76783" w:rsidRDefault="00C76783" w:rsidP="00C862A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Pani Marzanna Malej stwierdziła: </w:t>
      </w:r>
      <w:r w:rsidR="00184F25">
        <w:rPr>
          <w:rFonts w:ascii="Times New Roman" w:hAnsi="Times New Roman"/>
        </w:rPr>
        <w:t>w jaki sposób młodzież ma korzystać z sal świetlicowych, skoro tam nie ma nawet sprzętu – trzeba najpierw zasponsorować stoły do gier.</w:t>
      </w:r>
      <w:r w:rsidR="00AC5857">
        <w:rPr>
          <w:rFonts w:ascii="Times New Roman" w:hAnsi="Times New Roman"/>
        </w:rPr>
        <w:t xml:space="preserve"> Nawiązując do ewentualnej organizacji letniego wypoczynku pytała, kto będzie </w:t>
      </w:r>
      <w:r w:rsidR="00FE6118">
        <w:rPr>
          <w:rFonts w:ascii="Times New Roman" w:hAnsi="Times New Roman"/>
        </w:rPr>
        <w:t>dowoził dzieci (czy rodzice wyrażą taką chęć).</w:t>
      </w:r>
    </w:p>
    <w:p w:rsidR="00C862A5" w:rsidRDefault="00201E88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Dyrektor Zespołu Szkolno-Gimnazjalnego w Będkowie dodała, że szkoła nie organizuje letniego wypoczynku nie tylko z uwagi na brak rozeznania w tym zakresie, ale również ze względu na odbywające się co roku prace remontowe w szkole. Nie ma pieniędzy na to, żeby wynająć firmę remontowo-budowlaną, która wykonałaby roboty w ciągu jednego miesiąca.</w:t>
      </w:r>
      <w:r w:rsidR="00487839">
        <w:rPr>
          <w:rFonts w:ascii="Times New Roman" w:hAnsi="Times New Roman"/>
        </w:rPr>
        <w:t xml:space="preserve"> Prace te są wykonywane z udziałem pracowników zatrudnionych w szkole.</w:t>
      </w:r>
      <w:r w:rsidR="00CB0100">
        <w:rPr>
          <w:rFonts w:ascii="Times New Roman" w:hAnsi="Times New Roman"/>
        </w:rPr>
        <w:t xml:space="preserve"> Tak naprawdę prace remontowe w obiekcie szkolnym rozciągają się na całe dwa miesiące</w:t>
      </w:r>
      <w:r w:rsidR="00B246FE">
        <w:rPr>
          <w:rFonts w:ascii="Times New Roman" w:hAnsi="Times New Roman"/>
        </w:rPr>
        <w:t xml:space="preserve"> wakacyjne</w:t>
      </w:r>
      <w:r w:rsidR="009D5254">
        <w:rPr>
          <w:rFonts w:ascii="Times New Roman" w:hAnsi="Times New Roman"/>
        </w:rPr>
        <w:t xml:space="preserve"> – organizowanie takich zajęć na terenie szkoły, gdzie stoi drabina, czy farba, i gdzie roboty są wykonywane zarówno na pierwszym jak i drugim piętrze jest niemożliwe z uwagi na bezpieczeństwo dzieci.</w:t>
      </w:r>
      <w:r w:rsidR="00F7475D">
        <w:rPr>
          <w:rFonts w:ascii="Times New Roman" w:hAnsi="Times New Roman"/>
        </w:rPr>
        <w:t xml:space="preserve"> Zajęcia mogłyby się odbywać tylko na sali gimnastycznej i na boisku</w:t>
      </w:r>
      <w:r w:rsidR="004B79A7">
        <w:rPr>
          <w:rFonts w:ascii="Times New Roman" w:hAnsi="Times New Roman"/>
        </w:rPr>
        <w:t xml:space="preserve"> szkolnym</w:t>
      </w:r>
      <w:r w:rsidR="00F7475D">
        <w:rPr>
          <w:rFonts w:ascii="Times New Roman" w:hAnsi="Times New Roman"/>
        </w:rPr>
        <w:t xml:space="preserve"> bez możliwości wejścia na teren szkoły.</w:t>
      </w:r>
    </w:p>
    <w:p w:rsidR="00F7475D" w:rsidRDefault="005B41E2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Krystyna Krasoń zgodziła się, że miejsca wskazane przez Panią Dyrektor plus stołówka szkolna całkowicie wystarczą na prowadzenie zajęć dla dzieci w</w:t>
      </w:r>
      <w:r w:rsidR="00C96339">
        <w:rPr>
          <w:rFonts w:ascii="Times New Roman" w:hAnsi="Times New Roman"/>
        </w:rPr>
        <w:t xml:space="preserve"> czasie wakacji (rajdy rowerowe, rozgrywki, wycieczki</w:t>
      </w:r>
      <w:r w:rsidR="00E84DC7">
        <w:rPr>
          <w:rFonts w:ascii="Times New Roman" w:hAnsi="Times New Roman"/>
        </w:rPr>
        <w:t>, spartakiady</w:t>
      </w:r>
      <w:r w:rsidR="00C96339">
        <w:rPr>
          <w:rFonts w:ascii="Times New Roman" w:hAnsi="Times New Roman"/>
        </w:rPr>
        <w:t>).</w:t>
      </w:r>
      <w:r w:rsidR="0044046A">
        <w:rPr>
          <w:rFonts w:ascii="Times New Roman" w:hAnsi="Times New Roman"/>
        </w:rPr>
        <w:t xml:space="preserve"> Co do świetlic – każda ze świetlic może podjąć się organizacji wypoczynku dla dzieci w tej miejscowości i nie będzie się to wiązało z dodatkowymi kosztami związanymi z dowozem dzieci (mogą korzystać ze ś</w:t>
      </w:r>
      <w:r w:rsidR="00B429A3">
        <w:rPr>
          <w:rFonts w:ascii="Times New Roman" w:hAnsi="Times New Roman"/>
        </w:rPr>
        <w:t>wietlicy w miejscu zamieszkania).</w:t>
      </w:r>
      <w:r w:rsidR="004044AA">
        <w:rPr>
          <w:rFonts w:ascii="Times New Roman" w:hAnsi="Times New Roman"/>
        </w:rPr>
        <w:t xml:space="preserve"> Być może świetlice nie są wyposażone w sprzęt do uprawiania sportu</w:t>
      </w:r>
      <w:r w:rsidR="00A32C50">
        <w:rPr>
          <w:rFonts w:ascii="Times New Roman" w:hAnsi="Times New Roman"/>
        </w:rPr>
        <w:t xml:space="preserve"> (a powinny być) – mają za to niezbędny sprzęt</w:t>
      </w:r>
      <w:r w:rsidR="00F41E4F">
        <w:rPr>
          <w:rFonts w:ascii="Times New Roman" w:hAnsi="Times New Roman"/>
        </w:rPr>
        <w:t xml:space="preserve">  (pomieszczenia kuchenne z pełnym wyposażeniem) do przygotowania posiłku, co daje możliwość </w:t>
      </w:r>
      <w:r w:rsidR="00F41E4F">
        <w:rPr>
          <w:rFonts w:ascii="Times New Roman" w:hAnsi="Times New Roman"/>
        </w:rPr>
        <w:lastRenderedPageBreak/>
        <w:t>prowadzenia warsztatów kulinarnych</w:t>
      </w:r>
      <w:r w:rsidR="0091324A">
        <w:rPr>
          <w:rFonts w:ascii="Times New Roman" w:hAnsi="Times New Roman"/>
        </w:rPr>
        <w:t xml:space="preserve"> (z uwzględnieniem potraw regionalnych, uczenia robienia sałatek warzywnych, poznawania metod żywienia, itp.).</w:t>
      </w:r>
    </w:p>
    <w:p w:rsidR="00CD1F93" w:rsidRDefault="00CD1F93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Anna Kozak zauważyła, że nowy dom kultury w Będkowie będzie dobrym miejscem (zamiast szkoły) na organizowanie zajęć dla dzieci.</w:t>
      </w:r>
      <w:r w:rsidR="0046388C">
        <w:rPr>
          <w:rFonts w:ascii="Times New Roman" w:hAnsi="Times New Roman"/>
        </w:rPr>
        <w:t xml:space="preserve"> Jeżeli idzie o świetlice wiejskie – radna stwierdziła – że </w:t>
      </w:r>
      <w:r w:rsidR="005C0913">
        <w:rPr>
          <w:rFonts w:ascii="Times New Roman" w:hAnsi="Times New Roman"/>
        </w:rPr>
        <w:t>w świetlicach to</w:t>
      </w:r>
      <w:r w:rsidR="00535C9E">
        <w:rPr>
          <w:rFonts w:ascii="Times New Roman" w:hAnsi="Times New Roman"/>
        </w:rPr>
        <w:t xml:space="preserve"> się nie uda, każda wieś zapyta – dlaczego akurat u nas. Najlepszym miejscem będzie dom kultury w Będkowie z zapleczem kuchennym.</w:t>
      </w:r>
    </w:p>
    <w:p w:rsidR="006469A8" w:rsidRDefault="006469A8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Krystyna Krasoń nawiązując do wypowiedzi Pani Anny Kozak stwierdziła, że taki argument, że dlaczego u nas nie wchodzi w rachubę, gdyż to nie jedna świetlica ma się tym zająć, ale wszystkie te istniejące, które z racji prac remontowych są dostosowane do prowadzenia takich zajęć dla dzieci i młodzieży. Podtrzymała wcześniejsze swoje stwierdzenie dotyczące potrzeby zapewnienia niezbędnych środków w budżecie gminy na kolejne lata</w:t>
      </w:r>
      <w:r w:rsidR="0026294A">
        <w:rPr>
          <w:rFonts w:ascii="Times New Roman" w:hAnsi="Times New Roman"/>
        </w:rPr>
        <w:t xml:space="preserve"> dla celów organizacji wypoczynku letniego dzieci i mł</w:t>
      </w:r>
      <w:r w:rsidR="002F4D12">
        <w:rPr>
          <w:rFonts w:ascii="Times New Roman" w:hAnsi="Times New Roman"/>
        </w:rPr>
        <w:t>odzieży szkolnej. Jest to bardzo ważna inicjatywa wnioskodawcza ze strony Komisji, mająca na celu dobro dzieci i młodzieży.</w:t>
      </w:r>
    </w:p>
    <w:p w:rsidR="007939BE" w:rsidRDefault="00DE463C" w:rsidP="007939B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Odp. punktu 4. </w:t>
      </w:r>
    </w:p>
    <w:p w:rsidR="007939BE" w:rsidRPr="007939BE" w:rsidRDefault="007939BE" w:rsidP="007939BE">
      <w:pPr>
        <w:jc w:val="both"/>
        <w:rPr>
          <w:rFonts w:ascii="Times New Roman" w:hAnsi="Times New Roman"/>
        </w:rPr>
      </w:pPr>
      <w:r w:rsidRPr="007939BE">
        <w:rPr>
          <w:rFonts w:ascii="Times New Roman" w:hAnsi="Times New Roman"/>
        </w:rPr>
        <w:t>Komisja</w:t>
      </w:r>
      <w:r>
        <w:rPr>
          <w:rFonts w:ascii="Times New Roman" w:hAnsi="Times New Roman"/>
        </w:rPr>
        <w:t xml:space="preserve"> ustaliła plan pracy na drugie </w:t>
      </w:r>
      <w:r w:rsidRPr="007939BE">
        <w:rPr>
          <w:rFonts w:ascii="Times New Roman" w:hAnsi="Times New Roman"/>
        </w:rPr>
        <w:t xml:space="preserve"> półrocze 2014 r. – stanowi załącznik do niniejszego protokołu.</w:t>
      </w:r>
    </w:p>
    <w:p w:rsidR="00DE463C" w:rsidRDefault="00DE463C" w:rsidP="00DE463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Odp. punktu 5. </w:t>
      </w:r>
    </w:p>
    <w:p w:rsidR="003926C3" w:rsidRDefault="00DE463C">
      <w:r>
        <w:t>Informacje dodatkowe Dyrektora Zespołu S</w:t>
      </w:r>
      <w:r w:rsidR="00697A69">
        <w:t>zkolno-Gimnazjalnego w Będkowie na temat wyników:</w:t>
      </w:r>
    </w:p>
    <w:p w:rsidR="007017EC" w:rsidRDefault="00697A69" w:rsidP="007017E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7017EC" w:rsidRPr="007F3C3A">
        <w:rPr>
          <w:rFonts w:ascii="Times New Roman" w:hAnsi="Times New Roman"/>
        </w:rPr>
        <w:t>sprawdzianu szóstoklasistów</w:t>
      </w:r>
      <w:r w:rsidR="007017EC">
        <w:rPr>
          <w:rFonts w:ascii="Times New Roman" w:hAnsi="Times New Roman"/>
        </w:rPr>
        <w:t xml:space="preserve"> w 2014 r. (śr</w:t>
      </w:r>
      <w:r w:rsidR="00DE463C">
        <w:rPr>
          <w:rFonts w:ascii="Times New Roman" w:hAnsi="Times New Roman"/>
        </w:rPr>
        <w:t>ednia liczba zdobytych punktów</w:t>
      </w:r>
      <w:r w:rsidR="007017EC">
        <w:rPr>
          <w:rFonts w:ascii="Times New Roman" w:hAnsi="Times New Roman"/>
        </w:rPr>
        <w:t>):</w:t>
      </w:r>
    </w:p>
    <w:p w:rsidR="007017EC" w:rsidRDefault="007017EC" w:rsidP="007017E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wynik </w:t>
      </w:r>
      <w:r w:rsidR="00933756">
        <w:rPr>
          <w:rFonts w:ascii="Times New Roman" w:hAnsi="Times New Roman"/>
        </w:rPr>
        <w:t>krajowy: 25,82,</w:t>
      </w:r>
    </w:p>
    <w:p w:rsidR="007017EC" w:rsidRDefault="007017EC" w:rsidP="007017E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wynik gminy Będków </w:t>
      </w:r>
      <w:r w:rsidR="00697A69">
        <w:rPr>
          <w:rFonts w:ascii="Times New Roman" w:hAnsi="Times New Roman"/>
        </w:rPr>
        <w:t>(SP):</w:t>
      </w:r>
      <w:r>
        <w:rPr>
          <w:rFonts w:ascii="Times New Roman" w:hAnsi="Times New Roman"/>
        </w:rPr>
        <w:t xml:space="preserve"> 28,96</w:t>
      </w:r>
      <w:r w:rsidR="00933756">
        <w:rPr>
          <w:rFonts w:ascii="Times New Roman" w:hAnsi="Times New Roman"/>
        </w:rPr>
        <w:t>.</w:t>
      </w:r>
    </w:p>
    <w:p w:rsidR="00697A69" w:rsidRDefault="00697A69" w:rsidP="007017EC">
      <w:pPr>
        <w:rPr>
          <w:rFonts w:ascii="Times New Roman" w:hAnsi="Times New Roman"/>
        </w:rPr>
      </w:pPr>
      <w:r w:rsidRPr="000A0246">
        <w:rPr>
          <w:rFonts w:ascii="Times New Roman" w:hAnsi="Times New Roman"/>
        </w:rPr>
        <w:t>- problemowej ewaluacji zewnętrznej przeprowadzonej w maju 2014 r. w Publicznym Gimnazjum w</w:t>
      </w:r>
      <w:r>
        <w:rPr>
          <w:rFonts w:ascii="Times New Roman" w:hAnsi="Times New Roman"/>
        </w:rPr>
        <w:t xml:space="preserve"> Będkowie. Raport  uwzględnia następujące wymagania:</w:t>
      </w:r>
    </w:p>
    <w:p w:rsidR="000A0246" w:rsidRPr="000A0246" w:rsidRDefault="000A0246" w:rsidP="000A024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565555"/>
        </w:rPr>
      </w:pPr>
      <w:r w:rsidRPr="000A0246">
        <w:rPr>
          <w:rFonts w:ascii="Times New Roman" w:hAnsi="Times New Roman"/>
          <w:color w:val="565555"/>
        </w:rPr>
        <w:t>Uczniowie są aktywni - poziom spełnienia wymagania: B</w:t>
      </w:r>
    </w:p>
    <w:p w:rsidR="000A0246" w:rsidRPr="000A0246" w:rsidRDefault="000A0246" w:rsidP="000A024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565555"/>
        </w:rPr>
      </w:pPr>
    </w:p>
    <w:p w:rsidR="000A0246" w:rsidRPr="000A0246" w:rsidRDefault="000A0246" w:rsidP="000A024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565555"/>
        </w:rPr>
      </w:pPr>
      <w:r w:rsidRPr="000A0246">
        <w:rPr>
          <w:rFonts w:ascii="Times New Roman" w:hAnsi="Times New Roman"/>
          <w:color w:val="565555"/>
        </w:rPr>
        <w:t>Nauczyciele współpracują w planowaniu i realizowaniu procesów edukacyjnych - poziom spełnienia wymagania: B</w:t>
      </w:r>
    </w:p>
    <w:p w:rsidR="000A0246" w:rsidRPr="000A0246" w:rsidRDefault="000A0246" w:rsidP="000A024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565555"/>
        </w:rPr>
      </w:pPr>
    </w:p>
    <w:p w:rsidR="000A0246" w:rsidRPr="000A0246" w:rsidRDefault="000A0246" w:rsidP="000A0246">
      <w:pPr>
        <w:pStyle w:val="Akapitzlist"/>
        <w:numPr>
          <w:ilvl w:val="0"/>
          <w:numId w:val="2"/>
        </w:numPr>
        <w:rPr>
          <w:rFonts w:ascii="Times New Roman" w:hAnsi="Times New Roman"/>
          <w:color w:val="565555"/>
        </w:rPr>
      </w:pPr>
      <w:r w:rsidRPr="000A0246">
        <w:rPr>
          <w:rFonts w:ascii="Times New Roman" w:hAnsi="Times New Roman"/>
          <w:color w:val="565555"/>
        </w:rPr>
        <w:t>Rodzice są partnerami szkoły lub placówki - poziom spełnienia wymagania: B</w:t>
      </w:r>
    </w:p>
    <w:p w:rsidR="000A0246" w:rsidRPr="000A0246" w:rsidRDefault="000A0246" w:rsidP="000A0246">
      <w:pPr>
        <w:autoSpaceDE w:val="0"/>
        <w:autoSpaceDN w:val="0"/>
        <w:adjustRightInd w:val="0"/>
        <w:spacing w:after="0" w:line="240" w:lineRule="auto"/>
        <w:ind w:left="360"/>
        <w:rPr>
          <w:rFonts w:ascii="Verdana" w:hAnsi="Verdana" w:cs="Verdana"/>
          <w:color w:val="565555"/>
          <w:sz w:val="18"/>
          <w:szCs w:val="18"/>
        </w:rPr>
      </w:pPr>
      <w:r>
        <w:rPr>
          <w:rFonts w:ascii="Verdana" w:hAnsi="Verdana" w:cs="Verdana"/>
          <w:color w:val="565555"/>
          <w:sz w:val="18"/>
          <w:szCs w:val="18"/>
        </w:rPr>
        <w:t xml:space="preserve"> Poziom B - oznacza wysoki stopień</w:t>
      </w:r>
      <w:r w:rsidRPr="000A0246">
        <w:rPr>
          <w:rFonts w:ascii="Verdana" w:hAnsi="Verdana" w:cs="Verdana"/>
          <w:color w:val="565555"/>
          <w:sz w:val="18"/>
          <w:szCs w:val="18"/>
        </w:rPr>
        <w:t xml:space="preserve"> wyp</w:t>
      </w:r>
      <w:r>
        <w:rPr>
          <w:rFonts w:ascii="Verdana" w:hAnsi="Verdana" w:cs="Verdana"/>
          <w:color w:val="565555"/>
          <w:sz w:val="18"/>
          <w:szCs w:val="18"/>
        </w:rPr>
        <w:t>ełniania wymagania przez szkołę.</w:t>
      </w:r>
    </w:p>
    <w:p w:rsidR="007017EC" w:rsidRDefault="007017EC"/>
    <w:p w:rsidR="00752BB7" w:rsidRDefault="00752BB7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tym protokół zakończono.</w:t>
      </w:r>
    </w:p>
    <w:p w:rsidR="00752BB7" w:rsidRDefault="00752BB7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Protokołowała:</w:t>
      </w:r>
      <w:r w:rsidR="000A0246">
        <w:rPr>
          <w:rFonts w:ascii="Times New Roman" w:hAnsi="Times New Roman"/>
        </w:rPr>
        <w:t xml:space="preserve">                                                                      Przewodniczący Komisji</w:t>
      </w:r>
    </w:p>
    <w:p w:rsidR="00752BB7" w:rsidRDefault="00752BB7" w:rsidP="00752B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Józefa Kubala, inspektor                                                       </w:t>
      </w:r>
      <w:r w:rsidR="000A0246">
        <w:rPr>
          <w:rFonts w:ascii="Times New Roman" w:hAnsi="Times New Roman"/>
        </w:rPr>
        <w:t xml:space="preserve">     Krzysztof Pilarski</w:t>
      </w:r>
    </w:p>
    <w:p w:rsidR="00752BB7" w:rsidRDefault="00752BB7" w:rsidP="001C585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</w:t>
      </w:r>
      <w:r w:rsidR="000A0246">
        <w:rPr>
          <w:rFonts w:ascii="Times New Roman" w:hAnsi="Times New Roman"/>
        </w:rPr>
        <w:t xml:space="preserve">             </w:t>
      </w:r>
    </w:p>
    <w:p w:rsidR="001C5853" w:rsidRPr="001C5853" w:rsidRDefault="001C5853" w:rsidP="001C5853">
      <w:pPr>
        <w:jc w:val="both"/>
        <w:rPr>
          <w:rFonts w:ascii="Times New Roman" w:hAnsi="Times New Roman"/>
        </w:rPr>
      </w:pPr>
    </w:p>
    <w:sectPr w:rsidR="001C5853" w:rsidRPr="001C5853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E13" w:rsidRDefault="00982E13" w:rsidP="00524921">
      <w:pPr>
        <w:spacing w:after="0" w:line="240" w:lineRule="auto"/>
      </w:pPr>
      <w:r>
        <w:separator/>
      </w:r>
    </w:p>
  </w:endnote>
  <w:endnote w:type="continuationSeparator" w:id="0">
    <w:p w:rsidR="00982E13" w:rsidRDefault="00982E13" w:rsidP="00524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89485"/>
      <w:docPartObj>
        <w:docPartGallery w:val="Page Numbers (Bottom of Page)"/>
        <w:docPartUnique/>
      </w:docPartObj>
    </w:sdtPr>
    <w:sdtContent>
      <w:p w:rsidR="00B246FE" w:rsidRDefault="00B246FE">
        <w:pPr>
          <w:pStyle w:val="Stopka"/>
          <w:jc w:val="center"/>
        </w:pPr>
        <w:fldSimple w:instr=" PAGE   \* MERGEFORMAT ">
          <w:r w:rsidR="00933756">
            <w:rPr>
              <w:noProof/>
            </w:rPr>
            <w:t>1</w:t>
          </w:r>
        </w:fldSimple>
      </w:p>
    </w:sdtContent>
  </w:sdt>
  <w:p w:rsidR="00B246FE" w:rsidRDefault="00B246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E13" w:rsidRDefault="00982E13" w:rsidP="00524921">
      <w:pPr>
        <w:spacing w:after="0" w:line="240" w:lineRule="auto"/>
      </w:pPr>
      <w:r>
        <w:separator/>
      </w:r>
    </w:p>
  </w:footnote>
  <w:footnote w:type="continuationSeparator" w:id="0">
    <w:p w:rsidR="00982E13" w:rsidRDefault="00982E13" w:rsidP="005249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43C30"/>
    <w:multiLevelType w:val="hybridMultilevel"/>
    <w:tmpl w:val="86B2F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5544A1"/>
    <w:multiLevelType w:val="hybridMultilevel"/>
    <w:tmpl w:val="9C387A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2BB7"/>
    <w:rsid w:val="00040C4A"/>
    <w:rsid w:val="000A0246"/>
    <w:rsid w:val="000E66AC"/>
    <w:rsid w:val="00141817"/>
    <w:rsid w:val="00142F53"/>
    <w:rsid w:val="0015720A"/>
    <w:rsid w:val="001804D9"/>
    <w:rsid w:val="00184F25"/>
    <w:rsid w:val="001A4BE7"/>
    <w:rsid w:val="001C5853"/>
    <w:rsid w:val="00201E88"/>
    <w:rsid w:val="0020508F"/>
    <w:rsid w:val="0026294A"/>
    <w:rsid w:val="002767E7"/>
    <w:rsid w:val="00293426"/>
    <w:rsid w:val="002F4D12"/>
    <w:rsid w:val="0031501D"/>
    <w:rsid w:val="003178E1"/>
    <w:rsid w:val="003926C3"/>
    <w:rsid w:val="00395D3F"/>
    <w:rsid w:val="003A66D2"/>
    <w:rsid w:val="003C1916"/>
    <w:rsid w:val="004044AA"/>
    <w:rsid w:val="0044046A"/>
    <w:rsid w:val="00440BA1"/>
    <w:rsid w:val="0046388C"/>
    <w:rsid w:val="00487839"/>
    <w:rsid w:val="004A5439"/>
    <w:rsid w:val="004B62ED"/>
    <w:rsid w:val="004B79A7"/>
    <w:rsid w:val="004C1BBF"/>
    <w:rsid w:val="005134ED"/>
    <w:rsid w:val="00524921"/>
    <w:rsid w:val="00535C9E"/>
    <w:rsid w:val="005366C1"/>
    <w:rsid w:val="005B41E2"/>
    <w:rsid w:val="005C0913"/>
    <w:rsid w:val="005E5397"/>
    <w:rsid w:val="006278A3"/>
    <w:rsid w:val="006469A8"/>
    <w:rsid w:val="00697A69"/>
    <w:rsid w:val="007017EC"/>
    <w:rsid w:val="0070602A"/>
    <w:rsid w:val="00710853"/>
    <w:rsid w:val="00752BB7"/>
    <w:rsid w:val="0075426D"/>
    <w:rsid w:val="007939BE"/>
    <w:rsid w:val="007B5C98"/>
    <w:rsid w:val="007F1305"/>
    <w:rsid w:val="00846B02"/>
    <w:rsid w:val="00864701"/>
    <w:rsid w:val="00911D96"/>
    <w:rsid w:val="0091324A"/>
    <w:rsid w:val="00933756"/>
    <w:rsid w:val="00941B92"/>
    <w:rsid w:val="00946412"/>
    <w:rsid w:val="00964921"/>
    <w:rsid w:val="009828F8"/>
    <w:rsid w:val="00982E13"/>
    <w:rsid w:val="009D5254"/>
    <w:rsid w:val="00A32C50"/>
    <w:rsid w:val="00A91C19"/>
    <w:rsid w:val="00AA34A5"/>
    <w:rsid w:val="00AC4B5B"/>
    <w:rsid w:val="00AC5857"/>
    <w:rsid w:val="00B129D6"/>
    <w:rsid w:val="00B246FE"/>
    <w:rsid w:val="00B27CDD"/>
    <w:rsid w:val="00B429A3"/>
    <w:rsid w:val="00B6112A"/>
    <w:rsid w:val="00BD6D66"/>
    <w:rsid w:val="00BF1980"/>
    <w:rsid w:val="00C041A9"/>
    <w:rsid w:val="00C4213B"/>
    <w:rsid w:val="00C76783"/>
    <w:rsid w:val="00C862A5"/>
    <w:rsid w:val="00C96339"/>
    <w:rsid w:val="00CB0100"/>
    <w:rsid w:val="00CD1F93"/>
    <w:rsid w:val="00D1305C"/>
    <w:rsid w:val="00D242A5"/>
    <w:rsid w:val="00D8628D"/>
    <w:rsid w:val="00DB21B5"/>
    <w:rsid w:val="00DB5E13"/>
    <w:rsid w:val="00DE463C"/>
    <w:rsid w:val="00DE6AB8"/>
    <w:rsid w:val="00E00CD6"/>
    <w:rsid w:val="00E17FE0"/>
    <w:rsid w:val="00E35A5F"/>
    <w:rsid w:val="00E559BB"/>
    <w:rsid w:val="00E738AF"/>
    <w:rsid w:val="00E84DC7"/>
    <w:rsid w:val="00ED07CD"/>
    <w:rsid w:val="00ED4BB3"/>
    <w:rsid w:val="00EE0412"/>
    <w:rsid w:val="00EF7C4C"/>
    <w:rsid w:val="00F111FE"/>
    <w:rsid w:val="00F16E3C"/>
    <w:rsid w:val="00F27DDB"/>
    <w:rsid w:val="00F41E4F"/>
    <w:rsid w:val="00F7475D"/>
    <w:rsid w:val="00FB62A2"/>
    <w:rsid w:val="00FE6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2BB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249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24921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24921"/>
    <w:rPr>
      <w:vertAlign w:val="superscript"/>
    </w:rPr>
  </w:style>
  <w:style w:type="paragraph" w:styleId="Akapitzlist">
    <w:name w:val="List Paragraph"/>
    <w:basedOn w:val="Normalny"/>
    <w:uiPriority w:val="34"/>
    <w:qFormat/>
    <w:rsid w:val="000A024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246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246F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246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46F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1684</Words>
  <Characters>10106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3</cp:revision>
  <dcterms:created xsi:type="dcterms:W3CDTF">2014-07-03T09:25:00Z</dcterms:created>
  <dcterms:modified xsi:type="dcterms:W3CDTF">2014-07-03T09:26:00Z</dcterms:modified>
</cp:coreProperties>
</file>