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144" w:rsidRDefault="00605144" w:rsidP="007B5C93">
      <w:pPr>
        <w:spacing w:line="240" w:lineRule="auto"/>
        <w:jc w:val="both"/>
        <w:rPr>
          <w:rFonts w:ascii="Times New Roman" w:hAnsi="Times New Roman" w:cs="Times New Roman"/>
        </w:rPr>
      </w:pPr>
    </w:p>
    <w:p w:rsidR="007B5C93" w:rsidRPr="0028089F" w:rsidRDefault="007B5C93" w:rsidP="007B5C93">
      <w:pPr>
        <w:spacing w:line="240" w:lineRule="auto"/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 xml:space="preserve">Protokół nr </w:t>
      </w:r>
      <w:r>
        <w:rPr>
          <w:rFonts w:ascii="Times New Roman" w:hAnsi="Times New Roman"/>
        </w:rPr>
        <w:t>11.</w:t>
      </w:r>
      <w:r w:rsidRPr="0028089F">
        <w:rPr>
          <w:rFonts w:ascii="Times New Roman" w:hAnsi="Times New Roman"/>
        </w:rPr>
        <w:t>2015</w:t>
      </w:r>
    </w:p>
    <w:p w:rsidR="007B5C93" w:rsidRPr="0028089F" w:rsidRDefault="007B5C93" w:rsidP="007B5C93">
      <w:pPr>
        <w:spacing w:line="240" w:lineRule="auto"/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 xml:space="preserve">posiedzenia Komisji Oświaty, Zdrowia, Kultury, Sportu i Bezpieczeństwa Publicznego Rady Gminy </w:t>
      </w:r>
      <w:r>
        <w:rPr>
          <w:rFonts w:ascii="Times New Roman" w:hAnsi="Times New Roman"/>
        </w:rPr>
        <w:br/>
        <w:t xml:space="preserve">w Będkowie z dnia 10 listopada </w:t>
      </w:r>
      <w:r w:rsidRPr="0028089F">
        <w:rPr>
          <w:rFonts w:ascii="Times New Roman" w:hAnsi="Times New Roman"/>
        </w:rPr>
        <w:t>2015 r.</w:t>
      </w:r>
      <w:r>
        <w:rPr>
          <w:rFonts w:ascii="Times New Roman" w:hAnsi="Times New Roman"/>
        </w:rPr>
        <w:t xml:space="preserve"> odbytego w Warsztatach Terapii Zajęciowej w Rudniku.</w:t>
      </w:r>
    </w:p>
    <w:p w:rsidR="007B5C93" w:rsidRPr="0028089F" w:rsidRDefault="007B5C93" w:rsidP="007B5C93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Członkowie Komisji obecni na posiedzeniu:</w:t>
      </w:r>
    </w:p>
    <w:p w:rsidR="007B5C93" w:rsidRPr="0028089F" w:rsidRDefault="007B5C93" w:rsidP="007B5C9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Karpińska Małgorzata</w:t>
      </w:r>
    </w:p>
    <w:p w:rsidR="007B5C93" w:rsidRPr="00D86FC7" w:rsidRDefault="007B5C93" w:rsidP="007B5C9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Jabłoński Krzysztof</w:t>
      </w:r>
    </w:p>
    <w:p w:rsidR="007B5C93" w:rsidRDefault="007B5C93" w:rsidP="007B5C93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Sarniak Bronisław</w:t>
      </w:r>
    </w:p>
    <w:p w:rsidR="007B5C93" w:rsidRPr="00C52AC9" w:rsidRDefault="007B5C93" w:rsidP="00C52AC9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Błoch Bogusława</w:t>
      </w:r>
    </w:p>
    <w:p w:rsidR="007B5C93" w:rsidRPr="0028089F" w:rsidRDefault="007B5C93" w:rsidP="007B5C93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W posiedzeniu udział wzięli:</w:t>
      </w:r>
    </w:p>
    <w:p w:rsidR="007B5C93" w:rsidRDefault="007B5C93" w:rsidP="007B5C93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Monika Zawadzka, kierownik Warsztatów Terapii Zajęciowej w Rudniku,</w:t>
      </w:r>
    </w:p>
    <w:p w:rsidR="007B5C93" w:rsidRPr="0028089F" w:rsidRDefault="007B5C93" w:rsidP="007B5C93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Danuta Korycka, Prezes Stowarzyszenia Osób Niepełnosprawnych „Pomocna Dłoń” </w:t>
      </w:r>
      <w:r>
        <w:rPr>
          <w:rFonts w:ascii="Times New Roman" w:hAnsi="Times New Roman"/>
        </w:rPr>
        <w:br/>
        <w:t>w Będkowie,</w:t>
      </w:r>
    </w:p>
    <w:p w:rsidR="007B5C93" w:rsidRPr="0028089F" w:rsidRDefault="007B5C93" w:rsidP="007B5C93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Józefa Kubala – inspektor w Urzędzie Gminy Będków.</w:t>
      </w:r>
    </w:p>
    <w:p w:rsidR="007B5C93" w:rsidRPr="0028089F" w:rsidRDefault="007B5C93" w:rsidP="007B5C93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 xml:space="preserve">Porządek posiedzenia:  </w:t>
      </w:r>
    </w:p>
    <w:p w:rsidR="007B5C93" w:rsidRPr="0028089F" w:rsidRDefault="007B5C93" w:rsidP="007B5C93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>Otwarcie posiedzenia i stwierdzenie prawomocności obrad.</w:t>
      </w:r>
    </w:p>
    <w:p w:rsidR="007B5C93" w:rsidRPr="0028089F" w:rsidRDefault="00C52AC9" w:rsidP="007B5C93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Przyjęcie porządku obrad.</w:t>
      </w:r>
    </w:p>
    <w:p w:rsidR="007B5C93" w:rsidRPr="00C52AC9" w:rsidRDefault="00C52AC9" w:rsidP="00C52AC9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Zakres pomocy</w:t>
      </w:r>
      <w:r w:rsidR="007B5C93" w:rsidRPr="002E7C5D">
        <w:rPr>
          <w:rFonts w:ascii="Times New Roman" w:hAnsi="Times New Roman" w:cs="Times New Roman"/>
        </w:rPr>
        <w:t xml:space="preserve"> dla osób niepełnosprawnych</w:t>
      </w:r>
      <w:r>
        <w:rPr>
          <w:rFonts w:ascii="Times New Roman" w:hAnsi="Times New Roman" w:cs="Times New Roman"/>
        </w:rPr>
        <w:t xml:space="preserve"> ze </w:t>
      </w:r>
      <w:r>
        <w:t xml:space="preserve">strony </w:t>
      </w:r>
      <w:r w:rsidRPr="00C52AC9">
        <w:rPr>
          <w:rFonts w:ascii="Times New Roman" w:hAnsi="Times New Roman" w:cs="Times New Roman"/>
        </w:rPr>
        <w:t>Warsztatów Terapii Zajęciowej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>w Rudniku.</w:t>
      </w:r>
    </w:p>
    <w:p w:rsidR="007B5C93" w:rsidRPr="0028089F" w:rsidRDefault="007B5C93" w:rsidP="007B5C93">
      <w:pPr>
        <w:rPr>
          <w:rFonts w:ascii="Times New Roman" w:hAnsi="Times New Roman"/>
        </w:rPr>
      </w:pPr>
      <w:r w:rsidRPr="0028089F">
        <w:rPr>
          <w:rFonts w:ascii="Times New Roman" w:hAnsi="Times New Roman"/>
        </w:rPr>
        <w:t>Odp. punktu 1.</w:t>
      </w:r>
    </w:p>
    <w:p w:rsidR="007B5C93" w:rsidRPr="0028089F" w:rsidRDefault="007B5C93" w:rsidP="00C52AC9">
      <w:pPr>
        <w:rPr>
          <w:rFonts w:ascii="Times New Roman" w:hAnsi="Times New Roman"/>
        </w:rPr>
      </w:pPr>
      <w:r w:rsidRPr="0028089F">
        <w:rPr>
          <w:rFonts w:ascii="Times New Roman" w:hAnsi="Times New Roman"/>
        </w:rPr>
        <w:t>Otwarcia posiedzenia dokonał Pan Krzysztof Jabłoński</w:t>
      </w:r>
      <w:r w:rsidR="00C52AC9">
        <w:rPr>
          <w:rFonts w:ascii="Times New Roman" w:hAnsi="Times New Roman"/>
        </w:rPr>
        <w:t xml:space="preserve"> - wiceprzewodniczący Komisji. </w:t>
      </w:r>
      <w:r w:rsidRPr="0028089F">
        <w:rPr>
          <w:rFonts w:ascii="Times New Roman" w:hAnsi="Times New Roman"/>
        </w:rPr>
        <w:t xml:space="preserve">Na podstawie listy obecności członków komisji stwierdził prawomocność obrad. </w:t>
      </w:r>
      <w:r w:rsidR="00C52AC9">
        <w:rPr>
          <w:rFonts w:ascii="Times New Roman" w:hAnsi="Times New Roman"/>
        </w:rPr>
        <w:t>W posiedzeniu wzięło udział 4</w:t>
      </w:r>
      <w:r w:rsidRPr="0028089F">
        <w:rPr>
          <w:rFonts w:ascii="Times New Roman" w:hAnsi="Times New Roman"/>
        </w:rPr>
        <w:t xml:space="preserve"> członków Komisji na stan 4.</w:t>
      </w:r>
    </w:p>
    <w:p w:rsidR="007B5C93" w:rsidRDefault="007B5C93" w:rsidP="007B5C93">
      <w:pPr>
        <w:jc w:val="both"/>
        <w:rPr>
          <w:rFonts w:ascii="Times New Roman" w:hAnsi="Times New Roman"/>
        </w:rPr>
      </w:pPr>
      <w:r w:rsidRPr="0028089F">
        <w:rPr>
          <w:rFonts w:ascii="Times New Roman" w:hAnsi="Times New Roman"/>
        </w:rPr>
        <w:t xml:space="preserve">Odp. punktu 2. </w:t>
      </w:r>
    </w:p>
    <w:p w:rsidR="007B5C93" w:rsidRDefault="007B5C93" w:rsidP="00FE2B7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Zaproponowany porządek obrad przez przewodniczącego posiedzenia został p</w:t>
      </w:r>
      <w:r w:rsidR="00C52AC9">
        <w:rPr>
          <w:rFonts w:ascii="Times New Roman" w:hAnsi="Times New Roman"/>
        </w:rPr>
        <w:t>rzyjęty przez członków Komisji 4</w:t>
      </w:r>
      <w:r>
        <w:rPr>
          <w:rFonts w:ascii="Times New Roman" w:hAnsi="Times New Roman"/>
        </w:rPr>
        <w:t xml:space="preserve"> głosami „za”.</w:t>
      </w:r>
    </w:p>
    <w:p w:rsidR="00C52AC9" w:rsidRDefault="00C52AC9" w:rsidP="00C52AC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Odp. punktu 3</w:t>
      </w:r>
      <w:r w:rsidRPr="0028089F">
        <w:rPr>
          <w:rFonts w:ascii="Times New Roman" w:hAnsi="Times New Roman"/>
        </w:rPr>
        <w:t xml:space="preserve">. </w:t>
      </w:r>
    </w:p>
    <w:p w:rsidR="003926C3" w:rsidRPr="00C52AC9" w:rsidRDefault="00C52AC9" w:rsidP="008D56A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Informację do punktu 3 przedstawiły Panie Monika Zawadzka, kierownik Warsztatów Terapii Zajęciowej</w:t>
      </w:r>
      <w:r w:rsidR="00FE25A7">
        <w:rPr>
          <w:rFonts w:ascii="Times New Roman" w:hAnsi="Times New Roman"/>
        </w:rPr>
        <w:t xml:space="preserve"> w Rudniku i Danuta Korycka, pr</w:t>
      </w:r>
      <w:r>
        <w:rPr>
          <w:rFonts w:ascii="Times New Roman" w:hAnsi="Times New Roman"/>
        </w:rPr>
        <w:t>eze</w:t>
      </w:r>
      <w:r w:rsidR="00072214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Stowarzyszenia Osób Niepełnosprawnych „Pomocna Dłoń” w Będkowie - </w:t>
      </w:r>
      <w:r w:rsidR="00EE2393">
        <w:rPr>
          <w:rFonts w:ascii="Times New Roman" w:hAnsi="Times New Roman" w:cs="Times New Roman"/>
        </w:rPr>
        <w:t>Warsztaty Terapii Zajęciowej w Rudniku powstały 3 listopada 2008 r. Organem założycielskim jest Stowarzyszenie Osób Niepełnosprawnych „Pomocna Dłoń”</w:t>
      </w:r>
      <w:r w:rsidR="00FE2B76">
        <w:rPr>
          <w:rFonts w:ascii="Times New Roman" w:hAnsi="Times New Roman" w:cs="Times New Roman"/>
        </w:rPr>
        <w:t xml:space="preserve"> w Będkowie. Warsztaty Terapii Zajęciowej działają na podstawie ustawy z dnia 27 sierpnia 1997 r. </w:t>
      </w:r>
      <w:r w:rsidR="00E0712E">
        <w:rPr>
          <w:rFonts w:ascii="Times New Roman" w:hAnsi="Times New Roman" w:cs="Times New Roman"/>
        </w:rPr>
        <w:br/>
      </w:r>
      <w:r w:rsidR="00FE2B76">
        <w:rPr>
          <w:rFonts w:ascii="Times New Roman" w:hAnsi="Times New Roman" w:cs="Times New Roman"/>
        </w:rPr>
        <w:t xml:space="preserve">o rehabilitacji zawodowej i społecznej oraz zatrudnianiu osób niepełnosprawnych (Dz. U. z 1997 r. Nr 123, poz. 776), rozporządzenia Ministra Gospodarki, Pracy i Polityki Społecznej z dnia 25 marca 2004 r. w sprawie warsztatów terapii zajęciowej (Dz. U. z 2004 r. Nr 63, poz. 587), regulaminu organizacyjnego, w którym określone zostały prawa i obowiązki uczestnika warsztatów sposób ustalenia środków finansowych otrzymywanych przez uczestnika warsztatów w ramach treningu ekonomicznego i gospodarowania nim, organizacji pracy i zajęć, sposób dowozu uczestników do warsztatów, obowiązki kierownika warsztatów w zakresie zapewnienia odpowiednich </w:t>
      </w:r>
      <w:r w:rsidR="00B00173">
        <w:rPr>
          <w:rFonts w:ascii="Times New Roman" w:hAnsi="Times New Roman" w:cs="Times New Roman"/>
        </w:rPr>
        <w:t xml:space="preserve">warunków </w:t>
      </w:r>
      <w:r w:rsidR="00B00173">
        <w:rPr>
          <w:rFonts w:ascii="Times New Roman" w:hAnsi="Times New Roman" w:cs="Times New Roman"/>
        </w:rPr>
        <w:lastRenderedPageBreak/>
        <w:t>pracy i organizacji zajęć oraz planowania rozkładu</w:t>
      </w:r>
      <w:r w:rsidR="00FE2B76">
        <w:rPr>
          <w:rFonts w:ascii="Times New Roman" w:hAnsi="Times New Roman" w:cs="Times New Roman"/>
        </w:rPr>
        <w:t xml:space="preserve"> przerw wakacyjnych uczestników, urlopów pracowników</w:t>
      </w:r>
      <w:r w:rsidR="00B00173">
        <w:rPr>
          <w:rFonts w:ascii="Times New Roman" w:hAnsi="Times New Roman" w:cs="Times New Roman"/>
        </w:rPr>
        <w:t>, zapewnienia materiałów do terapii, dbania o bezpieczne warunki w warsztatach</w:t>
      </w:r>
      <w:r w:rsidR="00EE5934">
        <w:rPr>
          <w:rFonts w:ascii="Times New Roman" w:hAnsi="Times New Roman" w:cs="Times New Roman"/>
        </w:rPr>
        <w:t>, utrzyma</w:t>
      </w:r>
      <w:r w:rsidR="00B00173">
        <w:rPr>
          <w:rFonts w:ascii="Times New Roman" w:hAnsi="Times New Roman" w:cs="Times New Roman"/>
        </w:rPr>
        <w:t>nia kontaktów z rodzicami i opiekunami uczestników.</w:t>
      </w:r>
      <w:r w:rsidR="00C748E2">
        <w:rPr>
          <w:rFonts w:ascii="Times New Roman" w:hAnsi="Times New Roman" w:cs="Times New Roman"/>
        </w:rPr>
        <w:t xml:space="preserve"> </w:t>
      </w:r>
      <w:r w:rsidR="001F256F">
        <w:rPr>
          <w:rFonts w:ascii="Times New Roman" w:hAnsi="Times New Roman" w:cs="Times New Roman"/>
        </w:rPr>
        <w:t>Radę Programową tworzą pracow</w:t>
      </w:r>
      <w:r w:rsidR="00E46AEF">
        <w:rPr>
          <w:rFonts w:ascii="Times New Roman" w:hAnsi="Times New Roman" w:cs="Times New Roman"/>
        </w:rPr>
        <w:t>nicy w</w:t>
      </w:r>
      <w:r w:rsidR="00072214">
        <w:rPr>
          <w:rFonts w:ascii="Times New Roman" w:hAnsi="Times New Roman" w:cs="Times New Roman"/>
        </w:rPr>
        <w:t>arsztatów: kierownik WTZ -</w:t>
      </w:r>
      <w:r w:rsidR="001F256F">
        <w:rPr>
          <w:rFonts w:ascii="Times New Roman" w:hAnsi="Times New Roman" w:cs="Times New Roman"/>
        </w:rPr>
        <w:t xml:space="preserve"> jako przewodniczący Rady, terapeuci zajęciowi, psycholog, fizjoterapeuci. Zadaniem Rady Programowej jest kwalifikowanie nowych uczestników, podejmowanie decyzji o skreśleniu</w:t>
      </w:r>
      <w:r w:rsidR="00FF0B84">
        <w:rPr>
          <w:rFonts w:ascii="Times New Roman" w:hAnsi="Times New Roman" w:cs="Times New Roman"/>
        </w:rPr>
        <w:t xml:space="preserve"> z listy w</w:t>
      </w:r>
      <w:r w:rsidR="001F256F">
        <w:rPr>
          <w:rFonts w:ascii="Times New Roman" w:hAnsi="Times New Roman" w:cs="Times New Roman"/>
        </w:rPr>
        <w:t>arsztatów</w:t>
      </w:r>
      <w:r w:rsidR="00FF0B84">
        <w:rPr>
          <w:rFonts w:ascii="Times New Roman" w:hAnsi="Times New Roman" w:cs="Times New Roman"/>
        </w:rPr>
        <w:t xml:space="preserve">, przygotowanie indywidualnych programów rehabilitacji </w:t>
      </w:r>
      <w:r w:rsidR="00C624CA">
        <w:rPr>
          <w:rFonts w:ascii="Times New Roman" w:hAnsi="Times New Roman" w:cs="Times New Roman"/>
        </w:rPr>
        <w:br/>
      </w:r>
      <w:r w:rsidR="00FF0B84">
        <w:rPr>
          <w:rFonts w:ascii="Times New Roman" w:hAnsi="Times New Roman" w:cs="Times New Roman"/>
        </w:rPr>
        <w:t>i terapii dla uczestników warsztatów</w:t>
      </w:r>
      <w:r w:rsidR="00055A64">
        <w:rPr>
          <w:rFonts w:ascii="Times New Roman" w:hAnsi="Times New Roman" w:cs="Times New Roman"/>
        </w:rPr>
        <w:t>,</w:t>
      </w:r>
      <w:r w:rsidR="005C1629">
        <w:rPr>
          <w:rFonts w:ascii="Times New Roman" w:hAnsi="Times New Roman" w:cs="Times New Roman"/>
        </w:rPr>
        <w:t xml:space="preserve"> ich okresowa i kompleksowa ocena,</w:t>
      </w:r>
      <w:r w:rsidR="00055A64">
        <w:rPr>
          <w:rFonts w:ascii="Times New Roman" w:hAnsi="Times New Roman" w:cs="Times New Roman"/>
        </w:rPr>
        <w:t xml:space="preserve"> określanie zasad dysponowania </w:t>
      </w:r>
      <w:r w:rsidR="005C1629">
        <w:rPr>
          <w:rFonts w:ascii="Times New Roman" w:hAnsi="Times New Roman" w:cs="Times New Roman"/>
        </w:rPr>
        <w:t>środkami finansowymi związanymi z treningiem ekonomicznym oraz ich przeznaczenia  dla każdego uczestnika warsztatów.</w:t>
      </w:r>
    </w:p>
    <w:p w:rsidR="00C748E2" w:rsidRDefault="00C748E2" w:rsidP="00B46C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Warsztaty Terapii Zajęciowej </w:t>
      </w:r>
      <w:r w:rsidR="005C1629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 xml:space="preserve">Rudniku są placówką pobytu dziennego, czynną przez 5 dni </w:t>
      </w:r>
      <w:r w:rsidR="001D142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tygodniu, tj. od poniedziałku do piątku w godzinach od 7</w:t>
      </w:r>
      <w:r w:rsidR="0069554A">
        <w:rPr>
          <w:rFonts w:ascii="Times New Roman" w:hAnsi="Times New Roman" w:cs="Times New Roman"/>
        </w:rPr>
        <w:t>.00 do 15.30.</w:t>
      </w:r>
      <w:r w:rsidR="008242A9">
        <w:rPr>
          <w:rFonts w:ascii="Times New Roman" w:hAnsi="Times New Roman" w:cs="Times New Roman"/>
        </w:rPr>
        <w:t xml:space="preserve"> Procesem rehabilitacyjnym </w:t>
      </w:r>
      <w:r w:rsidR="00542F69">
        <w:rPr>
          <w:rFonts w:ascii="Times New Roman" w:hAnsi="Times New Roman" w:cs="Times New Roman"/>
        </w:rPr>
        <w:br/>
      </w:r>
      <w:r w:rsidR="008242A9">
        <w:rPr>
          <w:rFonts w:ascii="Times New Roman" w:hAnsi="Times New Roman" w:cs="Times New Roman"/>
        </w:rPr>
        <w:t xml:space="preserve">w roku 2015  objętych jest 30 osób niepełnosprawnych. Uczestnikiem warsztatów może być osoba powyżej 16 roku życia, której niepełnosprawność została potwierdzona orzeczeniem </w:t>
      </w:r>
      <w:r w:rsidR="001D1427">
        <w:rPr>
          <w:rFonts w:ascii="Times New Roman" w:hAnsi="Times New Roman" w:cs="Times New Roman"/>
        </w:rPr>
        <w:br/>
      </w:r>
      <w:r w:rsidR="008242A9">
        <w:rPr>
          <w:rFonts w:ascii="Times New Roman" w:hAnsi="Times New Roman" w:cs="Times New Roman"/>
        </w:rPr>
        <w:t>i zakwalifikowaniem przez organ orzekający do umiarkowanego bądź znacznego stopnia niepełnosprawności</w:t>
      </w:r>
      <w:r w:rsidR="00542F69">
        <w:rPr>
          <w:rFonts w:ascii="Times New Roman" w:hAnsi="Times New Roman" w:cs="Times New Roman"/>
        </w:rPr>
        <w:t>,</w:t>
      </w:r>
      <w:r w:rsidR="008242A9">
        <w:rPr>
          <w:rFonts w:ascii="Times New Roman" w:hAnsi="Times New Roman" w:cs="Times New Roman"/>
        </w:rPr>
        <w:t xml:space="preserve"> i wobec której zespół do spraw orzekania o stopniu niepełnosprawności orzekł wskazania do terapii zajęciowej.</w:t>
      </w:r>
      <w:r w:rsidR="00CC7280">
        <w:rPr>
          <w:rFonts w:ascii="Times New Roman" w:hAnsi="Times New Roman" w:cs="Times New Roman"/>
        </w:rPr>
        <w:t xml:space="preserve"> Na terapię uczęszczają podopieczni z gminy Będków, Czarnocin, </w:t>
      </w:r>
      <w:r w:rsidR="00F940EB">
        <w:rPr>
          <w:rFonts w:ascii="Times New Roman" w:hAnsi="Times New Roman" w:cs="Times New Roman"/>
        </w:rPr>
        <w:t xml:space="preserve"> Moszczenica, Rokiciny</w:t>
      </w:r>
      <w:r w:rsidR="00D068AE">
        <w:rPr>
          <w:rFonts w:ascii="Times New Roman" w:hAnsi="Times New Roman" w:cs="Times New Roman"/>
        </w:rPr>
        <w:t>, Tuszyn</w:t>
      </w:r>
      <w:r w:rsidR="00F940EB">
        <w:rPr>
          <w:rFonts w:ascii="Times New Roman" w:hAnsi="Times New Roman" w:cs="Times New Roman"/>
        </w:rPr>
        <w:t xml:space="preserve"> i Ujazd</w:t>
      </w:r>
      <w:r w:rsidR="00D068AE">
        <w:rPr>
          <w:rFonts w:ascii="Times New Roman" w:hAnsi="Times New Roman" w:cs="Times New Roman"/>
        </w:rPr>
        <w:t xml:space="preserve">. W bieżącym roku 4 uczestników zrezygnowało </w:t>
      </w:r>
      <w:r w:rsidR="00444C70">
        <w:rPr>
          <w:rFonts w:ascii="Times New Roman" w:hAnsi="Times New Roman" w:cs="Times New Roman"/>
        </w:rPr>
        <w:br/>
      </w:r>
      <w:r w:rsidR="00D068AE">
        <w:rPr>
          <w:rFonts w:ascii="Times New Roman" w:hAnsi="Times New Roman" w:cs="Times New Roman"/>
        </w:rPr>
        <w:t xml:space="preserve">z uczestnictwa </w:t>
      </w:r>
      <w:r w:rsidR="00CC7280">
        <w:rPr>
          <w:rFonts w:ascii="Times New Roman" w:hAnsi="Times New Roman" w:cs="Times New Roman"/>
        </w:rPr>
        <w:t>w dalszej terapii z powodów zdrowotnych i rodzinnych. Poprzez nawiązanie współpracy z Gminnym O</w:t>
      </w:r>
      <w:r w:rsidR="00C20881">
        <w:rPr>
          <w:rFonts w:ascii="Times New Roman" w:hAnsi="Times New Roman" w:cs="Times New Roman"/>
        </w:rPr>
        <w:t>środkiem Pomocy Społecznej mogliśmy umieścić informację o działalności tej placówki  i naborze na rehabilitację społeczną i zawodową w formie plakatu i ulotek reklamowych do wglądu osobom niepełnosprawnym spełniającym kryteria do powziętej przez nas inicjatywy – mówiła kierownik Warsztatów Terapii Zajęciowej.</w:t>
      </w:r>
      <w:r w:rsidR="00952910">
        <w:rPr>
          <w:rFonts w:ascii="Times New Roman" w:hAnsi="Times New Roman" w:cs="Times New Roman"/>
        </w:rPr>
        <w:t xml:space="preserve"> Placówka dysponuje 6 pracowniami: plastyczną, rękodzieła artystycznego, komputerowo-fotograficzną, gospodarstwa domowego, edukacji </w:t>
      </w:r>
      <w:r w:rsidR="00444C70">
        <w:rPr>
          <w:rFonts w:ascii="Times New Roman" w:hAnsi="Times New Roman" w:cs="Times New Roman"/>
        </w:rPr>
        <w:br/>
      </w:r>
      <w:r w:rsidR="00952910">
        <w:rPr>
          <w:rFonts w:ascii="Times New Roman" w:hAnsi="Times New Roman" w:cs="Times New Roman"/>
        </w:rPr>
        <w:t xml:space="preserve">i umiejętności społecznej, ogrodniczo-muzyczną. Dobór metod i technik pracy z uczestnikami </w:t>
      </w:r>
      <w:r w:rsidR="00444C70">
        <w:rPr>
          <w:rFonts w:ascii="Times New Roman" w:hAnsi="Times New Roman" w:cs="Times New Roman"/>
        </w:rPr>
        <w:br/>
      </w:r>
      <w:r w:rsidR="00952910">
        <w:rPr>
          <w:rFonts w:ascii="Times New Roman" w:hAnsi="Times New Roman" w:cs="Times New Roman"/>
        </w:rPr>
        <w:t xml:space="preserve">w poszczególnych pracowniach uzależniony jest od indywidualnych możliwości i potrzeb uczestników oraz od profilu </w:t>
      </w:r>
      <w:r w:rsidR="004305DB">
        <w:rPr>
          <w:rFonts w:ascii="Times New Roman" w:hAnsi="Times New Roman" w:cs="Times New Roman"/>
        </w:rPr>
        <w:t xml:space="preserve"> </w:t>
      </w:r>
      <w:r w:rsidR="00952910">
        <w:rPr>
          <w:rFonts w:ascii="Times New Roman" w:hAnsi="Times New Roman" w:cs="Times New Roman"/>
        </w:rPr>
        <w:t>danej pracowni.</w:t>
      </w:r>
      <w:r w:rsidR="00245E32">
        <w:rPr>
          <w:rFonts w:ascii="Times New Roman" w:hAnsi="Times New Roman" w:cs="Times New Roman"/>
        </w:rPr>
        <w:t xml:space="preserve"> W ww. pracowniach terapeuci zajęciowi realizują także zadania z podstawowych zagadnień edukacyjnych takich jak czytanie, pisanie, liczenie poprzez wykonywanie prostych zadań matematycznych, wypowiadania logicznych zdań, zdobywanie umiejętności dotyczących współżycia w grupie terapeutycznej i całej społeczności warsztatów.</w:t>
      </w:r>
      <w:r w:rsidR="00D26081">
        <w:rPr>
          <w:rFonts w:ascii="Times New Roman" w:hAnsi="Times New Roman" w:cs="Times New Roman"/>
        </w:rPr>
        <w:t xml:space="preserve"> Rehabilitacja uczestników odbywa się poprzez różne formy </w:t>
      </w:r>
      <w:r w:rsidR="000E4853">
        <w:rPr>
          <w:rFonts w:ascii="Times New Roman" w:hAnsi="Times New Roman" w:cs="Times New Roman"/>
        </w:rPr>
        <w:t>i metody terapii: socjoterapię -</w:t>
      </w:r>
      <w:r w:rsidR="00340D47">
        <w:rPr>
          <w:rFonts w:ascii="Times New Roman" w:hAnsi="Times New Roman" w:cs="Times New Roman"/>
        </w:rPr>
        <w:t xml:space="preserve"> rekreację</w:t>
      </w:r>
      <w:r w:rsidR="00D26081">
        <w:rPr>
          <w:rFonts w:ascii="Times New Roman" w:hAnsi="Times New Roman" w:cs="Times New Roman"/>
        </w:rPr>
        <w:t>, imprezy integracyjne, przeglądy i konkursy artystyczne, wystawy prac uczestników, udział w zawodach sportowych, wycieczki turystyczne,</w:t>
      </w:r>
      <w:r w:rsidR="000E4853">
        <w:rPr>
          <w:rFonts w:ascii="Times New Roman" w:hAnsi="Times New Roman" w:cs="Times New Roman"/>
        </w:rPr>
        <w:t xml:space="preserve"> ergoterapię -</w:t>
      </w:r>
      <w:r w:rsidR="00455BB7">
        <w:rPr>
          <w:rFonts w:ascii="Times New Roman" w:hAnsi="Times New Roman" w:cs="Times New Roman"/>
        </w:rPr>
        <w:t xml:space="preserve"> rękodzieło, hafciarstwo, pracę przy komputerze, pracę</w:t>
      </w:r>
      <w:r w:rsidR="00325160">
        <w:rPr>
          <w:rFonts w:ascii="Times New Roman" w:hAnsi="Times New Roman" w:cs="Times New Roman"/>
        </w:rPr>
        <w:t xml:space="preserve"> w kuchni, </w:t>
      </w:r>
      <w:r w:rsidR="000E4853">
        <w:rPr>
          <w:rFonts w:ascii="Times New Roman" w:hAnsi="Times New Roman" w:cs="Times New Roman"/>
        </w:rPr>
        <w:t>uzawodowienie -</w:t>
      </w:r>
      <w:r w:rsidR="006E3838">
        <w:rPr>
          <w:rFonts w:ascii="Times New Roman" w:hAnsi="Times New Roman" w:cs="Times New Roman"/>
        </w:rPr>
        <w:t xml:space="preserve"> zajęcia</w:t>
      </w:r>
      <w:r w:rsidR="000E4853">
        <w:rPr>
          <w:rFonts w:ascii="Times New Roman" w:hAnsi="Times New Roman" w:cs="Times New Roman"/>
        </w:rPr>
        <w:t xml:space="preserve"> w pracowniach, uspołecznienie -</w:t>
      </w:r>
      <w:r w:rsidR="006E3838">
        <w:rPr>
          <w:rFonts w:ascii="Times New Roman" w:hAnsi="Times New Roman" w:cs="Times New Roman"/>
        </w:rPr>
        <w:t xml:space="preserve"> kształtowanie orientacji w czasie i przestrzeni, poznanie instytucji użytku publicznego wraz  z wdrażaniem załatwienia tam swoich spraw,</w:t>
      </w:r>
      <w:r w:rsidR="006E3838" w:rsidRPr="006E3838">
        <w:rPr>
          <w:rFonts w:ascii="Times New Roman" w:hAnsi="Times New Roman" w:cs="Times New Roman"/>
        </w:rPr>
        <w:t xml:space="preserve"> </w:t>
      </w:r>
      <w:r w:rsidR="006E3838">
        <w:rPr>
          <w:rFonts w:ascii="Times New Roman" w:hAnsi="Times New Roman" w:cs="Times New Roman"/>
        </w:rPr>
        <w:t>trening ekonomiczny</w:t>
      </w:r>
      <w:r w:rsidR="009049B4">
        <w:rPr>
          <w:rFonts w:ascii="Times New Roman" w:hAnsi="Times New Roman" w:cs="Times New Roman"/>
        </w:rPr>
        <w:t xml:space="preserve"> (nauka wartości pieniądza</w:t>
      </w:r>
      <w:r w:rsidR="002A0A14">
        <w:rPr>
          <w:rFonts w:ascii="Times New Roman" w:hAnsi="Times New Roman" w:cs="Times New Roman"/>
        </w:rPr>
        <w:t xml:space="preserve">, planowania </w:t>
      </w:r>
      <w:r w:rsidR="003C764C">
        <w:rPr>
          <w:rFonts w:ascii="Times New Roman" w:hAnsi="Times New Roman" w:cs="Times New Roman"/>
        </w:rPr>
        <w:br/>
      </w:r>
      <w:r w:rsidR="002A0A14">
        <w:rPr>
          <w:rFonts w:ascii="Times New Roman" w:hAnsi="Times New Roman" w:cs="Times New Roman"/>
        </w:rPr>
        <w:t>i dokonywania zakupów), znajomość i praktyczne stosowanie wiadomości z zakresu bezpieczeństwa ppoż. i w ruchu drogowym,  higieny pracy</w:t>
      </w:r>
      <w:r w:rsidR="000E4853">
        <w:rPr>
          <w:rFonts w:ascii="Times New Roman" w:hAnsi="Times New Roman" w:cs="Times New Roman"/>
        </w:rPr>
        <w:t>, rewalidację -</w:t>
      </w:r>
      <w:r w:rsidR="002A0A14">
        <w:rPr>
          <w:rFonts w:ascii="Times New Roman" w:hAnsi="Times New Roman" w:cs="Times New Roman"/>
        </w:rPr>
        <w:t xml:space="preserve"> ćwiczenia z zakresu rozw</w:t>
      </w:r>
      <w:r w:rsidR="00455BB7">
        <w:rPr>
          <w:rFonts w:ascii="Times New Roman" w:hAnsi="Times New Roman" w:cs="Times New Roman"/>
        </w:rPr>
        <w:t xml:space="preserve">oju mowy </w:t>
      </w:r>
      <w:r w:rsidR="003C764C">
        <w:rPr>
          <w:rFonts w:ascii="Times New Roman" w:hAnsi="Times New Roman" w:cs="Times New Roman"/>
        </w:rPr>
        <w:br/>
      </w:r>
      <w:r w:rsidR="00455BB7">
        <w:rPr>
          <w:rFonts w:ascii="Times New Roman" w:hAnsi="Times New Roman" w:cs="Times New Roman"/>
        </w:rPr>
        <w:t xml:space="preserve">i myślenia, percepcji </w:t>
      </w:r>
      <w:r w:rsidR="002A0A14">
        <w:rPr>
          <w:rFonts w:ascii="Times New Roman" w:hAnsi="Times New Roman" w:cs="Times New Roman"/>
        </w:rPr>
        <w:t>i pamięci słuchowej, koordynacji słuchowo-ruchowej, pojęć czasowych, rozwijanie i podtrzymywanie umiejętności c</w:t>
      </w:r>
      <w:r w:rsidR="000E4853">
        <w:rPr>
          <w:rFonts w:ascii="Times New Roman" w:hAnsi="Times New Roman" w:cs="Times New Roman"/>
        </w:rPr>
        <w:t xml:space="preserve">zytania i pisania,  </w:t>
      </w:r>
      <w:proofErr w:type="spellStart"/>
      <w:r w:rsidR="000E4853">
        <w:rPr>
          <w:rFonts w:ascii="Times New Roman" w:hAnsi="Times New Roman" w:cs="Times New Roman"/>
        </w:rPr>
        <w:t>arteterapię</w:t>
      </w:r>
      <w:proofErr w:type="spellEnd"/>
      <w:r w:rsidR="00F940EB">
        <w:rPr>
          <w:rFonts w:ascii="Times New Roman" w:hAnsi="Times New Roman" w:cs="Times New Roman"/>
        </w:rPr>
        <w:t xml:space="preserve"> -</w:t>
      </w:r>
      <w:r w:rsidR="003623C0">
        <w:rPr>
          <w:rFonts w:ascii="Times New Roman" w:hAnsi="Times New Roman" w:cs="Times New Roman"/>
        </w:rPr>
        <w:t xml:space="preserve"> muzykoterapię, malarstwo </w:t>
      </w:r>
      <w:r w:rsidR="003C764C">
        <w:rPr>
          <w:rFonts w:ascii="Times New Roman" w:hAnsi="Times New Roman" w:cs="Times New Roman"/>
        </w:rPr>
        <w:br/>
      </w:r>
      <w:r w:rsidR="003623C0">
        <w:rPr>
          <w:rFonts w:ascii="Times New Roman" w:hAnsi="Times New Roman" w:cs="Times New Roman"/>
        </w:rPr>
        <w:t xml:space="preserve">i rysunek, zdobnictwo i dekoratorstwo, </w:t>
      </w:r>
      <w:r w:rsidR="000E4853">
        <w:rPr>
          <w:rFonts w:ascii="Times New Roman" w:hAnsi="Times New Roman" w:cs="Times New Roman"/>
        </w:rPr>
        <w:t>rehabilitację ruchową -</w:t>
      </w:r>
      <w:r w:rsidR="00455BB7">
        <w:rPr>
          <w:rFonts w:ascii="Times New Roman" w:hAnsi="Times New Roman" w:cs="Times New Roman"/>
        </w:rPr>
        <w:t xml:space="preserve"> zajęcia na kręgielni dwa</w:t>
      </w:r>
      <w:r w:rsidR="009F6F6C">
        <w:rPr>
          <w:rFonts w:ascii="Times New Roman" w:hAnsi="Times New Roman" w:cs="Times New Roman"/>
        </w:rPr>
        <w:t xml:space="preserve"> razy </w:t>
      </w:r>
      <w:r w:rsidR="003C764C">
        <w:rPr>
          <w:rFonts w:ascii="Times New Roman" w:hAnsi="Times New Roman" w:cs="Times New Roman"/>
        </w:rPr>
        <w:br/>
      </w:r>
      <w:r w:rsidR="009F6F6C">
        <w:rPr>
          <w:rFonts w:ascii="Times New Roman" w:hAnsi="Times New Roman" w:cs="Times New Roman"/>
        </w:rPr>
        <w:t xml:space="preserve">w miesiącu, zajęcia indywidualne i grupowe z </w:t>
      </w:r>
      <w:r w:rsidR="000E4853">
        <w:rPr>
          <w:rFonts w:ascii="Times New Roman" w:hAnsi="Times New Roman" w:cs="Times New Roman"/>
        </w:rPr>
        <w:t xml:space="preserve">rehabilitantem, psychoterapię - </w:t>
      </w:r>
      <w:r w:rsidR="009F6F6C">
        <w:rPr>
          <w:rFonts w:ascii="Times New Roman" w:hAnsi="Times New Roman" w:cs="Times New Roman"/>
        </w:rPr>
        <w:t>udzielanie porad uczestnikom warsztatów oraz ich rodzinom jak radzić sobie z problemami, psychoterapi</w:t>
      </w:r>
      <w:r w:rsidR="003C764C">
        <w:rPr>
          <w:rFonts w:ascii="Times New Roman" w:hAnsi="Times New Roman" w:cs="Times New Roman"/>
        </w:rPr>
        <w:t>ę</w:t>
      </w:r>
      <w:r w:rsidR="009F6F6C">
        <w:rPr>
          <w:rFonts w:ascii="Times New Roman" w:hAnsi="Times New Roman" w:cs="Times New Roman"/>
        </w:rPr>
        <w:t xml:space="preserve"> indywi</w:t>
      </w:r>
      <w:r w:rsidR="003C764C">
        <w:rPr>
          <w:rFonts w:ascii="Times New Roman" w:hAnsi="Times New Roman" w:cs="Times New Roman"/>
        </w:rPr>
        <w:t>dualną</w:t>
      </w:r>
      <w:r w:rsidR="000E4853">
        <w:rPr>
          <w:rFonts w:ascii="Times New Roman" w:hAnsi="Times New Roman" w:cs="Times New Roman"/>
        </w:rPr>
        <w:t>, współpracę z rodzicami -</w:t>
      </w:r>
      <w:r w:rsidR="009F6F6C">
        <w:rPr>
          <w:rFonts w:ascii="Times New Roman" w:hAnsi="Times New Roman" w:cs="Times New Roman"/>
        </w:rPr>
        <w:t xml:space="preserve"> kontakty telefoniczne, spotkania indywidualne, zebrania </w:t>
      </w:r>
      <w:r w:rsidR="003C764C">
        <w:rPr>
          <w:rFonts w:ascii="Times New Roman" w:hAnsi="Times New Roman" w:cs="Times New Roman"/>
        </w:rPr>
        <w:br/>
      </w:r>
      <w:r w:rsidR="009F6F6C">
        <w:rPr>
          <w:rFonts w:ascii="Times New Roman" w:hAnsi="Times New Roman" w:cs="Times New Roman"/>
        </w:rPr>
        <w:t>z rodzicami, uczestnictwo w imprezach organizowanych w warsztatach.</w:t>
      </w:r>
    </w:p>
    <w:p w:rsidR="00947E49" w:rsidRDefault="00605144" w:rsidP="00B46C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Podopieczni </w:t>
      </w:r>
      <w:r w:rsidR="00947E49">
        <w:rPr>
          <w:rFonts w:ascii="Times New Roman" w:hAnsi="Times New Roman" w:cs="Times New Roman"/>
        </w:rPr>
        <w:t>warsztatów te</w:t>
      </w:r>
      <w:r w:rsidR="00584F80">
        <w:rPr>
          <w:rFonts w:ascii="Times New Roman" w:hAnsi="Times New Roman" w:cs="Times New Roman"/>
        </w:rPr>
        <w:t>rapii zajęciowej biorą udział w</w:t>
      </w:r>
      <w:r w:rsidR="00947E49">
        <w:rPr>
          <w:rFonts w:ascii="Times New Roman" w:hAnsi="Times New Roman" w:cs="Times New Roman"/>
        </w:rPr>
        <w:t xml:space="preserve"> przeglądach i konkursach artystycznych, zabawach tanecznych, spotkaniach okolicznościowych, wycieczkach, zawodach sportowych.</w:t>
      </w:r>
    </w:p>
    <w:p w:rsidR="005E01EA" w:rsidRDefault="005E01EA" w:rsidP="00B46C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Warsztaty Terapii Zajęciowej współpracują z rodzicami lub opiekunami uczestników zapewniając im pomoc w rozwiązywaniu spraw dotyczących zdrowia uczestników warsztatów, życiowych problemów rodziny, wypełnianiu wniosków o dofinansowanie ze środków P</w:t>
      </w:r>
      <w:r w:rsidR="002D7E37">
        <w:rPr>
          <w:rFonts w:ascii="Times New Roman" w:hAnsi="Times New Roman" w:cs="Times New Roman"/>
        </w:rPr>
        <w:t xml:space="preserve">aństwowego </w:t>
      </w:r>
      <w:r>
        <w:rPr>
          <w:rFonts w:ascii="Times New Roman" w:hAnsi="Times New Roman" w:cs="Times New Roman"/>
        </w:rPr>
        <w:t>F</w:t>
      </w:r>
      <w:r w:rsidR="002D7E37">
        <w:rPr>
          <w:rFonts w:ascii="Times New Roman" w:hAnsi="Times New Roman" w:cs="Times New Roman"/>
        </w:rPr>
        <w:t xml:space="preserve">unduszu </w:t>
      </w:r>
      <w:r>
        <w:rPr>
          <w:rFonts w:ascii="Times New Roman" w:hAnsi="Times New Roman" w:cs="Times New Roman"/>
        </w:rPr>
        <w:t>R</w:t>
      </w:r>
      <w:r w:rsidR="002D7E37">
        <w:rPr>
          <w:rFonts w:ascii="Times New Roman" w:hAnsi="Times New Roman" w:cs="Times New Roman"/>
        </w:rPr>
        <w:t xml:space="preserve">ehabilitacji </w:t>
      </w:r>
      <w:r>
        <w:rPr>
          <w:rFonts w:ascii="Times New Roman" w:hAnsi="Times New Roman" w:cs="Times New Roman"/>
        </w:rPr>
        <w:t>O</w:t>
      </w:r>
      <w:r w:rsidR="002D7E37">
        <w:rPr>
          <w:rFonts w:ascii="Times New Roman" w:hAnsi="Times New Roman" w:cs="Times New Roman"/>
        </w:rPr>
        <w:t xml:space="preserve">sób </w:t>
      </w:r>
      <w:r>
        <w:rPr>
          <w:rFonts w:ascii="Times New Roman" w:hAnsi="Times New Roman" w:cs="Times New Roman"/>
        </w:rPr>
        <w:t>N</w:t>
      </w:r>
      <w:r w:rsidR="002D7E37">
        <w:rPr>
          <w:rFonts w:ascii="Times New Roman" w:hAnsi="Times New Roman" w:cs="Times New Roman"/>
        </w:rPr>
        <w:t>iepełnosprawnych</w:t>
      </w:r>
      <w:r>
        <w:rPr>
          <w:rFonts w:ascii="Times New Roman" w:hAnsi="Times New Roman" w:cs="Times New Roman"/>
        </w:rPr>
        <w:t xml:space="preserve"> w zakresie likwidacji barier architektonicznych i komunikacyjnych, udzielaniu informacji o przysługującym prawie do zasiłków, renty itp., załatwianiu spraw formalnych związanych z orzeczeniem stopnia niepełnosprawności w Starost</w:t>
      </w:r>
      <w:r w:rsidR="008A471D">
        <w:rPr>
          <w:rFonts w:ascii="Times New Roman" w:hAnsi="Times New Roman" w:cs="Times New Roman"/>
        </w:rPr>
        <w:t>wie Powiatowym w Tomaszowie Mazowieckim.</w:t>
      </w:r>
    </w:p>
    <w:p w:rsidR="00A83671" w:rsidRDefault="00A83671" w:rsidP="00B46C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Warsztaty Terapii Zajęciowej współpracują także</w:t>
      </w:r>
      <w:r w:rsidR="00482469">
        <w:rPr>
          <w:rFonts w:ascii="Times New Roman" w:hAnsi="Times New Roman" w:cs="Times New Roman"/>
        </w:rPr>
        <w:t xml:space="preserve"> z organizacjami pozarządowymi </w:t>
      </w:r>
      <w:r>
        <w:rPr>
          <w:rFonts w:ascii="Times New Roman" w:hAnsi="Times New Roman" w:cs="Times New Roman"/>
        </w:rPr>
        <w:t>działającymi na rzecz osób niepełnosprawnych w zakresie rehabilitacji społecznej, instytucjami działającymi na rzecz osób niepełnosprawnych –</w:t>
      </w:r>
      <w:r w:rsidR="008A7E98">
        <w:rPr>
          <w:rFonts w:ascii="Times New Roman" w:hAnsi="Times New Roman" w:cs="Times New Roman"/>
        </w:rPr>
        <w:t xml:space="preserve"> Gminnymi</w:t>
      </w:r>
      <w:r>
        <w:rPr>
          <w:rFonts w:ascii="Times New Roman" w:hAnsi="Times New Roman" w:cs="Times New Roman"/>
        </w:rPr>
        <w:t xml:space="preserve"> </w:t>
      </w:r>
      <w:r w:rsidR="008A7E98">
        <w:rPr>
          <w:rFonts w:ascii="Times New Roman" w:hAnsi="Times New Roman" w:cs="Times New Roman"/>
        </w:rPr>
        <w:t>Ośrodkami</w:t>
      </w:r>
      <w:r>
        <w:rPr>
          <w:rFonts w:ascii="Times New Roman" w:hAnsi="Times New Roman" w:cs="Times New Roman"/>
        </w:rPr>
        <w:t xml:space="preserve"> Pomocy Społecznej w Będkowie, Czarnocinie, Kosowie,</w:t>
      </w:r>
      <w:r w:rsidR="00FE069F">
        <w:rPr>
          <w:rFonts w:ascii="Times New Roman" w:hAnsi="Times New Roman" w:cs="Times New Roman"/>
        </w:rPr>
        <w:t xml:space="preserve"> Rokicinach, Tuszynie i Ujeździe, </w:t>
      </w:r>
      <w:r w:rsidR="008A7E98">
        <w:rPr>
          <w:rFonts w:ascii="Times New Roman" w:hAnsi="Times New Roman" w:cs="Times New Roman"/>
        </w:rPr>
        <w:t>Powiatowym Centrum P</w:t>
      </w:r>
      <w:r w:rsidR="004E6E7A">
        <w:rPr>
          <w:rFonts w:ascii="Times New Roman" w:hAnsi="Times New Roman" w:cs="Times New Roman"/>
        </w:rPr>
        <w:t>omocy Rodzinie w Tomaszowie Mazowieckim</w:t>
      </w:r>
      <w:r w:rsidR="00DC1F4E">
        <w:rPr>
          <w:rFonts w:ascii="Times New Roman" w:hAnsi="Times New Roman" w:cs="Times New Roman"/>
        </w:rPr>
        <w:t>, Urzędem Gminy w Będkowie, Warsztatami Terapii Zajęciowej w Tomaszowie Maz</w:t>
      </w:r>
      <w:r w:rsidR="004E6E7A">
        <w:rPr>
          <w:rFonts w:ascii="Times New Roman" w:hAnsi="Times New Roman" w:cs="Times New Roman"/>
        </w:rPr>
        <w:t>owieckim</w:t>
      </w:r>
      <w:r w:rsidR="00BF3D9C">
        <w:rPr>
          <w:rFonts w:ascii="Times New Roman" w:hAnsi="Times New Roman" w:cs="Times New Roman"/>
        </w:rPr>
        <w:t xml:space="preserve"> </w:t>
      </w:r>
      <w:r w:rsidR="00DC1F4E">
        <w:rPr>
          <w:rFonts w:ascii="Times New Roman" w:hAnsi="Times New Roman" w:cs="Times New Roman"/>
        </w:rPr>
        <w:t>p</w:t>
      </w:r>
      <w:r w:rsidR="00BF3D9C">
        <w:rPr>
          <w:rFonts w:ascii="Times New Roman" w:hAnsi="Times New Roman" w:cs="Times New Roman"/>
        </w:rPr>
        <w:t>rzy ulicy Warszawskiej i Polnej</w:t>
      </w:r>
      <w:r w:rsidR="00493291">
        <w:rPr>
          <w:rFonts w:ascii="Times New Roman" w:hAnsi="Times New Roman" w:cs="Times New Roman"/>
        </w:rPr>
        <w:t>, sponsorami -</w:t>
      </w:r>
      <w:r w:rsidR="00DC1F4E">
        <w:rPr>
          <w:rFonts w:ascii="Times New Roman" w:hAnsi="Times New Roman" w:cs="Times New Roman"/>
        </w:rPr>
        <w:t xml:space="preserve"> </w:t>
      </w:r>
      <w:r w:rsidR="00103CAB">
        <w:rPr>
          <w:rFonts w:ascii="Times New Roman" w:hAnsi="Times New Roman" w:cs="Times New Roman"/>
        </w:rPr>
        <w:t>Bankiem Spółdzielczym w Będkowie,</w:t>
      </w:r>
      <w:r w:rsidR="00FC5A35" w:rsidRPr="00FC5A35">
        <w:rPr>
          <w:rFonts w:ascii="Times New Roman" w:hAnsi="Times New Roman" w:cs="Times New Roman"/>
        </w:rPr>
        <w:t xml:space="preserve"> </w:t>
      </w:r>
      <w:r w:rsidR="00FC5A35">
        <w:rPr>
          <w:rFonts w:ascii="Times New Roman" w:hAnsi="Times New Roman" w:cs="Times New Roman"/>
        </w:rPr>
        <w:t>Wójtem Gminy Czarnocin,</w:t>
      </w:r>
      <w:r w:rsidR="00103CAB">
        <w:rPr>
          <w:rFonts w:ascii="Times New Roman" w:hAnsi="Times New Roman" w:cs="Times New Roman"/>
        </w:rPr>
        <w:t xml:space="preserve"> firmami prywatnymi -</w:t>
      </w:r>
      <w:r w:rsidR="004E6E7A">
        <w:rPr>
          <w:rFonts w:ascii="Times New Roman" w:hAnsi="Times New Roman" w:cs="Times New Roman"/>
        </w:rPr>
        <w:t xml:space="preserve"> Auto Centrum Serwis Michał</w:t>
      </w:r>
      <w:r w:rsidR="00103CAB">
        <w:rPr>
          <w:rFonts w:ascii="Times New Roman" w:hAnsi="Times New Roman" w:cs="Times New Roman"/>
        </w:rPr>
        <w:t xml:space="preserve"> </w:t>
      </w:r>
      <w:proofErr w:type="spellStart"/>
      <w:r w:rsidR="00103CAB">
        <w:rPr>
          <w:rFonts w:ascii="Times New Roman" w:hAnsi="Times New Roman" w:cs="Times New Roman"/>
        </w:rPr>
        <w:t>Hofer</w:t>
      </w:r>
      <w:proofErr w:type="spellEnd"/>
      <w:r w:rsidR="00103CAB">
        <w:rPr>
          <w:rFonts w:ascii="Times New Roman" w:hAnsi="Times New Roman" w:cs="Times New Roman"/>
        </w:rPr>
        <w:t>,</w:t>
      </w:r>
      <w:r w:rsidR="00482469">
        <w:rPr>
          <w:rFonts w:ascii="Times New Roman" w:hAnsi="Times New Roman" w:cs="Times New Roman"/>
        </w:rPr>
        <w:t xml:space="preserve"> </w:t>
      </w:r>
      <w:proofErr w:type="spellStart"/>
      <w:r w:rsidR="00482469">
        <w:rPr>
          <w:rFonts w:ascii="Times New Roman" w:hAnsi="Times New Roman" w:cs="Times New Roman"/>
        </w:rPr>
        <w:t>BUDEX-</w:t>
      </w:r>
      <w:r w:rsidR="00176C2A">
        <w:rPr>
          <w:rFonts w:ascii="Times New Roman" w:hAnsi="Times New Roman" w:cs="Times New Roman"/>
        </w:rPr>
        <w:t>Szczepaniak</w:t>
      </w:r>
      <w:proofErr w:type="spellEnd"/>
      <w:r w:rsidR="00176C2A">
        <w:rPr>
          <w:rFonts w:ascii="Times New Roman" w:hAnsi="Times New Roman" w:cs="Times New Roman"/>
        </w:rPr>
        <w:t>, Teresy</w:t>
      </w:r>
      <w:r w:rsidR="00103CAB">
        <w:rPr>
          <w:rFonts w:ascii="Times New Roman" w:hAnsi="Times New Roman" w:cs="Times New Roman"/>
        </w:rPr>
        <w:t xml:space="preserve"> Kuleszy, </w:t>
      </w:r>
      <w:r w:rsidR="00482469">
        <w:rPr>
          <w:rFonts w:ascii="Times New Roman" w:hAnsi="Times New Roman" w:cs="Times New Roman"/>
        </w:rPr>
        <w:t>AGROSKŁD</w:t>
      </w:r>
      <w:r w:rsidR="00176C2A">
        <w:rPr>
          <w:rFonts w:ascii="Times New Roman" w:hAnsi="Times New Roman" w:cs="Times New Roman"/>
        </w:rPr>
        <w:t xml:space="preserve"> Bogdan</w:t>
      </w:r>
      <w:r w:rsidR="00103CAB">
        <w:rPr>
          <w:rFonts w:ascii="Times New Roman" w:hAnsi="Times New Roman" w:cs="Times New Roman"/>
        </w:rPr>
        <w:t xml:space="preserve"> </w:t>
      </w:r>
      <w:proofErr w:type="spellStart"/>
      <w:r w:rsidR="00103CAB">
        <w:rPr>
          <w:rFonts w:ascii="Times New Roman" w:hAnsi="Times New Roman" w:cs="Times New Roman"/>
        </w:rPr>
        <w:t>Kocięba</w:t>
      </w:r>
      <w:proofErr w:type="spellEnd"/>
      <w:r w:rsidR="00103CAB">
        <w:rPr>
          <w:rFonts w:ascii="Times New Roman" w:hAnsi="Times New Roman" w:cs="Times New Roman"/>
        </w:rPr>
        <w:t xml:space="preserve">, </w:t>
      </w:r>
      <w:r w:rsidR="008A01E2">
        <w:rPr>
          <w:rFonts w:ascii="Times New Roman" w:hAnsi="Times New Roman" w:cs="Times New Roman"/>
        </w:rPr>
        <w:t>firma</w:t>
      </w:r>
      <w:r w:rsidR="00FC5A35">
        <w:rPr>
          <w:rFonts w:ascii="Times New Roman" w:hAnsi="Times New Roman" w:cs="Times New Roman"/>
        </w:rPr>
        <w:t>-</w:t>
      </w:r>
      <w:r w:rsidR="008A01E2">
        <w:rPr>
          <w:rFonts w:ascii="Times New Roman" w:hAnsi="Times New Roman" w:cs="Times New Roman"/>
        </w:rPr>
        <w:t>ubojnia Roman</w:t>
      </w:r>
      <w:r w:rsidR="00FC5A35">
        <w:rPr>
          <w:rFonts w:ascii="Times New Roman" w:hAnsi="Times New Roman" w:cs="Times New Roman"/>
        </w:rPr>
        <w:t xml:space="preserve"> Maciejek </w:t>
      </w:r>
      <w:r w:rsidR="00493291">
        <w:rPr>
          <w:rFonts w:ascii="Times New Roman" w:hAnsi="Times New Roman" w:cs="Times New Roman"/>
        </w:rPr>
        <w:br/>
      </w:r>
      <w:r w:rsidR="00FC5A35">
        <w:rPr>
          <w:rFonts w:ascii="Times New Roman" w:hAnsi="Times New Roman" w:cs="Times New Roman"/>
        </w:rPr>
        <w:t>z Tychowa.</w:t>
      </w:r>
      <w:r w:rsidR="00103CAB">
        <w:rPr>
          <w:rFonts w:ascii="Times New Roman" w:hAnsi="Times New Roman" w:cs="Times New Roman"/>
        </w:rPr>
        <w:t xml:space="preserve"> Ww. sponsorzy udzielili wsparcia finansowego na rzecz osób niepełno</w:t>
      </w:r>
      <w:r w:rsidR="00A34BD3">
        <w:rPr>
          <w:rFonts w:ascii="Times New Roman" w:hAnsi="Times New Roman" w:cs="Times New Roman"/>
        </w:rPr>
        <w:t>sprawnych. Dzięki hojności firm</w:t>
      </w:r>
      <w:r w:rsidR="00BF3D9C">
        <w:rPr>
          <w:rFonts w:ascii="Times New Roman" w:hAnsi="Times New Roman" w:cs="Times New Roman"/>
        </w:rPr>
        <w:t xml:space="preserve"> ANDALEX</w:t>
      </w:r>
      <w:r w:rsidR="008A01E2">
        <w:rPr>
          <w:rFonts w:ascii="Times New Roman" w:hAnsi="Times New Roman" w:cs="Times New Roman"/>
        </w:rPr>
        <w:t xml:space="preserve"> Andrzeja Jagodzińskiego,</w:t>
      </w:r>
      <w:r w:rsidR="00103CAB">
        <w:rPr>
          <w:rFonts w:ascii="Times New Roman" w:hAnsi="Times New Roman" w:cs="Times New Roman"/>
        </w:rPr>
        <w:t xml:space="preserve"> </w:t>
      </w:r>
      <w:r w:rsidR="00A34BD3">
        <w:rPr>
          <w:rFonts w:ascii="Times New Roman" w:hAnsi="Times New Roman" w:cs="Times New Roman"/>
        </w:rPr>
        <w:t>J</w:t>
      </w:r>
      <w:r w:rsidR="008A01E2">
        <w:rPr>
          <w:rFonts w:ascii="Times New Roman" w:hAnsi="Times New Roman" w:cs="Times New Roman"/>
        </w:rPr>
        <w:t>acka</w:t>
      </w:r>
      <w:r w:rsidR="00A34BD3">
        <w:rPr>
          <w:rFonts w:ascii="Times New Roman" w:hAnsi="Times New Roman" w:cs="Times New Roman"/>
        </w:rPr>
        <w:t xml:space="preserve"> Szczepaniaka, M</w:t>
      </w:r>
      <w:r w:rsidR="008A01E2">
        <w:rPr>
          <w:rFonts w:ascii="Times New Roman" w:hAnsi="Times New Roman" w:cs="Times New Roman"/>
        </w:rPr>
        <w:t>arka Turka, Artura</w:t>
      </w:r>
      <w:r w:rsidR="00BF3D9C">
        <w:rPr>
          <w:rFonts w:ascii="Times New Roman" w:hAnsi="Times New Roman" w:cs="Times New Roman"/>
        </w:rPr>
        <w:t xml:space="preserve"> Pawlaka </w:t>
      </w:r>
      <w:r w:rsidR="00A34BD3">
        <w:rPr>
          <w:rFonts w:ascii="Times New Roman" w:hAnsi="Times New Roman" w:cs="Times New Roman"/>
        </w:rPr>
        <w:t>warsztaty otrzymały pomoc rzeczową w postaci farb na odnowienie wnętrza ob</w:t>
      </w:r>
      <w:r w:rsidR="008A01E2">
        <w:rPr>
          <w:rFonts w:ascii="Times New Roman" w:hAnsi="Times New Roman" w:cs="Times New Roman"/>
        </w:rPr>
        <w:t>iektu. Dariusz</w:t>
      </w:r>
      <w:r w:rsidR="00A34BD3">
        <w:rPr>
          <w:rFonts w:ascii="Times New Roman" w:hAnsi="Times New Roman" w:cs="Times New Roman"/>
        </w:rPr>
        <w:t xml:space="preserve"> Misztal ufundował </w:t>
      </w:r>
      <w:proofErr w:type="spellStart"/>
      <w:r w:rsidR="00A34BD3">
        <w:rPr>
          <w:rFonts w:ascii="Times New Roman" w:hAnsi="Times New Roman" w:cs="Times New Roman"/>
        </w:rPr>
        <w:t>baner</w:t>
      </w:r>
      <w:proofErr w:type="spellEnd"/>
      <w:r w:rsidR="00A34BD3">
        <w:rPr>
          <w:rFonts w:ascii="Times New Roman" w:hAnsi="Times New Roman" w:cs="Times New Roman"/>
        </w:rPr>
        <w:t xml:space="preserve"> reklamowy dla tej placówki.</w:t>
      </w:r>
    </w:p>
    <w:p w:rsidR="004A5306" w:rsidRDefault="004A5306" w:rsidP="00B46C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Warsztaty Terapii Zajęciowej współpracują także z Polskim </w:t>
      </w:r>
      <w:r w:rsidR="004B569E">
        <w:rPr>
          <w:rFonts w:ascii="Times New Roman" w:hAnsi="Times New Roman" w:cs="Times New Roman"/>
        </w:rPr>
        <w:t xml:space="preserve">Towarzystwem Walki z Kalectwem </w:t>
      </w:r>
      <w:r w:rsidR="00493291">
        <w:rPr>
          <w:rFonts w:ascii="Times New Roman" w:hAnsi="Times New Roman" w:cs="Times New Roman"/>
        </w:rPr>
        <w:br/>
      </w:r>
      <w:r w:rsidR="004B569E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Kutna - w 2014 r. warsztaty otrzymały pomoc rzeczową w postaci współfinansowania zakupu laptopa i materiałów dydaktycznych. W roku 2015 ta organizacja pozyskała środki finansowe, dzięki którym wyposażona została </w:t>
      </w:r>
      <w:r w:rsidR="00DF055F">
        <w:rPr>
          <w:rFonts w:ascii="Times New Roman" w:hAnsi="Times New Roman" w:cs="Times New Roman"/>
        </w:rPr>
        <w:t>pracownia gospodars</w:t>
      </w:r>
      <w:r w:rsidR="002E3338">
        <w:rPr>
          <w:rFonts w:ascii="Times New Roman" w:hAnsi="Times New Roman" w:cs="Times New Roman"/>
        </w:rPr>
        <w:t>twa domowego w nowy sprzęt AGD -</w:t>
      </w:r>
      <w:r w:rsidR="00DF055F">
        <w:rPr>
          <w:rFonts w:ascii="Times New Roman" w:hAnsi="Times New Roman" w:cs="Times New Roman"/>
        </w:rPr>
        <w:t xml:space="preserve"> zmywarkę Bosch. W ubiegłym roku</w:t>
      </w:r>
      <w:r w:rsidR="00482469">
        <w:rPr>
          <w:rFonts w:ascii="Times New Roman" w:hAnsi="Times New Roman" w:cs="Times New Roman"/>
        </w:rPr>
        <w:t xml:space="preserve"> firma BUDOMAL w Łodzi przekazała na potrzeby </w:t>
      </w:r>
      <w:r w:rsidR="001B676C">
        <w:rPr>
          <w:rFonts w:ascii="Times New Roman" w:hAnsi="Times New Roman" w:cs="Times New Roman"/>
        </w:rPr>
        <w:t>terapii podopiecznych zestaw komputer</w:t>
      </w:r>
      <w:r w:rsidR="00482469">
        <w:rPr>
          <w:rFonts w:ascii="Times New Roman" w:hAnsi="Times New Roman" w:cs="Times New Roman"/>
        </w:rPr>
        <w:t xml:space="preserve">owy, drukarkę oraz laptop </w:t>
      </w:r>
      <w:proofErr w:type="spellStart"/>
      <w:r w:rsidR="00482469">
        <w:rPr>
          <w:rFonts w:ascii="Times New Roman" w:hAnsi="Times New Roman" w:cs="Times New Roman"/>
        </w:rPr>
        <w:t>Compaq</w:t>
      </w:r>
      <w:proofErr w:type="spellEnd"/>
      <w:r w:rsidR="001B676C">
        <w:rPr>
          <w:rFonts w:ascii="Times New Roman" w:hAnsi="Times New Roman" w:cs="Times New Roman"/>
        </w:rPr>
        <w:t>. Powiato</w:t>
      </w:r>
      <w:r w:rsidR="00482469">
        <w:rPr>
          <w:rFonts w:ascii="Times New Roman" w:hAnsi="Times New Roman" w:cs="Times New Roman"/>
        </w:rPr>
        <w:t>wy Urząd Pracy w Tomaszowie Mazowieckim</w:t>
      </w:r>
      <w:r w:rsidR="001B676C">
        <w:rPr>
          <w:rFonts w:ascii="Times New Roman" w:hAnsi="Times New Roman" w:cs="Times New Roman"/>
        </w:rPr>
        <w:t xml:space="preserve"> przekazał 4 komputery st</w:t>
      </w:r>
      <w:r w:rsidR="00493291">
        <w:rPr>
          <w:rFonts w:ascii="Times New Roman" w:hAnsi="Times New Roman" w:cs="Times New Roman"/>
        </w:rPr>
        <w:t xml:space="preserve">acjonarne. Warsztaty nawiązały </w:t>
      </w:r>
      <w:r w:rsidR="001B676C">
        <w:rPr>
          <w:rFonts w:ascii="Times New Roman" w:hAnsi="Times New Roman" w:cs="Times New Roman"/>
        </w:rPr>
        <w:t>także szeroką współpracę z firmą Europa z Sosnowca, która pozyskuje potencjonalnych sponsorów z rejonu, gdzie znajduje się nasza placówka</w:t>
      </w:r>
      <w:r w:rsidR="0083105F">
        <w:rPr>
          <w:rFonts w:ascii="Times New Roman" w:hAnsi="Times New Roman" w:cs="Times New Roman"/>
        </w:rPr>
        <w:t>. Przeprowadz</w:t>
      </w:r>
      <w:r w:rsidR="004D65B8">
        <w:rPr>
          <w:rFonts w:ascii="Times New Roman" w:hAnsi="Times New Roman" w:cs="Times New Roman"/>
        </w:rPr>
        <w:t xml:space="preserve">ono akcje wyposażenia pracowni </w:t>
      </w:r>
      <w:r w:rsidR="0083105F">
        <w:rPr>
          <w:rFonts w:ascii="Times New Roman" w:hAnsi="Times New Roman" w:cs="Times New Roman"/>
        </w:rPr>
        <w:t xml:space="preserve">w pomoce dydaktyczne, książki </w:t>
      </w:r>
      <w:r w:rsidR="00493291">
        <w:rPr>
          <w:rFonts w:ascii="Times New Roman" w:hAnsi="Times New Roman" w:cs="Times New Roman"/>
        </w:rPr>
        <w:br/>
      </w:r>
      <w:r w:rsidR="0083105F">
        <w:rPr>
          <w:rFonts w:ascii="Times New Roman" w:hAnsi="Times New Roman" w:cs="Times New Roman"/>
        </w:rPr>
        <w:t>i środki czystości.</w:t>
      </w:r>
    </w:p>
    <w:p w:rsidR="00573843" w:rsidRDefault="00573843" w:rsidP="002E333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Środki finansowe warsztaty pozyskują także poprzez organizowanie corocznej sprzedaży prac wykonanych przez podopiecznych warsztató</w:t>
      </w:r>
      <w:r w:rsidR="004D65B8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>prz</w:t>
      </w:r>
      <w:r w:rsidR="004D65B8">
        <w:rPr>
          <w:rFonts w:ascii="Times New Roman" w:hAnsi="Times New Roman" w:cs="Times New Roman"/>
        </w:rPr>
        <w:t>y okazji obchodów Święta Drzewa</w:t>
      </w:r>
      <w:r>
        <w:rPr>
          <w:rFonts w:ascii="Times New Roman" w:hAnsi="Times New Roman" w:cs="Times New Roman"/>
        </w:rPr>
        <w:t xml:space="preserve"> oraz loterii fantowej, która przeprowadzana jest wyłącznie z pozyskanych od darczyńców środków rzeczowych – Stowarzyszenia „Bud-Uj Razem”, Wydziału Kultury, Promocji i Turystyki w Tomaszowie Maz</w:t>
      </w:r>
      <w:r w:rsidR="002E3338">
        <w:rPr>
          <w:rFonts w:ascii="Times New Roman" w:hAnsi="Times New Roman" w:cs="Times New Roman"/>
        </w:rPr>
        <w:t>owieckim</w:t>
      </w:r>
      <w:r>
        <w:rPr>
          <w:rFonts w:ascii="Times New Roman" w:hAnsi="Times New Roman" w:cs="Times New Roman"/>
        </w:rPr>
        <w:t>., Apteki Będ</w:t>
      </w:r>
      <w:r w:rsidR="00DC1AC5">
        <w:rPr>
          <w:rFonts w:ascii="Times New Roman" w:hAnsi="Times New Roman" w:cs="Times New Roman"/>
        </w:rPr>
        <w:t>kowskiej, Jo</w:t>
      </w:r>
      <w:r w:rsidR="00F70CCF">
        <w:rPr>
          <w:rFonts w:ascii="Times New Roman" w:hAnsi="Times New Roman" w:cs="Times New Roman"/>
        </w:rPr>
        <w:t>anny Fijałkowskiej, firmy Inter-</w:t>
      </w:r>
      <w:r w:rsidR="00105773">
        <w:rPr>
          <w:rFonts w:ascii="Times New Roman" w:hAnsi="Times New Roman" w:cs="Times New Roman"/>
        </w:rPr>
        <w:t xml:space="preserve"> </w:t>
      </w:r>
      <w:proofErr w:type="spellStart"/>
      <w:r w:rsidR="00F70CCF">
        <w:rPr>
          <w:rFonts w:ascii="Times New Roman" w:hAnsi="Times New Roman" w:cs="Times New Roman"/>
        </w:rPr>
        <w:t>Vion</w:t>
      </w:r>
      <w:proofErr w:type="spellEnd"/>
      <w:r w:rsidR="00F70CCF">
        <w:rPr>
          <w:rFonts w:ascii="Times New Roman" w:hAnsi="Times New Roman" w:cs="Times New Roman"/>
        </w:rPr>
        <w:t xml:space="preserve"> w</w:t>
      </w:r>
      <w:r w:rsidR="00105773">
        <w:rPr>
          <w:rFonts w:ascii="Times New Roman" w:hAnsi="Times New Roman" w:cs="Times New Roman"/>
        </w:rPr>
        <w:t xml:space="preserve"> Tomaszowie</w:t>
      </w:r>
      <w:r w:rsidR="002E3338">
        <w:rPr>
          <w:rFonts w:ascii="Times New Roman" w:hAnsi="Times New Roman" w:cs="Times New Roman"/>
        </w:rPr>
        <w:t xml:space="preserve"> Mazowieckim, </w:t>
      </w:r>
      <w:proofErr w:type="spellStart"/>
      <w:r w:rsidR="002E3338">
        <w:rPr>
          <w:rFonts w:ascii="Times New Roman" w:hAnsi="Times New Roman" w:cs="Times New Roman"/>
        </w:rPr>
        <w:t>Agroskład-u</w:t>
      </w:r>
      <w:proofErr w:type="spellEnd"/>
      <w:r w:rsidR="001F5056">
        <w:rPr>
          <w:rFonts w:ascii="Times New Roman" w:hAnsi="Times New Roman" w:cs="Times New Roman"/>
        </w:rPr>
        <w:t xml:space="preserve"> </w:t>
      </w:r>
      <w:r w:rsidR="009320EF">
        <w:rPr>
          <w:rFonts w:ascii="Times New Roman" w:hAnsi="Times New Roman" w:cs="Times New Roman"/>
        </w:rPr>
        <w:t>Józefin.</w:t>
      </w:r>
      <w:r w:rsidR="001F5056">
        <w:rPr>
          <w:rFonts w:ascii="Times New Roman" w:hAnsi="Times New Roman" w:cs="Times New Roman"/>
        </w:rPr>
        <w:t xml:space="preserve"> Huta Szkła w Wolborzu w r. 2014 przekazała w formie darowizny materiały ze szkła. W tym samy</w:t>
      </w:r>
      <w:r w:rsidR="004D65B8">
        <w:rPr>
          <w:rFonts w:ascii="Times New Roman" w:hAnsi="Times New Roman" w:cs="Times New Roman"/>
        </w:rPr>
        <w:t>m roku Barba</w:t>
      </w:r>
      <w:r w:rsidR="001F5056">
        <w:rPr>
          <w:rFonts w:ascii="Times New Roman" w:hAnsi="Times New Roman" w:cs="Times New Roman"/>
        </w:rPr>
        <w:t>ra Błoch oraz firma Produkcyjno-Handlowa Marian Karczewski ufundowali węd</w:t>
      </w:r>
      <w:r w:rsidR="000E4853">
        <w:rPr>
          <w:rFonts w:ascii="Times New Roman" w:hAnsi="Times New Roman" w:cs="Times New Roman"/>
        </w:rPr>
        <w:t xml:space="preserve">liny na </w:t>
      </w:r>
      <w:r w:rsidR="002E3338">
        <w:rPr>
          <w:rFonts w:ascii="Times New Roman" w:hAnsi="Times New Roman" w:cs="Times New Roman"/>
        </w:rPr>
        <w:t>takie imprezy jak</w:t>
      </w:r>
      <w:r w:rsidR="000E4853">
        <w:rPr>
          <w:rFonts w:ascii="Times New Roman" w:hAnsi="Times New Roman" w:cs="Times New Roman"/>
        </w:rPr>
        <w:t xml:space="preserve"> -</w:t>
      </w:r>
      <w:r w:rsidR="002E3338">
        <w:rPr>
          <w:rFonts w:ascii="Times New Roman" w:hAnsi="Times New Roman" w:cs="Times New Roman"/>
        </w:rPr>
        <w:t xml:space="preserve"> wigilia</w:t>
      </w:r>
      <w:r w:rsidR="001F5056">
        <w:rPr>
          <w:rFonts w:ascii="Times New Roman" w:hAnsi="Times New Roman" w:cs="Times New Roman"/>
        </w:rPr>
        <w:t xml:space="preserve"> i ognisko integracyjne. Pozyskane w ten sposób środki przeznaczane są na cele kulturowe. Corocznie obchody Święta Drzewa objęte są honorowym patronatem Wójta Gminy Będków, który funduje nagrody rzeczowe dla laureatów organizowanych konkursów.</w:t>
      </w:r>
      <w:r w:rsidR="00153269">
        <w:rPr>
          <w:rFonts w:ascii="Times New Roman" w:hAnsi="Times New Roman" w:cs="Times New Roman"/>
        </w:rPr>
        <w:t xml:space="preserve"> </w:t>
      </w:r>
      <w:r w:rsidR="002C6D4C">
        <w:rPr>
          <w:rFonts w:ascii="Times New Roman" w:hAnsi="Times New Roman" w:cs="Times New Roman"/>
        </w:rPr>
        <w:t>W obiekcie</w:t>
      </w:r>
      <w:r w:rsidR="00153269">
        <w:rPr>
          <w:rFonts w:ascii="Times New Roman" w:hAnsi="Times New Roman" w:cs="Times New Roman"/>
        </w:rPr>
        <w:t xml:space="preserve"> o pow. 645,31 m</w:t>
      </w:r>
      <w:r w:rsidR="00A52532">
        <w:rPr>
          <w:rFonts w:ascii="Times New Roman" w:hAnsi="Times New Roman" w:cs="Times New Roman"/>
          <w:vertAlign w:val="superscript"/>
        </w:rPr>
        <w:t>2</w:t>
      </w:r>
      <w:r w:rsidR="00153269">
        <w:rPr>
          <w:rFonts w:ascii="Times New Roman" w:hAnsi="Times New Roman" w:cs="Times New Roman"/>
        </w:rPr>
        <w:t>, w którym prowadzone są Warsztaty Terapii Zajęciowej</w:t>
      </w:r>
      <w:r w:rsidR="002C6D4C">
        <w:rPr>
          <w:rFonts w:ascii="Times New Roman" w:hAnsi="Times New Roman" w:cs="Times New Roman"/>
        </w:rPr>
        <w:t xml:space="preserve"> co roku przeprowadzany jest przegląd techniczny sprzętu gaśniczego, okresowa kontrola przewodów kominowych i wentylacyjnych, przegląd instalacji elektr</w:t>
      </w:r>
      <w:r w:rsidR="00E36927">
        <w:rPr>
          <w:rFonts w:ascii="Times New Roman" w:hAnsi="Times New Roman" w:cs="Times New Roman"/>
        </w:rPr>
        <w:t>ycznej (pomiary elektryczne</w:t>
      </w:r>
      <w:r w:rsidR="002C6D4C">
        <w:rPr>
          <w:rFonts w:ascii="Times New Roman" w:hAnsi="Times New Roman" w:cs="Times New Roman"/>
        </w:rPr>
        <w:t xml:space="preserve"> co 5 lat). Corocznie uaktualniana jest polisa ubezpieczeniowa budynku, samochodów służbowych do przewozu uczestników.</w:t>
      </w:r>
      <w:r w:rsidR="001B3130">
        <w:rPr>
          <w:rFonts w:ascii="Times New Roman" w:hAnsi="Times New Roman" w:cs="Times New Roman"/>
        </w:rPr>
        <w:t xml:space="preserve"> Pisemna informacja załączona jest do protokołu posiedzenia.</w:t>
      </w:r>
    </w:p>
    <w:p w:rsidR="00725FC9" w:rsidRDefault="00725FC9" w:rsidP="00725FC9">
      <w:pPr>
        <w:rPr>
          <w:rFonts w:ascii="Times New Roman" w:hAnsi="Times New Roman" w:cs="Times New Roman"/>
        </w:rPr>
      </w:pPr>
      <w:r w:rsidRPr="004C1AB7">
        <w:rPr>
          <w:rFonts w:ascii="Times New Roman" w:hAnsi="Times New Roman" w:cs="Times New Roman"/>
        </w:rPr>
        <w:t xml:space="preserve">Pan Krzysztof Jabłoński </w:t>
      </w:r>
      <w:r>
        <w:rPr>
          <w:rFonts w:ascii="Times New Roman" w:hAnsi="Times New Roman" w:cs="Times New Roman"/>
        </w:rPr>
        <w:t>pytał, jak wygląda kwestia finansowa warsztatów?</w:t>
      </w:r>
    </w:p>
    <w:p w:rsidR="00725FC9" w:rsidRDefault="00725FC9" w:rsidP="00725F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Pani Danuta Korycka, Prezes Stowarzyszenia Osób Niepełnosprawnych „Pomocna Dłoń” </w:t>
      </w:r>
      <w:r>
        <w:rPr>
          <w:rFonts w:ascii="Times New Roman" w:hAnsi="Times New Roman" w:cs="Times New Roman"/>
        </w:rPr>
        <w:br/>
        <w:t xml:space="preserve">w Będkowie: funkcjonowanie warsztatów  finansowane jest przez PFRON </w:t>
      </w:r>
      <w:r w:rsidR="006B0CFF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około 110 tysięcy zł na kwartał z przeznaczeniem na wynagrodzenie pracowników, doposażenie warsztatów itd.; wysokość dotacji zależy od liczby uczestników warsztatów, i przez powiat w kwocie około 15 tysięcy zł kwartalnie; w tym kwartale powiat przekazał na konto warsztatów 15,00 zł więcej na każdego uczestnika </w:t>
      </w:r>
      <w:r w:rsidR="006B0CFF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środki powiatu przeznaczone są na eksploatację dwóch samochodów, ich ubezpieczenie, przeglądy, zakup paliwa. Jako Prezes Stowarzyszenia Osób Niepełnosprawnych należę do Powiatowej Społecznej Rady Osób Niepełnosprawnych w Tomaszowie Mazowieckim, by wspierać warsztaty terapii zajęciowej. Stąd ta dodatkowa kwota, o której mowa wyżej. Kierownik warsztatów terapii zajęciowej w Rudniku, aby poprawić sytuację finansową wystąpiła z pisemną prośbą do wójtów gmin, z których osoby niepełnospraw</w:t>
      </w:r>
      <w:r w:rsidR="006B0CFF">
        <w:rPr>
          <w:rFonts w:ascii="Times New Roman" w:hAnsi="Times New Roman" w:cs="Times New Roman"/>
        </w:rPr>
        <w:t xml:space="preserve">ne uczęszczają do WTZ w Rudniku - </w:t>
      </w:r>
      <w:r>
        <w:rPr>
          <w:rFonts w:ascii="Times New Roman" w:hAnsi="Times New Roman" w:cs="Times New Roman"/>
        </w:rPr>
        <w:t xml:space="preserve">dotyczy takich gmin jak Czarnocin, Moszczenica, Rokiciny, Tuszyn, Ujazd. Na ww. prośbę pozytywnie odpowiedział Wójt Gminy Czarnocin przyznając dotację w wysokości 2.250,00 zł z przeznaczeniem na paliwo. Pani Prezes Stowarzyszenia Osób Niepełnosprawnych </w:t>
      </w:r>
      <w:r w:rsidR="00A8318A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 Będkowie podkreśliła ogromną pomoc </w:t>
      </w:r>
      <w:r w:rsidR="00A8318A">
        <w:rPr>
          <w:rFonts w:ascii="Times New Roman" w:hAnsi="Times New Roman" w:cs="Times New Roman"/>
        </w:rPr>
        <w:t xml:space="preserve">ze strony </w:t>
      </w:r>
      <w:r>
        <w:rPr>
          <w:rFonts w:ascii="Times New Roman" w:hAnsi="Times New Roman" w:cs="Times New Roman"/>
        </w:rPr>
        <w:t xml:space="preserve">gminy Będków </w:t>
      </w:r>
      <w:r w:rsidR="006B0CFF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Wójta i Rady Gminy na rzecz warsztatów poprzez nieodpłatne użyczenie obiektu gminnego, a w tym roku także zapewnienie w budżecie gminy kwoty </w:t>
      </w:r>
      <w:r w:rsidR="000733E1">
        <w:rPr>
          <w:rFonts w:ascii="Times New Roman" w:hAnsi="Times New Roman" w:cs="Times New Roman"/>
        </w:rPr>
        <w:t>3 tysięcy zł na wykonanie instalacji elektrycznej w obiekcie WTZ w Rudniku.</w:t>
      </w:r>
    </w:p>
    <w:p w:rsidR="00725FC9" w:rsidRDefault="00725FC9" w:rsidP="00725F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Warsztaty Terapii Zajęciowej w Rudniku dysponują dwoma samochodami dla zapewnienia przewozu  osób </w:t>
      </w:r>
      <w:r w:rsidR="008E5BC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uczestników </w:t>
      </w:r>
      <w:r w:rsidR="008E5BC7">
        <w:rPr>
          <w:rFonts w:ascii="Times New Roman" w:hAnsi="Times New Roman" w:cs="Times New Roman"/>
        </w:rPr>
        <w:t>warsztatów z miejscowości, w których</w:t>
      </w:r>
      <w:r>
        <w:rPr>
          <w:rFonts w:ascii="Times New Roman" w:hAnsi="Times New Roman" w:cs="Times New Roman"/>
        </w:rPr>
        <w:t xml:space="preserve"> </w:t>
      </w:r>
      <w:r w:rsidR="008E5BC7">
        <w:rPr>
          <w:rFonts w:ascii="Times New Roman" w:hAnsi="Times New Roman" w:cs="Times New Roman"/>
        </w:rPr>
        <w:t>zamieszkują.</w:t>
      </w:r>
      <w:r>
        <w:rPr>
          <w:rFonts w:ascii="Times New Roman" w:hAnsi="Times New Roman" w:cs="Times New Roman"/>
        </w:rPr>
        <w:t xml:space="preserve"> Jeden samochód zakupiony został w ramach pierwokupu, a drugi zakupiony dzięki hojności sponsorów i rodziców uczestników warsztatów </w:t>
      </w:r>
      <w:r w:rsidR="008E5BC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ciągle się psuje, więc ciągle jest w naprawie. W tej sytuacji chcemy podjąć działania </w:t>
      </w:r>
      <w:r w:rsidR="008E5BC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celu zakupienia innego samochodu w dobrym stanie. Zastanawiamy się nad tym, skąd wziąć pieniądze na ten cel.</w:t>
      </w:r>
    </w:p>
    <w:p w:rsidR="00725FC9" w:rsidRDefault="00725FC9" w:rsidP="00725FC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będąc w Warsztatach Terapii Zajęciowej w Rudniku spotkała się także z uczestnikami warsztatów w pracowniach terapeutycznych.</w:t>
      </w:r>
    </w:p>
    <w:p w:rsidR="00725FC9" w:rsidRDefault="00725FC9" w:rsidP="00B46C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tym protokół zakończono.</w:t>
      </w:r>
    </w:p>
    <w:p w:rsidR="00725FC9" w:rsidRDefault="00725FC9" w:rsidP="00B46C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                                                                           Przewodniczący posiedzenia</w:t>
      </w:r>
    </w:p>
    <w:p w:rsidR="00725FC9" w:rsidRPr="00EE2393" w:rsidRDefault="00725FC9" w:rsidP="00B46C3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Józefa Kubala, inspektor                                                                  Krzysztof Jabłoński</w:t>
      </w:r>
    </w:p>
    <w:sectPr w:rsidR="00725FC9" w:rsidRPr="00EE2393" w:rsidSect="00605144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59D" w:rsidRDefault="008C759D" w:rsidP="008C759D">
      <w:pPr>
        <w:spacing w:after="0" w:line="240" w:lineRule="auto"/>
      </w:pPr>
      <w:r>
        <w:separator/>
      </w:r>
    </w:p>
  </w:endnote>
  <w:endnote w:type="continuationSeparator" w:id="0">
    <w:p w:rsidR="008C759D" w:rsidRDefault="008C759D" w:rsidP="008C7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85469"/>
      <w:docPartObj>
        <w:docPartGallery w:val="Page Numbers (Bottom of Page)"/>
        <w:docPartUnique/>
      </w:docPartObj>
    </w:sdtPr>
    <w:sdtContent>
      <w:p w:rsidR="008C759D" w:rsidRDefault="008C759D">
        <w:pPr>
          <w:pStyle w:val="Stopka"/>
          <w:jc w:val="center"/>
        </w:pPr>
        <w:fldSimple w:instr=" PAGE   \* MERGEFORMAT ">
          <w:r w:rsidR="008D56A0">
            <w:rPr>
              <w:noProof/>
            </w:rPr>
            <w:t>2</w:t>
          </w:r>
        </w:fldSimple>
      </w:p>
    </w:sdtContent>
  </w:sdt>
  <w:p w:rsidR="008C759D" w:rsidRDefault="008C75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59D" w:rsidRDefault="008C759D" w:rsidP="008C759D">
      <w:pPr>
        <w:spacing w:after="0" w:line="240" w:lineRule="auto"/>
      </w:pPr>
      <w:r>
        <w:separator/>
      </w:r>
    </w:p>
  </w:footnote>
  <w:footnote w:type="continuationSeparator" w:id="0">
    <w:p w:rsidR="008C759D" w:rsidRDefault="008C759D" w:rsidP="008C75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31A7B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15C2D"/>
    <w:multiLevelType w:val="hybridMultilevel"/>
    <w:tmpl w:val="E9642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393"/>
    <w:rsid w:val="00055A64"/>
    <w:rsid w:val="00072214"/>
    <w:rsid w:val="000733E1"/>
    <w:rsid w:val="000E4853"/>
    <w:rsid w:val="001002B8"/>
    <w:rsid w:val="00103CAB"/>
    <w:rsid w:val="00105773"/>
    <w:rsid w:val="00142F53"/>
    <w:rsid w:val="00153269"/>
    <w:rsid w:val="00176C2A"/>
    <w:rsid w:val="001B3130"/>
    <w:rsid w:val="001B676C"/>
    <w:rsid w:val="001D1427"/>
    <w:rsid w:val="001F256F"/>
    <w:rsid w:val="001F5056"/>
    <w:rsid w:val="0020508F"/>
    <w:rsid w:val="00245E32"/>
    <w:rsid w:val="002A0A14"/>
    <w:rsid w:val="002C6D4C"/>
    <w:rsid w:val="002D7E37"/>
    <w:rsid w:val="002E3338"/>
    <w:rsid w:val="00325160"/>
    <w:rsid w:val="00340D47"/>
    <w:rsid w:val="003623C0"/>
    <w:rsid w:val="003926C3"/>
    <w:rsid w:val="003A750B"/>
    <w:rsid w:val="003C764C"/>
    <w:rsid w:val="004305DB"/>
    <w:rsid w:val="00444C70"/>
    <w:rsid w:val="00455BB7"/>
    <w:rsid w:val="00482469"/>
    <w:rsid w:val="00493291"/>
    <w:rsid w:val="004A5306"/>
    <w:rsid w:val="004B569E"/>
    <w:rsid w:val="004C1E40"/>
    <w:rsid w:val="004D65B8"/>
    <w:rsid w:val="004E6E7A"/>
    <w:rsid w:val="00517FD0"/>
    <w:rsid w:val="00542F69"/>
    <w:rsid w:val="00573843"/>
    <w:rsid w:val="00584F80"/>
    <w:rsid w:val="0059613B"/>
    <w:rsid w:val="005C1629"/>
    <w:rsid w:val="005E01EA"/>
    <w:rsid w:val="00605144"/>
    <w:rsid w:val="00610873"/>
    <w:rsid w:val="0069554A"/>
    <w:rsid w:val="006B0CFF"/>
    <w:rsid w:val="006E3838"/>
    <w:rsid w:val="006E7114"/>
    <w:rsid w:val="00725FC9"/>
    <w:rsid w:val="007B5C93"/>
    <w:rsid w:val="008242A9"/>
    <w:rsid w:val="0083105F"/>
    <w:rsid w:val="008A01E2"/>
    <w:rsid w:val="008A471D"/>
    <w:rsid w:val="008A7E98"/>
    <w:rsid w:val="008C759D"/>
    <w:rsid w:val="008D56A0"/>
    <w:rsid w:val="008E5BC7"/>
    <w:rsid w:val="009049B4"/>
    <w:rsid w:val="009320EF"/>
    <w:rsid w:val="00947E49"/>
    <w:rsid w:val="00952910"/>
    <w:rsid w:val="009F6F6C"/>
    <w:rsid w:val="00A34BD3"/>
    <w:rsid w:val="00A52532"/>
    <w:rsid w:val="00A8318A"/>
    <w:rsid w:val="00A83671"/>
    <w:rsid w:val="00B00173"/>
    <w:rsid w:val="00B46C3E"/>
    <w:rsid w:val="00B96491"/>
    <w:rsid w:val="00BF3D9C"/>
    <w:rsid w:val="00C20881"/>
    <w:rsid w:val="00C52AC9"/>
    <w:rsid w:val="00C624CA"/>
    <w:rsid w:val="00C748E2"/>
    <w:rsid w:val="00CC7280"/>
    <w:rsid w:val="00D068AE"/>
    <w:rsid w:val="00D124BD"/>
    <w:rsid w:val="00D26081"/>
    <w:rsid w:val="00DC1AC5"/>
    <w:rsid w:val="00DC1F4E"/>
    <w:rsid w:val="00DF055F"/>
    <w:rsid w:val="00E0712E"/>
    <w:rsid w:val="00E36927"/>
    <w:rsid w:val="00E46AEF"/>
    <w:rsid w:val="00EE2393"/>
    <w:rsid w:val="00EE5934"/>
    <w:rsid w:val="00F70CCF"/>
    <w:rsid w:val="00F940EB"/>
    <w:rsid w:val="00FC5A35"/>
    <w:rsid w:val="00FE069F"/>
    <w:rsid w:val="00FE25A7"/>
    <w:rsid w:val="00FE2B76"/>
    <w:rsid w:val="00FF0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6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5C9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C7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C759D"/>
  </w:style>
  <w:style w:type="paragraph" w:styleId="Stopka">
    <w:name w:val="footer"/>
    <w:basedOn w:val="Normalny"/>
    <w:link w:val="StopkaZnak"/>
    <w:uiPriority w:val="99"/>
    <w:unhideWhenUsed/>
    <w:rsid w:val="008C7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75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4</Pages>
  <Words>1815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Józefa Kubala</cp:lastModifiedBy>
  <cp:revision>92</cp:revision>
  <dcterms:created xsi:type="dcterms:W3CDTF">2015-11-14T05:57:00Z</dcterms:created>
  <dcterms:modified xsi:type="dcterms:W3CDTF">2015-11-15T20:29:00Z</dcterms:modified>
</cp:coreProperties>
</file>