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9A2" w:rsidRDefault="007F39A2" w:rsidP="007F39A2">
      <w:pPr>
        <w:rPr>
          <w:rFonts w:ascii="Times New Roman" w:hAnsi="Times New Roman" w:cs="Times New Roman"/>
        </w:rPr>
      </w:pPr>
      <w:r w:rsidRPr="00933968">
        <w:rPr>
          <w:rFonts w:ascii="Times New Roman" w:hAnsi="Times New Roman" w:cs="Times New Roman"/>
        </w:rPr>
        <w:t>Protokół nr</w:t>
      </w:r>
      <w:r>
        <w:rPr>
          <w:rFonts w:ascii="Times New Roman" w:hAnsi="Times New Roman" w:cs="Times New Roman"/>
        </w:rPr>
        <w:t xml:space="preserve"> 1. 2015</w:t>
      </w:r>
    </w:p>
    <w:p w:rsidR="007F39A2" w:rsidRDefault="007F39A2" w:rsidP="007F39A2">
      <w:pPr>
        <w:rPr>
          <w:rFonts w:ascii="Times New Roman" w:hAnsi="Times New Roman" w:cs="Times New Roman"/>
        </w:rPr>
      </w:pPr>
      <w:r w:rsidRPr="00163D69">
        <w:rPr>
          <w:rFonts w:ascii="Times New Roman" w:hAnsi="Times New Roman"/>
        </w:rPr>
        <w:t xml:space="preserve">wspólnego posiedzenia Komisji Rewizyjnej, Komisji Rozwoju Gospodarczego i Budżetu, Komisji Rolnictwa, Komisji Oświaty, Zdrowia, Kultury, Sportu i Bezpieczeństwa Publicznego Rady Gminy </w:t>
      </w:r>
      <w:r>
        <w:rPr>
          <w:rFonts w:ascii="Times New Roman" w:hAnsi="Times New Roman"/>
        </w:rPr>
        <w:br/>
      </w:r>
      <w:r w:rsidRPr="00163D69">
        <w:rPr>
          <w:rFonts w:ascii="Times New Roman" w:hAnsi="Times New Roman"/>
        </w:rPr>
        <w:t>w Będkowie</w:t>
      </w:r>
      <w:r>
        <w:rPr>
          <w:rFonts w:ascii="Times New Roman" w:hAnsi="Times New Roman"/>
        </w:rPr>
        <w:t xml:space="preserve"> </w:t>
      </w:r>
      <w:r>
        <w:rPr>
          <w:rFonts w:ascii="Times New Roman" w:hAnsi="Times New Roman" w:cs="Times New Roman"/>
        </w:rPr>
        <w:t>z dnia 12 lutego 2015 r.</w:t>
      </w:r>
    </w:p>
    <w:p w:rsidR="007F39A2" w:rsidRPr="00163D69" w:rsidRDefault="007F39A2" w:rsidP="007F39A2">
      <w:pPr>
        <w:rPr>
          <w:rFonts w:ascii="Times New Roman" w:hAnsi="Times New Roman"/>
        </w:rPr>
      </w:pPr>
      <w:r>
        <w:rPr>
          <w:rFonts w:ascii="Times New Roman" w:hAnsi="Times New Roman"/>
        </w:rPr>
        <w:t>W posiedzeniu uczestniczyło 13</w:t>
      </w:r>
      <w:r w:rsidRPr="00163D69">
        <w:rPr>
          <w:rFonts w:ascii="Times New Roman" w:hAnsi="Times New Roman"/>
        </w:rPr>
        <w:t xml:space="preserve"> członków Komisji  stałych  Rady Gminy w Będkowie</w:t>
      </w:r>
      <w:r>
        <w:rPr>
          <w:rFonts w:ascii="Times New Roman" w:hAnsi="Times New Roman"/>
        </w:rPr>
        <w:t xml:space="preserve">  na stan 14 -</w:t>
      </w:r>
      <w:r>
        <w:rPr>
          <w:rFonts w:ascii="Times New Roman" w:hAnsi="Times New Roman"/>
        </w:rPr>
        <w:br/>
      </w:r>
      <w:r w:rsidRPr="00163D69">
        <w:rPr>
          <w:rFonts w:ascii="Times New Roman" w:hAnsi="Times New Roman"/>
        </w:rPr>
        <w:t>zgodnie z listą obecności załączoną do protokołu posiedzenia.</w:t>
      </w:r>
    </w:p>
    <w:p w:rsidR="007F39A2" w:rsidRDefault="007F39A2" w:rsidP="007F39A2">
      <w:pPr>
        <w:rPr>
          <w:rFonts w:ascii="Times New Roman" w:hAnsi="Times New Roman" w:cs="Times New Roman"/>
        </w:rPr>
      </w:pPr>
      <w:r>
        <w:rPr>
          <w:rFonts w:ascii="Times New Roman" w:hAnsi="Times New Roman" w:cs="Times New Roman"/>
        </w:rPr>
        <w:t>W posiedzeniu udział wzięli:</w:t>
      </w:r>
    </w:p>
    <w:p w:rsidR="007F39A2" w:rsidRDefault="007F39A2" w:rsidP="007F39A2">
      <w:pPr>
        <w:pStyle w:val="Akapitzlist"/>
        <w:numPr>
          <w:ilvl w:val="0"/>
          <w:numId w:val="1"/>
        </w:numPr>
        <w:rPr>
          <w:rFonts w:ascii="Times New Roman" w:hAnsi="Times New Roman" w:cs="Times New Roman"/>
        </w:rPr>
      </w:pPr>
      <w:r>
        <w:rPr>
          <w:rFonts w:ascii="Times New Roman" w:hAnsi="Times New Roman" w:cs="Times New Roman"/>
        </w:rPr>
        <w:t xml:space="preserve">Andrzej </w:t>
      </w:r>
      <w:proofErr w:type="spellStart"/>
      <w:r>
        <w:rPr>
          <w:rFonts w:ascii="Times New Roman" w:hAnsi="Times New Roman" w:cs="Times New Roman"/>
        </w:rPr>
        <w:t>Legieziński</w:t>
      </w:r>
      <w:proofErr w:type="spellEnd"/>
      <w:r>
        <w:rPr>
          <w:rFonts w:ascii="Times New Roman" w:hAnsi="Times New Roman" w:cs="Times New Roman"/>
        </w:rPr>
        <w:t xml:space="preserve"> – Przewodniczący Rady Gminy w Będkowie</w:t>
      </w:r>
    </w:p>
    <w:p w:rsidR="007F39A2" w:rsidRDefault="007F39A2" w:rsidP="007F39A2">
      <w:pPr>
        <w:pStyle w:val="Akapitzlist"/>
        <w:numPr>
          <w:ilvl w:val="0"/>
          <w:numId w:val="1"/>
        </w:numPr>
        <w:rPr>
          <w:rFonts w:ascii="Times New Roman" w:hAnsi="Times New Roman" w:cs="Times New Roman"/>
        </w:rPr>
      </w:pPr>
      <w:r>
        <w:rPr>
          <w:rFonts w:ascii="Times New Roman" w:hAnsi="Times New Roman" w:cs="Times New Roman"/>
        </w:rPr>
        <w:t>Lesław Kołodziejczyk – Wójt Gminy Będków</w:t>
      </w:r>
    </w:p>
    <w:p w:rsidR="007F39A2" w:rsidRDefault="007F39A2" w:rsidP="007F39A2">
      <w:pPr>
        <w:pStyle w:val="Akapitzlist"/>
        <w:numPr>
          <w:ilvl w:val="0"/>
          <w:numId w:val="1"/>
        </w:numPr>
        <w:rPr>
          <w:rFonts w:ascii="Times New Roman" w:hAnsi="Times New Roman" w:cs="Times New Roman"/>
        </w:rPr>
      </w:pPr>
      <w:r>
        <w:rPr>
          <w:rFonts w:ascii="Times New Roman" w:hAnsi="Times New Roman" w:cs="Times New Roman"/>
        </w:rPr>
        <w:t>Małgorzata Jabłońska – Skarbnik Gminy Będków</w:t>
      </w:r>
    </w:p>
    <w:p w:rsidR="004C6CB7" w:rsidRPr="005456BA" w:rsidRDefault="004C6CB7" w:rsidP="007F39A2">
      <w:pPr>
        <w:pStyle w:val="Akapitzlist"/>
        <w:numPr>
          <w:ilvl w:val="0"/>
          <w:numId w:val="1"/>
        </w:numPr>
        <w:rPr>
          <w:rFonts w:ascii="Times New Roman" w:hAnsi="Times New Roman" w:cs="Times New Roman"/>
        </w:rPr>
      </w:pPr>
      <w:r>
        <w:rPr>
          <w:rFonts w:ascii="Times New Roman" w:hAnsi="Times New Roman" w:cs="Times New Roman"/>
        </w:rPr>
        <w:t>Kubala Józefa – inspektor w Urzędzie Gminy Będków</w:t>
      </w:r>
    </w:p>
    <w:p w:rsidR="007F39A2" w:rsidRDefault="007F39A2" w:rsidP="007F39A2">
      <w:pPr>
        <w:rPr>
          <w:rFonts w:ascii="Times New Roman" w:hAnsi="Times New Roman" w:cs="Times New Roman"/>
        </w:rPr>
      </w:pPr>
      <w:r w:rsidRPr="00A57119">
        <w:rPr>
          <w:rFonts w:ascii="Times New Roman" w:hAnsi="Times New Roman" w:cs="Times New Roman"/>
        </w:rPr>
        <w:t>Porządek posiedzenia</w:t>
      </w:r>
      <w:r>
        <w:rPr>
          <w:rFonts w:ascii="Times New Roman" w:hAnsi="Times New Roman" w:cs="Times New Roman"/>
        </w:rPr>
        <w:t>:</w:t>
      </w:r>
    </w:p>
    <w:p w:rsidR="007F39A2" w:rsidRPr="00D8788D" w:rsidRDefault="007F39A2" w:rsidP="007F39A2">
      <w:pPr>
        <w:rPr>
          <w:rFonts w:ascii="Times New Roman" w:hAnsi="Times New Roman" w:cs="Times New Roman"/>
        </w:rPr>
      </w:pPr>
      <w:r>
        <w:rPr>
          <w:rFonts w:ascii="Times New Roman" w:hAnsi="Times New Roman" w:cs="Times New Roman"/>
        </w:rPr>
        <w:t>1.</w:t>
      </w:r>
      <w:r w:rsidRPr="00D8788D">
        <w:rPr>
          <w:rFonts w:ascii="Times New Roman" w:hAnsi="Times New Roman" w:cs="Times New Roman"/>
        </w:rPr>
        <w:t>Otwarcie posiedzenia i stwierdzenie prawomocności obrad.</w:t>
      </w:r>
    </w:p>
    <w:p w:rsidR="007F39A2" w:rsidRPr="00D8788D" w:rsidRDefault="007F39A2" w:rsidP="007F39A2">
      <w:pPr>
        <w:rPr>
          <w:rFonts w:ascii="Times New Roman" w:hAnsi="Times New Roman" w:cs="Times New Roman"/>
        </w:rPr>
      </w:pPr>
      <w:r>
        <w:rPr>
          <w:rFonts w:ascii="Times New Roman" w:hAnsi="Times New Roman" w:cs="Times New Roman"/>
        </w:rPr>
        <w:t>2.</w:t>
      </w:r>
      <w:r w:rsidR="00741E6F">
        <w:rPr>
          <w:rFonts w:ascii="Times New Roman" w:hAnsi="Times New Roman" w:cs="Times New Roman"/>
        </w:rPr>
        <w:t>Przyjęcie porządku obrad i protokołu poprzedniego posiedzenia.</w:t>
      </w:r>
    </w:p>
    <w:p w:rsidR="007F39A2" w:rsidRDefault="007F39A2" w:rsidP="007F39A2">
      <w:pPr>
        <w:rPr>
          <w:rFonts w:ascii="Times New Roman" w:hAnsi="Times New Roman" w:cs="Times New Roman"/>
        </w:rPr>
      </w:pPr>
      <w:r>
        <w:rPr>
          <w:rFonts w:ascii="Times New Roman" w:hAnsi="Times New Roman" w:cs="Times New Roman"/>
        </w:rPr>
        <w:t>3.</w:t>
      </w:r>
      <w:r w:rsidRPr="00D8788D">
        <w:rPr>
          <w:rFonts w:ascii="Times New Roman" w:hAnsi="Times New Roman" w:cs="Times New Roman"/>
        </w:rPr>
        <w:t>Rozpatrzenie projektów uchwał:</w:t>
      </w:r>
    </w:p>
    <w:p w:rsidR="00DF06CC" w:rsidRPr="00DF06CC" w:rsidRDefault="00DF06CC" w:rsidP="00DF06CC">
      <w:pPr>
        <w:rPr>
          <w:rFonts w:ascii="Times New Roman" w:hAnsi="Times New Roman" w:cs="Times New Roman"/>
          <w:color w:val="000000" w:themeColor="text1"/>
        </w:rPr>
      </w:pPr>
      <w:r w:rsidRPr="00DF06CC">
        <w:rPr>
          <w:rFonts w:ascii="Times New Roman" w:hAnsi="Times New Roman" w:cs="Times New Roman"/>
          <w:color w:val="000000" w:themeColor="text1"/>
        </w:rPr>
        <w:t>a) w sprawie zatwierdzenia taryfy opłat za zbiorowe zaopatrzenie w wodę,</w:t>
      </w:r>
    </w:p>
    <w:p w:rsidR="00DF06CC" w:rsidRPr="00DF06CC" w:rsidRDefault="00DF06CC" w:rsidP="00DF06CC">
      <w:pPr>
        <w:rPr>
          <w:rFonts w:ascii="Times New Roman" w:hAnsi="Times New Roman" w:cs="Times New Roman"/>
          <w:color w:val="000000" w:themeColor="text1"/>
        </w:rPr>
      </w:pPr>
      <w:r w:rsidRPr="00DF06CC">
        <w:rPr>
          <w:rFonts w:ascii="Times New Roman" w:hAnsi="Times New Roman" w:cs="Times New Roman"/>
          <w:color w:val="000000" w:themeColor="text1"/>
        </w:rPr>
        <w:t>b) w sprawie zatwierdzenia taryfy opłat za zbiorowe odprowadzanie ścieków,</w:t>
      </w:r>
    </w:p>
    <w:p w:rsidR="00DF06CC" w:rsidRPr="00DF06CC" w:rsidRDefault="00DF06CC" w:rsidP="00DF06CC">
      <w:pPr>
        <w:rPr>
          <w:rFonts w:ascii="Times New Roman" w:hAnsi="Times New Roman" w:cs="Times New Roman"/>
        </w:rPr>
      </w:pPr>
      <w:r w:rsidRPr="00DF06CC">
        <w:rPr>
          <w:rFonts w:ascii="Times New Roman" w:hAnsi="Times New Roman" w:cs="Times New Roman"/>
        </w:rPr>
        <w:t>c) w sprawie ustalenia opłaty za odprowadzanie ścieków do punktu zlewnego w oczyszczalni ścieków komunalnych w Będkowie,</w:t>
      </w:r>
    </w:p>
    <w:p w:rsidR="00DF06CC" w:rsidRPr="00014595" w:rsidRDefault="00014595" w:rsidP="00014595">
      <w:pPr>
        <w:spacing w:after="0"/>
        <w:rPr>
          <w:rFonts w:ascii="Times New Roman" w:hAnsi="Times New Roman" w:cs="Times New Roman"/>
          <w:sz w:val="24"/>
          <w:szCs w:val="24"/>
        </w:rPr>
      </w:pPr>
      <w:r>
        <w:rPr>
          <w:rFonts w:ascii="Times New Roman" w:hAnsi="Times New Roman" w:cs="Times New Roman"/>
        </w:rPr>
        <w:t xml:space="preserve">d) </w:t>
      </w:r>
      <w:r w:rsidRPr="00392397">
        <w:rPr>
          <w:rFonts w:ascii="Times New Roman" w:hAnsi="Times New Roman" w:cs="Times New Roman"/>
          <w:sz w:val="24"/>
          <w:szCs w:val="24"/>
        </w:rPr>
        <w:t xml:space="preserve">w sprawie określenia kryteriów stosowanych w postępowaniu rekrutacyjnym do przedszkoli, oddziałów przedszkolnych w Zespole Szkolno-Gimnazjalnym w Będkowie  </w:t>
      </w:r>
      <w:r>
        <w:rPr>
          <w:rFonts w:ascii="Times New Roman" w:hAnsi="Times New Roman" w:cs="Times New Roman"/>
          <w:sz w:val="24"/>
          <w:szCs w:val="24"/>
        </w:rPr>
        <w:t>prowadzonych przez Gminę Będków,</w:t>
      </w:r>
    </w:p>
    <w:p w:rsidR="00DF06CC" w:rsidRPr="00DF06CC" w:rsidRDefault="00DF06CC" w:rsidP="00DF06CC">
      <w:pPr>
        <w:rPr>
          <w:rFonts w:ascii="Times New Roman" w:hAnsi="Times New Roman" w:cs="Times New Roman"/>
        </w:rPr>
      </w:pPr>
      <w:r w:rsidRPr="00DF06CC">
        <w:rPr>
          <w:rFonts w:ascii="Times New Roman" w:hAnsi="Times New Roman" w:cs="Times New Roman"/>
        </w:rPr>
        <w:t>e)  w sprawie powołania Rady Społecznej Samodzielnego Publicznego Zakładu Opieki Zdrowotnej - Gminnego Ośrodka Zdrowia w Będkowie,</w:t>
      </w:r>
    </w:p>
    <w:p w:rsidR="00DF06CC" w:rsidRPr="00DF06CC" w:rsidRDefault="00DF06CC" w:rsidP="00DF06CC">
      <w:pPr>
        <w:rPr>
          <w:rFonts w:ascii="Times New Roman" w:hAnsi="Times New Roman" w:cs="Times New Roman"/>
        </w:rPr>
      </w:pPr>
      <w:r w:rsidRPr="00DF06CC">
        <w:rPr>
          <w:rFonts w:ascii="Times New Roman" w:hAnsi="Times New Roman" w:cs="Times New Roman"/>
        </w:rPr>
        <w:t xml:space="preserve">f) w sprawie zmiany uchwały nr XXVI/133/12 Rady Gminy w Będkowie z dnia 27 grudnia 2012 r. </w:t>
      </w:r>
      <w:r>
        <w:rPr>
          <w:rFonts w:ascii="Times New Roman" w:hAnsi="Times New Roman" w:cs="Times New Roman"/>
        </w:rPr>
        <w:br/>
      </w:r>
      <w:r w:rsidRPr="00DF06CC">
        <w:rPr>
          <w:rFonts w:ascii="Times New Roman" w:hAnsi="Times New Roman" w:cs="Times New Roman"/>
        </w:rPr>
        <w:t>w sprawie dokonania wyboru metody ustalenia opłaty za gospodarowanie odpadami komunalnymi oraz ustalenia stawki opłaty,</w:t>
      </w:r>
    </w:p>
    <w:p w:rsidR="00DF06CC" w:rsidRPr="00DF06CC" w:rsidRDefault="00DF06CC" w:rsidP="00DF06CC">
      <w:pPr>
        <w:jc w:val="both"/>
        <w:rPr>
          <w:rFonts w:ascii="Times New Roman" w:hAnsi="Times New Roman" w:cs="Times New Roman"/>
        </w:rPr>
      </w:pPr>
      <w:r w:rsidRPr="00DF06CC">
        <w:rPr>
          <w:rFonts w:ascii="Times New Roman" w:hAnsi="Times New Roman" w:cs="Times New Roman"/>
        </w:rPr>
        <w:t>g) zmieniającej uchwałę w sprawie uchwalenia budżetu gminy na rok 2015,</w:t>
      </w:r>
    </w:p>
    <w:p w:rsidR="00DF06CC" w:rsidRPr="00DF06CC" w:rsidRDefault="00DF06CC" w:rsidP="00DF06CC">
      <w:pPr>
        <w:jc w:val="both"/>
        <w:rPr>
          <w:rFonts w:ascii="Times New Roman" w:hAnsi="Times New Roman" w:cs="Times New Roman"/>
        </w:rPr>
      </w:pPr>
      <w:r w:rsidRPr="00DF06CC">
        <w:rPr>
          <w:rFonts w:ascii="Times New Roman" w:hAnsi="Times New Roman" w:cs="Times New Roman"/>
        </w:rPr>
        <w:t xml:space="preserve">h) zmiany uchwały w sprawie Wieloletniej Prognozy Finansowej </w:t>
      </w:r>
      <w:r>
        <w:rPr>
          <w:rFonts w:ascii="Times New Roman" w:hAnsi="Times New Roman" w:cs="Times New Roman"/>
        </w:rPr>
        <w:t>Gminy Będków na lata 2015-2029.</w:t>
      </w:r>
    </w:p>
    <w:p w:rsidR="007F39A2" w:rsidRDefault="003D21D8" w:rsidP="007F39A2">
      <w:pPr>
        <w:jc w:val="both"/>
        <w:rPr>
          <w:rFonts w:ascii="Times New Roman" w:hAnsi="Times New Roman" w:cs="Times New Roman"/>
        </w:rPr>
      </w:pPr>
      <w:r>
        <w:rPr>
          <w:rFonts w:ascii="Times New Roman" w:hAnsi="Times New Roman" w:cs="Times New Roman"/>
        </w:rPr>
        <w:t>4</w:t>
      </w:r>
      <w:r w:rsidR="007F39A2">
        <w:rPr>
          <w:rFonts w:ascii="Times New Roman" w:hAnsi="Times New Roman" w:cs="Times New Roman"/>
        </w:rPr>
        <w:t>. Zapytania i wnioski.</w:t>
      </w:r>
    </w:p>
    <w:p w:rsidR="007F39A2" w:rsidRDefault="007F39A2" w:rsidP="007F39A2">
      <w:pPr>
        <w:jc w:val="both"/>
        <w:rPr>
          <w:rFonts w:ascii="Times New Roman" w:hAnsi="Times New Roman" w:cs="Times New Roman"/>
        </w:rPr>
      </w:pPr>
      <w:r>
        <w:rPr>
          <w:rFonts w:ascii="Times New Roman" w:hAnsi="Times New Roman" w:cs="Times New Roman"/>
        </w:rPr>
        <w:t>Odp. punktu 1.</w:t>
      </w:r>
    </w:p>
    <w:p w:rsidR="007F39A2" w:rsidRDefault="007F39A2" w:rsidP="007F39A2">
      <w:pPr>
        <w:jc w:val="both"/>
        <w:rPr>
          <w:rFonts w:ascii="Times New Roman" w:hAnsi="Times New Roman" w:cs="Times New Roman"/>
        </w:rPr>
      </w:pPr>
      <w:r>
        <w:rPr>
          <w:rFonts w:ascii="Times New Roman" w:hAnsi="Times New Roman" w:cs="Times New Roman"/>
        </w:rPr>
        <w:t xml:space="preserve">Otwarcia wspólnego posiedzenia dokonał Pan Andrzej </w:t>
      </w:r>
      <w:proofErr w:type="spellStart"/>
      <w:r>
        <w:rPr>
          <w:rFonts w:ascii="Times New Roman" w:hAnsi="Times New Roman" w:cs="Times New Roman"/>
        </w:rPr>
        <w:t>Badek</w:t>
      </w:r>
      <w:proofErr w:type="spellEnd"/>
      <w:r>
        <w:rPr>
          <w:rFonts w:ascii="Times New Roman" w:hAnsi="Times New Roman" w:cs="Times New Roman"/>
        </w:rPr>
        <w:t xml:space="preserve"> - Wiceprzewodniczący Rady. Na podstawie listy obecności stwierdził prawomocność obrad. W p</w:t>
      </w:r>
      <w:r w:rsidR="00DF06CC">
        <w:rPr>
          <w:rFonts w:ascii="Times New Roman" w:hAnsi="Times New Roman" w:cs="Times New Roman"/>
        </w:rPr>
        <w:t>osiedzeniu uczestniczyło 13 członków komisji.</w:t>
      </w:r>
    </w:p>
    <w:p w:rsidR="003D21D8" w:rsidRDefault="003D21D8" w:rsidP="00DF06CC">
      <w:pPr>
        <w:jc w:val="both"/>
        <w:rPr>
          <w:rFonts w:ascii="Times New Roman" w:hAnsi="Times New Roman" w:cs="Times New Roman"/>
        </w:rPr>
      </w:pPr>
    </w:p>
    <w:p w:rsidR="00501DEA" w:rsidRDefault="00DF06CC" w:rsidP="00DF06CC">
      <w:pPr>
        <w:jc w:val="both"/>
        <w:rPr>
          <w:rFonts w:ascii="Times New Roman" w:hAnsi="Times New Roman" w:cs="Times New Roman"/>
        </w:rPr>
      </w:pPr>
      <w:r>
        <w:rPr>
          <w:rFonts w:ascii="Times New Roman" w:hAnsi="Times New Roman" w:cs="Times New Roman"/>
        </w:rPr>
        <w:lastRenderedPageBreak/>
        <w:t>Odp. punktu 2.</w:t>
      </w:r>
    </w:p>
    <w:p w:rsidR="00EB1017" w:rsidRDefault="007F39A2" w:rsidP="00DF06CC">
      <w:pPr>
        <w:jc w:val="both"/>
        <w:rPr>
          <w:rFonts w:ascii="Times New Roman" w:hAnsi="Times New Roman" w:cs="Times New Roman"/>
        </w:rPr>
      </w:pPr>
      <w:r>
        <w:rPr>
          <w:rFonts w:ascii="Times New Roman" w:hAnsi="Times New Roman" w:cs="Times New Roman"/>
        </w:rPr>
        <w:t>Pr</w:t>
      </w:r>
      <w:r w:rsidR="005D57A4">
        <w:rPr>
          <w:rFonts w:ascii="Times New Roman" w:hAnsi="Times New Roman" w:cs="Times New Roman"/>
        </w:rPr>
        <w:t>zewodniczący posiedzenia zaproponował</w:t>
      </w:r>
      <w:r w:rsidR="00DF06CC">
        <w:rPr>
          <w:rFonts w:ascii="Times New Roman" w:hAnsi="Times New Roman" w:cs="Times New Roman"/>
        </w:rPr>
        <w:t xml:space="preserve"> porządek posiedzenia  jak na stronie pierwszej niniejszego protokołu, a następnie w</w:t>
      </w:r>
      <w:r w:rsidR="005D57A4">
        <w:rPr>
          <w:rFonts w:ascii="Times New Roman" w:hAnsi="Times New Roman" w:cs="Times New Roman"/>
        </w:rPr>
        <w:t>obec niezabrania głosu przez</w:t>
      </w:r>
      <w:r w:rsidR="00BD74AE">
        <w:rPr>
          <w:rFonts w:ascii="Times New Roman" w:hAnsi="Times New Roman" w:cs="Times New Roman"/>
        </w:rPr>
        <w:t xml:space="preserve">  członków komisji</w:t>
      </w:r>
      <w:r w:rsidR="00DF06CC">
        <w:rPr>
          <w:rFonts w:ascii="Times New Roman" w:hAnsi="Times New Roman" w:cs="Times New Roman"/>
        </w:rPr>
        <w:t xml:space="preserve">, </w:t>
      </w:r>
      <w:r w:rsidR="00501DEA">
        <w:rPr>
          <w:rFonts w:ascii="Times New Roman" w:hAnsi="Times New Roman" w:cs="Times New Roman"/>
        </w:rPr>
        <w:t>poddał za</w:t>
      </w:r>
      <w:r w:rsidR="00DF06CC">
        <w:rPr>
          <w:rFonts w:ascii="Times New Roman" w:hAnsi="Times New Roman" w:cs="Times New Roman"/>
        </w:rPr>
        <w:t xml:space="preserve">proponowany porządek posiedzenia </w:t>
      </w:r>
      <w:r w:rsidR="00501DEA">
        <w:rPr>
          <w:rFonts w:ascii="Times New Roman" w:hAnsi="Times New Roman" w:cs="Times New Roman"/>
        </w:rPr>
        <w:t xml:space="preserve">pod głosowanie jawne. Porządek posiedzenia </w:t>
      </w:r>
      <w:r w:rsidR="00DF06CC">
        <w:rPr>
          <w:rFonts w:ascii="Times New Roman" w:hAnsi="Times New Roman" w:cs="Times New Roman"/>
        </w:rPr>
        <w:t>został przyjęty pr</w:t>
      </w:r>
      <w:r w:rsidR="00501DEA">
        <w:rPr>
          <w:rFonts w:ascii="Times New Roman" w:hAnsi="Times New Roman" w:cs="Times New Roman"/>
        </w:rPr>
        <w:t>zez członków komisji 13</w:t>
      </w:r>
      <w:r w:rsidR="00DF06CC">
        <w:rPr>
          <w:rFonts w:ascii="Times New Roman" w:hAnsi="Times New Roman" w:cs="Times New Roman"/>
        </w:rPr>
        <w:t xml:space="preserve"> głosami „za”.</w:t>
      </w:r>
    </w:p>
    <w:p w:rsidR="00EB1017" w:rsidRDefault="00EB1017" w:rsidP="00DF06CC">
      <w:pPr>
        <w:jc w:val="both"/>
        <w:rPr>
          <w:rFonts w:ascii="Times New Roman" w:hAnsi="Times New Roman" w:cs="Times New Roman"/>
        </w:rPr>
      </w:pPr>
      <w:r>
        <w:rPr>
          <w:rFonts w:ascii="Times New Roman" w:hAnsi="Times New Roman" w:cs="Times New Roman"/>
        </w:rPr>
        <w:t xml:space="preserve">Członkowie komisji nie zabrali głosu w sprawie protokołu poprzedniego posiedzenia i przyjęli go </w:t>
      </w:r>
      <w:r w:rsidR="00704098">
        <w:rPr>
          <w:rFonts w:ascii="Times New Roman" w:hAnsi="Times New Roman" w:cs="Times New Roman"/>
        </w:rPr>
        <w:br/>
      </w:r>
      <w:r>
        <w:rPr>
          <w:rFonts w:ascii="Times New Roman" w:hAnsi="Times New Roman" w:cs="Times New Roman"/>
        </w:rPr>
        <w:t>w drodze głosowania jawnego 13 głosami „za”.</w:t>
      </w:r>
    </w:p>
    <w:p w:rsidR="00C64F1C" w:rsidRDefault="00704098" w:rsidP="007F39A2">
      <w:pPr>
        <w:rPr>
          <w:rFonts w:ascii="Times New Roman" w:hAnsi="Times New Roman" w:cs="Times New Roman"/>
        </w:rPr>
      </w:pPr>
      <w:r>
        <w:rPr>
          <w:rFonts w:ascii="Times New Roman" w:hAnsi="Times New Roman" w:cs="Times New Roman"/>
        </w:rPr>
        <w:t>Odp. punktu 3. litera a, b,</w:t>
      </w:r>
      <w:r w:rsidR="00050279">
        <w:rPr>
          <w:rFonts w:ascii="Times New Roman" w:hAnsi="Times New Roman" w:cs="Times New Roman"/>
        </w:rPr>
        <w:t xml:space="preserve"> </w:t>
      </w:r>
      <w:r>
        <w:rPr>
          <w:rFonts w:ascii="Times New Roman" w:hAnsi="Times New Roman" w:cs="Times New Roman"/>
        </w:rPr>
        <w:t>c.</w:t>
      </w:r>
    </w:p>
    <w:p w:rsidR="00704098" w:rsidRPr="00DF06CC" w:rsidRDefault="00704098" w:rsidP="00704098">
      <w:pPr>
        <w:rPr>
          <w:rFonts w:ascii="Times New Roman" w:hAnsi="Times New Roman" w:cs="Times New Roman"/>
          <w:color w:val="000000" w:themeColor="text1"/>
        </w:rPr>
      </w:pPr>
      <w:r w:rsidRPr="00DF06CC">
        <w:rPr>
          <w:rFonts w:ascii="Times New Roman" w:hAnsi="Times New Roman" w:cs="Times New Roman"/>
          <w:color w:val="000000" w:themeColor="text1"/>
        </w:rPr>
        <w:t>a) w sprawie zatwierdzenia taryfy opłat za zbiorowe zaopatrzenie w wodę,</w:t>
      </w:r>
    </w:p>
    <w:p w:rsidR="00704098" w:rsidRPr="00DF06CC" w:rsidRDefault="00704098" w:rsidP="00704098">
      <w:pPr>
        <w:rPr>
          <w:rFonts w:ascii="Times New Roman" w:hAnsi="Times New Roman" w:cs="Times New Roman"/>
          <w:color w:val="000000" w:themeColor="text1"/>
        </w:rPr>
      </w:pPr>
      <w:r w:rsidRPr="00DF06CC">
        <w:rPr>
          <w:rFonts w:ascii="Times New Roman" w:hAnsi="Times New Roman" w:cs="Times New Roman"/>
          <w:color w:val="000000" w:themeColor="text1"/>
        </w:rPr>
        <w:t>b) w sprawie zatwierdzenia taryfy opłat za zbiorowe odprowadzanie ścieków,</w:t>
      </w:r>
    </w:p>
    <w:p w:rsidR="00DA7309" w:rsidRPr="00DF06CC" w:rsidRDefault="00704098" w:rsidP="00704098">
      <w:pPr>
        <w:rPr>
          <w:rFonts w:ascii="Times New Roman" w:hAnsi="Times New Roman" w:cs="Times New Roman"/>
        </w:rPr>
      </w:pPr>
      <w:r w:rsidRPr="00DF06CC">
        <w:rPr>
          <w:rFonts w:ascii="Times New Roman" w:hAnsi="Times New Roman" w:cs="Times New Roman"/>
        </w:rPr>
        <w:t>c) w sprawie ustalenia opłaty za odprowadzanie ścieków do punktu zlewnego w oczyszczalni</w:t>
      </w:r>
      <w:r w:rsidR="004D2AD8">
        <w:rPr>
          <w:rFonts w:ascii="Times New Roman" w:hAnsi="Times New Roman" w:cs="Times New Roman"/>
        </w:rPr>
        <w:t xml:space="preserve"> ścieków komunalnych w Będkowie.</w:t>
      </w:r>
    </w:p>
    <w:p w:rsidR="00050279" w:rsidRDefault="00907074" w:rsidP="00DA7309">
      <w:pPr>
        <w:jc w:val="both"/>
        <w:rPr>
          <w:rFonts w:ascii="Times New Roman" w:hAnsi="Times New Roman" w:cs="Times New Roman"/>
          <w:color w:val="000000" w:themeColor="text1"/>
        </w:rPr>
      </w:pPr>
      <w:r>
        <w:rPr>
          <w:rFonts w:ascii="Times New Roman" w:hAnsi="Times New Roman" w:cs="Times New Roman"/>
          <w:color w:val="000000" w:themeColor="text1"/>
        </w:rPr>
        <w:t>Wójt Gminy - p</w:t>
      </w:r>
      <w:r w:rsidR="00DA7309">
        <w:rPr>
          <w:rFonts w:ascii="Times New Roman" w:hAnsi="Times New Roman" w:cs="Times New Roman"/>
          <w:color w:val="000000" w:themeColor="text1"/>
        </w:rPr>
        <w:t>roponuję się</w:t>
      </w:r>
      <w:r>
        <w:rPr>
          <w:rFonts w:ascii="Times New Roman" w:hAnsi="Times New Roman" w:cs="Times New Roman"/>
          <w:color w:val="000000" w:themeColor="text1"/>
        </w:rPr>
        <w:t>:</w:t>
      </w:r>
    </w:p>
    <w:p w:rsidR="00DB2B5F" w:rsidRDefault="00050279" w:rsidP="00DA7309">
      <w:pPr>
        <w:jc w:val="both"/>
        <w:rPr>
          <w:rFonts w:ascii="Times New Roman" w:hAnsi="Times New Roman" w:cs="Times New Roman"/>
        </w:rPr>
      </w:pPr>
      <w:r>
        <w:rPr>
          <w:rFonts w:ascii="Times New Roman" w:hAnsi="Times New Roman" w:cs="Times New Roman"/>
          <w:color w:val="000000" w:themeColor="text1"/>
        </w:rPr>
        <w:t xml:space="preserve">- </w:t>
      </w:r>
      <w:r w:rsidR="00DA7309">
        <w:rPr>
          <w:rFonts w:ascii="Times New Roman" w:hAnsi="Times New Roman" w:cs="Times New Roman"/>
          <w:color w:val="000000" w:themeColor="text1"/>
        </w:rPr>
        <w:t xml:space="preserve"> </w:t>
      </w:r>
      <w:r w:rsidR="00DA7309" w:rsidRPr="00DA639A">
        <w:rPr>
          <w:rFonts w:ascii="Times New Roman" w:hAnsi="Times New Roman" w:cs="Times New Roman"/>
        </w:rPr>
        <w:t xml:space="preserve">taryfę opłat za zbiorowe zaopatrzenie w wodę określającą wysokość ceny za </w:t>
      </w:r>
      <w:smartTag w:uri="urn:schemas-microsoft-com:office:smarttags" w:element="metricconverter">
        <w:smartTagPr>
          <w:attr w:name="ProductID" w:val="1 m3"/>
        </w:smartTagPr>
        <w:r w:rsidR="00DA7309" w:rsidRPr="00DA639A">
          <w:rPr>
            <w:rFonts w:ascii="Times New Roman" w:hAnsi="Times New Roman" w:cs="Times New Roman"/>
          </w:rPr>
          <w:t>1 m</w:t>
        </w:r>
        <w:r w:rsidR="00DA7309" w:rsidRPr="00DA639A">
          <w:rPr>
            <w:rFonts w:ascii="Times New Roman" w:hAnsi="Times New Roman" w:cs="Times New Roman"/>
            <w:vertAlign w:val="superscript"/>
          </w:rPr>
          <w:t>3</w:t>
        </w:r>
      </w:smartTag>
      <w:r w:rsidR="00DA7309" w:rsidRPr="00DA639A">
        <w:rPr>
          <w:rFonts w:ascii="Times New Roman" w:hAnsi="Times New Roman" w:cs="Times New Roman"/>
        </w:rPr>
        <w:t xml:space="preserve"> dostarczanej wody w kwocie 2,10 zł + podat</w:t>
      </w:r>
      <w:r w:rsidR="00DA7309">
        <w:rPr>
          <w:rFonts w:ascii="Times New Roman" w:hAnsi="Times New Roman" w:cs="Times New Roman"/>
        </w:rPr>
        <w:t>ek VAT dla wszystkich odbiorców; cena</w:t>
      </w:r>
      <w:r w:rsidR="00DA7309" w:rsidRPr="00DA639A">
        <w:rPr>
          <w:rFonts w:ascii="Times New Roman" w:hAnsi="Times New Roman" w:cs="Times New Roman"/>
        </w:rPr>
        <w:t xml:space="preserve"> 1 m</w:t>
      </w:r>
      <w:r w:rsidR="00DA7309" w:rsidRPr="00DA639A">
        <w:rPr>
          <w:rFonts w:ascii="Times New Roman" w:hAnsi="Times New Roman" w:cs="Times New Roman"/>
          <w:vertAlign w:val="superscript"/>
        </w:rPr>
        <w:t>3</w:t>
      </w:r>
      <w:r w:rsidR="00DA7309">
        <w:rPr>
          <w:rFonts w:ascii="Times New Roman" w:hAnsi="Times New Roman" w:cs="Times New Roman"/>
        </w:rPr>
        <w:t xml:space="preserve"> wody nie uleg</w:t>
      </w:r>
      <w:r w:rsidR="00DB2B5F">
        <w:rPr>
          <w:rFonts w:ascii="Times New Roman" w:hAnsi="Times New Roman" w:cs="Times New Roman"/>
        </w:rPr>
        <w:t xml:space="preserve">a zmianie – jesteśmy w stanie przez kolejny rok utrzymać stawkę na dotychczasowym poziomie; posiadamy jedno ujęcie wody i nie mamy rozbudowanej </w:t>
      </w:r>
      <w:r w:rsidR="00190FAC">
        <w:rPr>
          <w:rFonts w:ascii="Times New Roman" w:hAnsi="Times New Roman" w:cs="Times New Roman"/>
        </w:rPr>
        <w:t>administracji -</w:t>
      </w:r>
      <w:r w:rsidR="00847E12">
        <w:rPr>
          <w:rFonts w:ascii="Times New Roman" w:hAnsi="Times New Roman" w:cs="Times New Roman"/>
        </w:rPr>
        <w:t xml:space="preserve"> to pozwala na zaproponowanie stawki </w:t>
      </w:r>
      <w:r w:rsidR="00190FAC">
        <w:rPr>
          <w:rFonts w:ascii="Times New Roman" w:hAnsi="Times New Roman" w:cs="Times New Roman"/>
        </w:rPr>
        <w:br/>
      </w:r>
      <w:r w:rsidR="00847E12">
        <w:rPr>
          <w:rFonts w:ascii="Times New Roman" w:hAnsi="Times New Roman" w:cs="Times New Roman"/>
        </w:rPr>
        <w:t>w takiej wysokości</w:t>
      </w:r>
      <w:r w:rsidR="00190FAC">
        <w:rPr>
          <w:rFonts w:ascii="Times New Roman" w:hAnsi="Times New Roman" w:cs="Times New Roman"/>
        </w:rPr>
        <w:t>.</w:t>
      </w:r>
    </w:p>
    <w:p w:rsidR="00DA7309" w:rsidRPr="00050279" w:rsidRDefault="00050279" w:rsidP="00050279">
      <w:pPr>
        <w:jc w:val="both"/>
      </w:pPr>
      <w:r>
        <w:t xml:space="preserve">- </w:t>
      </w:r>
      <w:r w:rsidRPr="00050279">
        <w:rPr>
          <w:rFonts w:ascii="Times New Roman" w:hAnsi="Times New Roman" w:cs="Times New Roman"/>
        </w:rPr>
        <w:t>taryfę opłat za zbiorowe odprowadzanie ścieków określającą stawki opłat za 1 m</w:t>
      </w:r>
      <w:r w:rsidRPr="00050279">
        <w:rPr>
          <w:rFonts w:ascii="Times New Roman" w:hAnsi="Times New Roman" w:cs="Times New Roman"/>
          <w:vertAlign w:val="superscript"/>
        </w:rPr>
        <w:t>3</w:t>
      </w:r>
      <w:r w:rsidRPr="00050279">
        <w:rPr>
          <w:rFonts w:ascii="Times New Roman" w:hAnsi="Times New Roman" w:cs="Times New Roman"/>
        </w:rPr>
        <w:t xml:space="preserve"> odprowadzonych ścieków dla:</w:t>
      </w:r>
    </w:p>
    <w:p w:rsidR="00E8112C" w:rsidRPr="00E8112C" w:rsidRDefault="00050279" w:rsidP="00E8112C">
      <w:pPr>
        <w:jc w:val="both"/>
        <w:rPr>
          <w:rFonts w:ascii="Times New Roman" w:hAnsi="Times New Roman" w:cs="Times New Roman"/>
        </w:rPr>
      </w:pPr>
      <w:r>
        <w:rPr>
          <w:rFonts w:ascii="Times New Roman" w:hAnsi="Times New Roman" w:cs="Times New Roman"/>
        </w:rPr>
        <w:t>1)</w:t>
      </w:r>
      <w:r w:rsidR="00E8112C" w:rsidRPr="00E8112C">
        <w:rPr>
          <w:rFonts w:ascii="Times New Roman" w:hAnsi="Times New Roman" w:cs="Times New Roman"/>
        </w:rPr>
        <w:t xml:space="preserve"> usługobiorców związanych z prowadzeniem działalności gospodarczej, odprowadzających ścieki kolektorem sanitarnym z posesji podłączonych do sieci </w:t>
      </w:r>
      <w:r w:rsidR="00760825">
        <w:rPr>
          <w:rFonts w:ascii="Times New Roman" w:hAnsi="Times New Roman" w:cs="Times New Roman"/>
        </w:rPr>
        <w:t>kanalizacyjnej w wysokości – 3,5</w:t>
      </w:r>
      <w:r w:rsidR="00E8112C" w:rsidRPr="00E8112C">
        <w:rPr>
          <w:rFonts w:ascii="Times New Roman" w:hAnsi="Times New Roman" w:cs="Times New Roman"/>
        </w:rPr>
        <w:t>0 zł + podatek VAT,</w:t>
      </w:r>
    </w:p>
    <w:p w:rsidR="00E8112C" w:rsidRPr="00E8112C" w:rsidRDefault="00760825" w:rsidP="00E8112C">
      <w:pPr>
        <w:jc w:val="both"/>
        <w:rPr>
          <w:rFonts w:ascii="Times New Roman" w:hAnsi="Times New Roman" w:cs="Times New Roman"/>
        </w:rPr>
      </w:pPr>
      <w:r>
        <w:rPr>
          <w:rFonts w:ascii="Times New Roman" w:hAnsi="Times New Roman" w:cs="Times New Roman"/>
        </w:rPr>
        <w:t>2)</w:t>
      </w:r>
      <w:r w:rsidR="00E8112C" w:rsidRPr="00E8112C">
        <w:rPr>
          <w:rFonts w:ascii="Times New Roman" w:hAnsi="Times New Roman" w:cs="Times New Roman"/>
        </w:rPr>
        <w:t xml:space="preserve"> pozostałych usługobiorców odprowadzających ścieki kolektorem sanitarnym z posesji podłączonych do sieci </w:t>
      </w:r>
      <w:r>
        <w:rPr>
          <w:rFonts w:ascii="Times New Roman" w:hAnsi="Times New Roman" w:cs="Times New Roman"/>
        </w:rPr>
        <w:t>kanalizacyjnej w wysokości – 2,8</w:t>
      </w:r>
      <w:r w:rsidR="00E8112C" w:rsidRPr="00E8112C">
        <w:rPr>
          <w:rFonts w:ascii="Times New Roman" w:hAnsi="Times New Roman" w:cs="Times New Roman"/>
        </w:rPr>
        <w:t>0 zł + podat</w:t>
      </w:r>
      <w:r w:rsidR="00FA02AC">
        <w:rPr>
          <w:rFonts w:ascii="Times New Roman" w:hAnsi="Times New Roman" w:cs="Times New Roman"/>
        </w:rPr>
        <w:t>ek VAT.</w:t>
      </w:r>
    </w:p>
    <w:p w:rsidR="00E8112C" w:rsidRPr="00E8112C" w:rsidRDefault="003A05D8" w:rsidP="00E8112C">
      <w:pPr>
        <w:jc w:val="both"/>
        <w:rPr>
          <w:rFonts w:ascii="Times New Roman" w:hAnsi="Times New Roman" w:cs="Times New Roman"/>
        </w:rPr>
      </w:pPr>
      <w:r>
        <w:rPr>
          <w:rFonts w:ascii="Times New Roman" w:hAnsi="Times New Roman" w:cs="Times New Roman"/>
        </w:rPr>
        <w:t xml:space="preserve">Taryfa, o której mowa wyżej </w:t>
      </w:r>
      <w:r w:rsidR="00E8112C" w:rsidRPr="00E8112C">
        <w:rPr>
          <w:rFonts w:ascii="Times New Roman" w:hAnsi="Times New Roman" w:cs="Times New Roman"/>
        </w:rPr>
        <w:t xml:space="preserve"> po jej uchwaleniu  obowiązywać będzie przez okres jednego roku p</w:t>
      </w:r>
      <w:r w:rsidR="00050279">
        <w:rPr>
          <w:rFonts w:ascii="Times New Roman" w:hAnsi="Times New Roman" w:cs="Times New Roman"/>
        </w:rPr>
        <w:t>ocząwszy od dnia 1 kwietnia 2015</w:t>
      </w:r>
      <w:r w:rsidR="00E8112C" w:rsidRPr="00E8112C">
        <w:rPr>
          <w:rFonts w:ascii="Times New Roman" w:hAnsi="Times New Roman" w:cs="Times New Roman"/>
        </w:rPr>
        <w:t xml:space="preserve"> r.</w:t>
      </w:r>
    </w:p>
    <w:p w:rsidR="00E8112C" w:rsidRPr="00760825" w:rsidRDefault="00E8112C" w:rsidP="00E8112C">
      <w:pPr>
        <w:jc w:val="both"/>
        <w:rPr>
          <w:rFonts w:ascii="Times New Roman" w:hAnsi="Times New Roman" w:cs="Times New Roman"/>
        </w:rPr>
      </w:pPr>
      <w:r w:rsidRPr="00E8112C">
        <w:rPr>
          <w:rFonts w:ascii="Times New Roman" w:hAnsi="Times New Roman" w:cs="Times New Roman"/>
        </w:rPr>
        <w:t>Taryfa opłat za zbiorowe odprowadzanie ścieków określająca stawki opłat za 1 m</w:t>
      </w:r>
      <w:r w:rsidRPr="00E8112C">
        <w:rPr>
          <w:rFonts w:ascii="Times New Roman" w:hAnsi="Times New Roman" w:cs="Times New Roman"/>
          <w:vertAlign w:val="superscript"/>
        </w:rPr>
        <w:t>3</w:t>
      </w:r>
      <w:r w:rsidR="003A05D8">
        <w:rPr>
          <w:rFonts w:ascii="Times New Roman" w:hAnsi="Times New Roman" w:cs="Times New Roman"/>
        </w:rPr>
        <w:t xml:space="preserve"> odprowadzonych ścieków wynosi</w:t>
      </w:r>
      <w:r w:rsidRPr="00E8112C">
        <w:rPr>
          <w:rFonts w:ascii="Times New Roman" w:hAnsi="Times New Roman" w:cs="Times New Roman"/>
        </w:rPr>
        <w:t xml:space="preserve"> do 3</w:t>
      </w:r>
      <w:r w:rsidR="00760825">
        <w:rPr>
          <w:rFonts w:ascii="Times New Roman" w:hAnsi="Times New Roman" w:cs="Times New Roman"/>
        </w:rPr>
        <w:t>1 marca 2015</w:t>
      </w:r>
      <w:r w:rsidRPr="00E8112C">
        <w:rPr>
          <w:rFonts w:ascii="Times New Roman" w:hAnsi="Times New Roman" w:cs="Times New Roman"/>
        </w:rPr>
        <w:t xml:space="preserve"> r. dla:</w:t>
      </w:r>
    </w:p>
    <w:p w:rsidR="00E8112C" w:rsidRPr="00E8112C" w:rsidRDefault="00760825" w:rsidP="00E8112C">
      <w:pPr>
        <w:jc w:val="both"/>
        <w:rPr>
          <w:rFonts w:ascii="Times New Roman" w:hAnsi="Times New Roman" w:cs="Times New Roman"/>
        </w:rPr>
      </w:pPr>
      <w:r>
        <w:rPr>
          <w:rFonts w:ascii="Times New Roman" w:hAnsi="Times New Roman" w:cs="Times New Roman"/>
        </w:rPr>
        <w:t>1)</w:t>
      </w:r>
      <w:r w:rsidR="00E8112C" w:rsidRPr="00E8112C">
        <w:rPr>
          <w:rFonts w:ascii="Times New Roman" w:hAnsi="Times New Roman" w:cs="Times New Roman"/>
        </w:rPr>
        <w:t xml:space="preserve"> usługobiorców związanych z prowadzeniem działalności gospodarczej, odprowadzających ścieki kolektorem sanitarnym z posesji podłączonych do sieci </w:t>
      </w:r>
      <w:r>
        <w:rPr>
          <w:rFonts w:ascii="Times New Roman" w:hAnsi="Times New Roman" w:cs="Times New Roman"/>
        </w:rPr>
        <w:t>kanalizacyjnej w wysokości – 3,1</w:t>
      </w:r>
      <w:r w:rsidR="00E8112C" w:rsidRPr="00E8112C">
        <w:rPr>
          <w:rFonts w:ascii="Times New Roman" w:hAnsi="Times New Roman" w:cs="Times New Roman"/>
        </w:rPr>
        <w:t>0 zł + podatek VAT,</w:t>
      </w:r>
    </w:p>
    <w:p w:rsidR="00E8112C" w:rsidRPr="00E8112C" w:rsidRDefault="00760825" w:rsidP="00E8112C">
      <w:pPr>
        <w:jc w:val="both"/>
        <w:rPr>
          <w:rFonts w:ascii="Times New Roman" w:hAnsi="Times New Roman" w:cs="Times New Roman"/>
        </w:rPr>
      </w:pPr>
      <w:r>
        <w:rPr>
          <w:rFonts w:ascii="Times New Roman" w:hAnsi="Times New Roman" w:cs="Times New Roman"/>
        </w:rPr>
        <w:t>2)</w:t>
      </w:r>
      <w:r w:rsidR="00E8112C" w:rsidRPr="00E8112C">
        <w:rPr>
          <w:rFonts w:ascii="Times New Roman" w:hAnsi="Times New Roman" w:cs="Times New Roman"/>
        </w:rPr>
        <w:t xml:space="preserve"> pozostałych usługobiorców odprowadzających ścieki kolektorem sanitarnym z posesji podłączonych do sieci </w:t>
      </w:r>
      <w:r>
        <w:rPr>
          <w:rFonts w:ascii="Times New Roman" w:hAnsi="Times New Roman" w:cs="Times New Roman"/>
        </w:rPr>
        <w:t>kanalizacyjnej w wysokości – 2,5</w:t>
      </w:r>
      <w:r w:rsidR="00E8112C" w:rsidRPr="00E8112C">
        <w:rPr>
          <w:rFonts w:ascii="Times New Roman" w:hAnsi="Times New Roman" w:cs="Times New Roman"/>
        </w:rPr>
        <w:t>0 zł + podatek VAT.</w:t>
      </w:r>
    </w:p>
    <w:p w:rsidR="00E8112C" w:rsidRPr="00E8112C" w:rsidRDefault="00760825" w:rsidP="00E8112C">
      <w:pPr>
        <w:jc w:val="both"/>
        <w:rPr>
          <w:rFonts w:ascii="Times New Roman" w:hAnsi="Times New Roman" w:cs="Times New Roman"/>
        </w:rPr>
      </w:pPr>
      <w:r>
        <w:rPr>
          <w:rFonts w:ascii="Times New Roman" w:hAnsi="Times New Roman" w:cs="Times New Roman"/>
        </w:rPr>
        <w:t xml:space="preserve">- </w:t>
      </w:r>
      <w:r w:rsidR="00E8112C" w:rsidRPr="00E8112C">
        <w:rPr>
          <w:rFonts w:ascii="Times New Roman" w:hAnsi="Times New Roman" w:cs="Times New Roman"/>
        </w:rPr>
        <w:t xml:space="preserve"> opłatę za odprowadzanie ścieków komunalnych wozami asenizacyjnymi przez podmioty uprawnione do świadczenia usług w zakresie opróżniania zbiorników bezodpływowych i transportu nieczystości ciekłych do punktu zlewnego w oczyszczalni ścieków komuna</w:t>
      </w:r>
      <w:r w:rsidR="00050279">
        <w:rPr>
          <w:rFonts w:ascii="Times New Roman" w:hAnsi="Times New Roman" w:cs="Times New Roman"/>
        </w:rPr>
        <w:t xml:space="preserve">lnych w Będkowie </w:t>
      </w:r>
      <w:r w:rsidR="00412A58">
        <w:rPr>
          <w:rFonts w:ascii="Times New Roman" w:hAnsi="Times New Roman" w:cs="Times New Roman"/>
        </w:rPr>
        <w:br/>
      </w:r>
      <w:r w:rsidR="00050279">
        <w:rPr>
          <w:rFonts w:ascii="Times New Roman" w:hAnsi="Times New Roman" w:cs="Times New Roman"/>
        </w:rPr>
        <w:t>w wysokości 3,5</w:t>
      </w:r>
      <w:r w:rsidR="00E8112C" w:rsidRPr="00E8112C">
        <w:rPr>
          <w:rFonts w:ascii="Times New Roman" w:hAnsi="Times New Roman" w:cs="Times New Roman"/>
        </w:rPr>
        <w:t>0 zł za 1 m</w:t>
      </w:r>
      <w:r w:rsidR="00E8112C" w:rsidRPr="00E8112C">
        <w:rPr>
          <w:rFonts w:ascii="Times New Roman" w:hAnsi="Times New Roman" w:cs="Times New Roman"/>
          <w:vertAlign w:val="superscript"/>
        </w:rPr>
        <w:t xml:space="preserve">3  </w:t>
      </w:r>
      <w:r w:rsidR="00E8112C" w:rsidRPr="00E8112C">
        <w:rPr>
          <w:rFonts w:ascii="Times New Roman" w:hAnsi="Times New Roman" w:cs="Times New Roman"/>
        </w:rPr>
        <w:t xml:space="preserve"> + podatek </w:t>
      </w:r>
      <w:r w:rsidR="00050279">
        <w:rPr>
          <w:rFonts w:ascii="Times New Roman" w:hAnsi="Times New Roman" w:cs="Times New Roman"/>
        </w:rPr>
        <w:t>VAT  na okres od 1 kwietnia 2015 r. do 31 marca 2016</w:t>
      </w:r>
      <w:r w:rsidR="00E8112C" w:rsidRPr="00E8112C">
        <w:rPr>
          <w:rFonts w:ascii="Times New Roman" w:hAnsi="Times New Roman" w:cs="Times New Roman"/>
        </w:rPr>
        <w:t xml:space="preserve"> r.</w:t>
      </w:r>
    </w:p>
    <w:p w:rsidR="00E8112C" w:rsidRDefault="00E8112C" w:rsidP="00E8112C">
      <w:pPr>
        <w:jc w:val="both"/>
        <w:rPr>
          <w:rFonts w:ascii="Times New Roman" w:hAnsi="Times New Roman" w:cs="Times New Roman"/>
        </w:rPr>
      </w:pPr>
      <w:r w:rsidRPr="00E8112C">
        <w:rPr>
          <w:rFonts w:ascii="Times New Roman" w:hAnsi="Times New Roman" w:cs="Times New Roman"/>
        </w:rPr>
        <w:lastRenderedPageBreak/>
        <w:t>Obecnie obowiązująca opłata za odprowadzanie ścieków do punktu  zlewnego w oczyszczalni ścieków k</w:t>
      </w:r>
      <w:r w:rsidR="00050279">
        <w:rPr>
          <w:rFonts w:ascii="Times New Roman" w:hAnsi="Times New Roman" w:cs="Times New Roman"/>
        </w:rPr>
        <w:t>omunalnych w Będkowie wynosi 3,1</w:t>
      </w:r>
      <w:r w:rsidRPr="00E8112C">
        <w:rPr>
          <w:rFonts w:ascii="Times New Roman" w:hAnsi="Times New Roman" w:cs="Times New Roman"/>
        </w:rPr>
        <w:t>0 zł za 1m</w:t>
      </w:r>
      <w:r w:rsidRPr="00E8112C">
        <w:rPr>
          <w:rFonts w:ascii="Times New Roman" w:hAnsi="Times New Roman" w:cs="Times New Roman"/>
          <w:vertAlign w:val="superscript"/>
        </w:rPr>
        <w:t>3</w:t>
      </w:r>
      <w:r w:rsidRPr="00E8112C">
        <w:rPr>
          <w:rFonts w:ascii="Times New Roman" w:hAnsi="Times New Roman" w:cs="Times New Roman"/>
        </w:rPr>
        <w:t xml:space="preserve">  +</w:t>
      </w:r>
      <w:r w:rsidR="00195754">
        <w:rPr>
          <w:rFonts w:ascii="Times New Roman" w:hAnsi="Times New Roman" w:cs="Times New Roman"/>
        </w:rPr>
        <w:t xml:space="preserve"> podatek VAT </w:t>
      </w:r>
      <w:r w:rsidR="00050279">
        <w:rPr>
          <w:rFonts w:ascii="Times New Roman" w:hAnsi="Times New Roman" w:cs="Times New Roman"/>
        </w:rPr>
        <w:t xml:space="preserve"> do 31 marca 2015</w:t>
      </w:r>
      <w:r w:rsidRPr="00E8112C">
        <w:rPr>
          <w:rFonts w:ascii="Times New Roman" w:hAnsi="Times New Roman" w:cs="Times New Roman"/>
        </w:rPr>
        <w:t xml:space="preserve"> r.</w:t>
      </w:r>
    </w:p>
    <w:p w:rsidR="00E8112C" w:rsidRDefault="00FA02AC" w:rsidP="0033631E">
      <w:pPr>
        <w:jc w:val="both"/>
        <w:rPr>
          <w:rFonts w:ascii="Times New Roman" w:hAnsi="Times New Roman" w:cs="Times New Roman"/>
        </w:rPr>
      </w:pPr>
      <w:r>
        <w:rPr>
          <w:rFonts w:ascii="Times New Roman" w:hAnsi="Times New Roman" w:cs="Times New Roman"/>
        </w:rPr>
        <w:t xml:space="preserve">Jeżeli chodzi o ścieki </w:t>
      </w:r>
      <w:r w:rsidR="00DD2D60">
        <w:rPr>
          <w:rFonts w:ascii="Times New Roman" w:hAnsi="Times New Roman" w:cs="Times New Roman"/>
        </w:rPr>
        <w:t>– skupiamy się na tym, co wpływa do kolektora, bo to, co jest dowożone (beczkami na teren oczyszczalni) stanowi marginalne ilości.</w:t>
      </w:r>
      <w:r w:rsidR="00752B92">
        <w:rPr>
          <w:rFonts w:ascii="Times New Roman" w:hAnsi="Times New Roman" w:cs="Times New Roman"/>
        </w:rPr>
        <w:t xml:space="preserve"> Uważamy, że  powinniśmy waloryzować opłaty za ścieki, ponieważ są na niskim poziomie</w:t>
      </w:r>
      <w:r w:rsidR="00955057">
        <w:rPr>
          <w:rFonts w:ascii="Times New Roman" w:hAnsi="Times New Roman" w:cs="Times New Roman"/>
        </w:rPr>
        <w:t>, jeżeli wziąć pod uwagę stawki opłat w sąsiednich gminach.</w:t>
      </w:r>
      <w:r w:rsidR="00D6736B">
        <w:rPr>
          <w:rFonts w:ascii="Times New Roman" w:hAnsi="Times New Roman" w:cs="Times New Roman"/>
        </w:rPr>
        <w:t xml:space="preserve"> W związku z oddaniem do użytku kolejnych sieci kanalizacji sanitarnej mamy też dodatkowe koszty związane z eksploatacją, chociażby za umieszczenie </w:t>
      </w:r>
      <w:r w:rsidR="00393CB8">
        <w:rPr>
          <w:rFonts w:ascii="Times New Roman" w:hAnsi="Times New Roman" w:cs="Times New Roman"/>
        </w:rPr>
        <w:t xml:space="preserve">urządzenia w pasie drogi  </w:t>
      </w:r>
      <w:r w:rsidR="00D6736B">
        <w:rPr>
          <w:rFonts w:ascii="Times New Roman" w:hAnsi="Times New Roman" w:cs="Times New Roman"/>
        </w:rPr>
        <w:t xml:space="preserve"> woj</w:t>
      </w:r>
      <w:r w:rsidR="006B1FB2">
        <w:rPr>
          <w:rFonts w:ascii="Times New Roman" w:hAnsi="Times New Roman" w:cs="Times New Roman"/>
        </w:rPr>
        <w:t>ewódzkiej, czy powiatowej – co roku</w:t>
      </w:r>
      <w:r w:rsidR="00D6736B">
        <w:rPr>
          <w:rFonts w:ascii="Times New Roman" w:hAnsi="Times New Roman" w:cs="Times New Roman"/>
        </w:rPr>
        <w:t xml:space="preserve"> musimy pewną składkę odprowadzać dla zarządcy tych dróg.</w:t>
      </w:r>
      <w:r w:rsidR="0033631E">
        <w:rPr>
          <w:rFonts w:ascii="Times New Roman" w:hAnsi="Times New Roman" w:cs="Times New Roman"/>
        </w:rPr>
        <w:t xml:space="preserve"> To wszystko wpływa jakby globalnie na wysokość tych kosztów. Poza tym powoli powinniśmy gromadzić środki</w:t>
      </w:r>
      <w:r w:rsidR="000D2B88">
        <w:rPr>
          <w:rFonts w:ascii="Times New Roman" w:hAnsi="Times New Roman" w:cs="Times New Roman"/>
        </w:rPr>
        <w:t xml:space="preserve"> na prowadzenie konserwacji urządzeń</w:t>
      </w:r>
      <w:r w:rsidR="0033631E">
        <w:rPr>
          <w:rFonts w:ascii="Times New Roman" w:hAnsi="Times New Roman" w:cs="Times New Roman"/>
        </w:rPr>
        <w:t xml:space="preserve"> </w:t>
      </w:r>
      <w:r w:rsidR="000D2B88">
        <w:rPr>
          <w:rFonts w:ascii="Times New Roman" w:hAnsi="Times New Roman" w:cs="Times New Roman"/>
        </w:rPr>
        <w:t>do zegara pomiarowego. Tych utwardzonych powierzchni na terenie posesji jest coraz więcej, więc musimy mieć jakąś rezerwę środków finansowych na odtworzenie tego, jeżeli zdarzy się awaria na przyłączu. Sieć jest coraz starsza</w:t>
      </w:r>
      <w:r w:rsidR="00D645FF">
        <w:rPr>
          <w:rFonts w:ascii="Times New Roman" w:hAnsi="Times New Roman" w:cs="Times New Roman"/>
        </w:rPr>
        <w:br/>
      </w:r>
      <w:r w:rsidR="00F4229A">
        <w:rPr>
          <w:rFonts w:ascii="Times New Roman" w:hAnsi="Times New Roman" w:cs="Times New Roman"/>
        </w:rPr>
        <w:t xml:space="preserve"> i awarie na pewno będą się pojawiać, więc do tego typu zdarzeń musimy też być przygotowani. </w:t>
      </w:r>
    </w:p>
    <w:p w:rsidR="000829E4" w:rsidRPr="00E8112C" w:rsidRDefault="000829E4" w:rsidP="000829E4">
      <w:pPr>
        <w:jc w:val="both"/>
        <w:rPr>
          <w:rFonts w:ascii="Times New Roman" w:hAnsi="Times New Roman" w:cs="Times New Roman"/>
        </w:rPr>
      </w:pPr>
      <w:r>
        <w:rPr>
          <w:rFonts w:ascii="Times New Roman" w:hAnsi="Times New Roman" w:cs="Times New Roman"/>
        </w:rPr>
        <w:t xml:space="preserve">Pani Renata Szymańska – co do proponowanych stawek dla </w:t>
      </w:r>
      <w:r w:rsidRPr="00E8112C">
        <w:rPr>
          <w:rFonts w:ascii="Times New Roman" w:hAnsi="Times New Roman" w:cs="Times New Roman"/>
        </w:rPr>
        <w:t>us</w:t>
      </w:r>
      <w:r>
        <w:rPr>
          <w:rFonts w:ascii="Times New Roman" w:hAnsi="Times New Roman" w:cs="Times New Roman"/>
        </w:rPr>
        <w:t>ługobiorców</w:t>
      </w:r>
      <w:r w:rsidRPr="00E8112C">
        <w:rPr>
          <w:rFonts w:ascii="Times New Roman" w:hAnsi="Times New Roman" w:cs="Times New Roman"/>
        </w:rPr>
        <w:t xml:space="preserve"> odprowadzających ścieki kolektorem sanitarnym z posesji podłączonych do sieci </w:t>
      </w:r>
      <w:r>
        <w:rPr>
          <w:rFonts w:ascii="Times New Roman" w:hAnsi="Times New Roman" w:cs="Times New Roman"/>
        </w:rPr>
        <w:t>kanalizacyjnej w wysokości – 3,10 zł + podatek VAT (</w:t>
      </w:r>
      <w:r w:rsidR="004364F4">
        <w:rPr>
          <w:rFonts w:ascii="Times New Roman" w:hAnsi="Times New Roman" w:cs="Times New Roman"/>
        </w:rPr>
        <w:t>z propozycją podwyższenia</w:t>
      </w:r>
      <w:r>
        <w:rPr>
          <w:rFonts w:ascii="Times New Roman" w:hAnsi="Times New Roman" w:cs="Times New Roman"/>
        </w:rPr>
        <w:t xml:space="preserve"> </w:t>
      </w:r>
      <w:r w:rsidR="004364F4">
        <w:rPr>
          <w:rFonts w:ascii="Times New Roman" w:hAnsi="Times New Roman" w:cs="Times New Roman"/>
        </w:rPr>
        <w:t xml:space="preserve">do </w:t>
      </w:r>
      <w:r>
        <w:rPr>
          <w:rFonts w:ascii="Times New Roman" w:hAnsi="Times New Roman" w:cs="Times New Roman"/>
        </w:rPr>
        <w:t xml:space="preserve">3,50 </w:t>
      </w:r>
      <w:r w:rsidR="004364F4">
        <w:rPr>
          <w:rFonts w:ascii="Times New Roman" w:hAnsi="Times New Roman" w:cs="Times New Roman"/>
        </w:rPr>
        <w:t>+ VAT</w:t>
      </w:r>
      <w:r w:rsidR="00655A35">
        <w:rPr>
          <w:rFonts w:ascii="Times New Roman" w:hAnsi="Times New Roman" w:cs="Times New Roman"/>
        </w:rPr>
        <w:t>) i 2,50 zł + VAT (z propozycją</w:t>
      </w:r>
      <w:r w:rsidR="004364F4">
        <w:rPr>
          <w:rFonts w:ascii="Times New Roman" w:hAnsi="Times New Roman" w:cs="Times New Roman"/>
        </w:rPr>
        <w:t xml:space="preserve"> podwyższenia do 2,80 zł + VAT i dowożonych do punktu zlewnego 3,10 zł + VAT (z propozycją podwyższenia do 3,50 zł + VAT) – nie jestem za tym, aby aż tak podwyższać, bo przecież chodzi o to, żeby zachęcać pozostałych do podłączania się do sieci</w:t>
      </w:r>
      <w:r w:rsidR="00E217CC">
        <w:rPr>
          <w:rFonts w:ascii="Times New Roman" w:hAnsi="Times New Roman" w:cs="Times New Roman"/>
        </w:rPr>
        <w:t>, ponieważ im więcej osób będzie przyłączonych, tym więcej wpłynie pieniędzy na tę działalność, tym bardziej, że należałoby się zastanowić nad budową kolejnej oczyszczalni.</w:t>
      </w:r>
      <w:r w:rsidR="00A63CAE">
        <w:rPr>
          <w:rFonts w:ascii="Times New Roman" w:hAnsi="Times New Roman" w:cs="Times New Roman"/>
        </w:rPr>
        <w:t xml:space="preserve"> Jest dużo osób niepodłączonych nawet z tych miejscowości, gdzie sieć kanalizacyjna istnieje, stąd taka moja propozycja.</w:t>
      </w:r>
    </w:p>
    <w:p w:rsidR="000829E4" w:rsidRDefault="009E18FF" w:rsidP="0033631E">
      <w:pPr>
        <w:jc w:val="both"/>
        <w:rPr>
          <w:rFonts w:ascii="Times New Roman" w:hAnsi="Times New Roman" w:cs="Times New Roman"/>
        </w:rPr>
      </w:pPr>
      <w:r>
        <w:rPr>
          <w:rFonts w:ascii="Times New Roman" w:hAnsi="Times New Roman" w:cs="Times New Roman"/>
        </w:rPr>
        <w:t>Wójt Gminy – uważam, że przyjęliśmy w gminie taki system opłat, który moim zdaniem jest „przyjazny” dla mieszkańców gminy. Nie bez powodów informowałem o stawkach za ścieki kanalizacyjne w innych gminach. Jeżeli chodzi o</w:t>
      </w:r>
      <w:r w:rsidR="003602EA">
        <w:rPr>
          <w:rFonts w:ascii="Times New Roman" w:hAnsi="Times New Roman" w:cs="Times New Roman"/>
        </w:rPr>
        <w:t xml:space="preserve"> formalną</w:t>
      </w:r>
      <w:r>
        <w:rPr>
          <w:rFonts w:ascii="Times New Roman" w:hAnsi="Times New Roman" w:cs="Times New Roman"/>
        </w:rPr>
        <w:t xml:space="preserve"> stronę, to tam, gdzie jest kolektor sieciowy </w:t>
      </w:r>
      <w:r w:rsidR="003A537F">
        <w:rPr>
          <w:rFonts w:ascii="Times New Roman" w:hAnsi="Times New Roman" w:cs="Times New Roman"/>
        </w:rPr>
        <w:t>–</w:t>
      </w:r>
      <w:r>
        <w:rPr>
          <w:rFonts w:ascii="Times New Roman" w:hAnsi="Times New Roman" w:cs="Times New Roman"/>
        </w:rPr>
        <w:t xml:space="preserve"> każdy</w:t>
      </w:r>
      <w:r w:rsidR="003A537F">
        <w:rPr>
          <w:rFonts w:ascii="Times New Roman" w:hAnsi="Times New Roman" w:cs="Times New Roman"/>
        </w:rPr>
        <w:t xml:space="preserve"> w ciągu 12 miesięcy jest zobowiązany prawnie, żeby się do niego przyłączyć. Ja nie spotkałem się z opiniami innymi, jak tylko z takimi, że jeżeli ktoś się podłączył, a wcześniej wywoził nieczystości w swoim zakresie (wozem asenizacyjnym), to każda opinia jest taka, że jest zdecydowanie taniej niż poprzednio.</w:t>
      </w:r>
      <w:r w:rsidR="00BE553F">
        <w:rPr>
          <w:rFonts w:ascii="Times New Roman" w:hAnsi="Times New Roman" w:cs="Times New Roman"/>
        </w:rPr>
        <w:t xml:space="preserve"> Sieć wodociągowa dotyczy całego terenu – docieramy z wodą wszędzie, dlatego tę stawkę staramy się minimalizować  i utrzymać jeszcze przez kolejny rok nie zmieniając jej wysokości.</w:t>
      </w:r>
      <w:r w:rsidR="00675AFC">
        <w:rPr>
          <w:rFonts w:ascii="Times New Roman" w:hAnsi="Times New Roman" w:cs="Times New Roman"/>
        </w:rPr>
        <w:t xml:space="preserve"> Jeżeli chodzi o formy zachęty, to rzeczywiście były stosowane po wybudowaniu pierwszych odcinków sieci kanalizacyjnej, dlatego ustalone stawki opłat nie wynoszą np. 3,60 zł</w:t>
      </w:r>
      <w:r w:rsidR="00880F79">
        <w:rPr>
          <w:rFonts w:ascii="Times New Roman" w:hAnsi="Times New Roman" w:cs="Times New Roman"/>
        </w:rPr>
        <w:t>, a 2,50 zł</w:t>
      </w:r>
      <w:r w:rsidR="001D0E84">
        <w:rPr>
          <w:rFonts w:ascii="Times New Roman" w:hAnsi="Times New Roman" w:cs="Times New Roman"/>
        </w:rPr>
        <w:t>. Trzeba też wziąć pod uwagę to, że sieci będą się „starzeć”, do tego dochodzą jeszcze koszty umieszczenia urządzeń w pasie drogowym.</w:t>
      </w:r>
      <w:r w:rsidR="00CB1A65">
        <w:rPr>
          <w:rFonts w:ascii="Times New Roman" w:hAnsi="Times New Roman" w:cs="Times New Roman"/>
        </w:rPr>
        <w:t xml:space="preserve"> Propozycje podwyższenia stawek za ścieki wynikają z analizy bilansowania się dochodów i wydatków w zakresie gospodarki wodno-ściekowej.</w:t>
      </w:r>
    </w:p>
    <w:p w:rsidR="006B491B" w:rsidRDefault="006B491B" w:rsidP="0033631E">
      <w:pPr>
        <w:jc w:val="both"/>
        <w:rPr>
          <w:rFonts w:ascii="Times New Roman" w:hAnsi="Times New Roman" w:cs="Times New Roman"/>
        </w:rPr>
      </w:pPr>
      <w:r>
        <w:rPr>
          <w:rFonts w:ascii="Times New Roman" w:hAnsi="Times New Roman" w:cs="Times New Roman"/>
        </w:rPr>
        <w:t xml:space="preserve">Pani Renata Szymańska pytała o ilość mieszkańców podłączonych </w:t>
      </w:r>
      <w:r w:rsidR="00912202">
        <w:rPr>
          <w:rFonts w:ascii="Times New Roman" w:hAnsi="Times New Roman" w:cs="Times New Roman"/>
        </w:rPr>
        <w:t xml:space="preserve">i niepodłączonych </w:t>
      </w:r>
      <w:r>
        <w:rPr>
          <w:rFonts w:ascii="Times New Roman" w:hAnsi="Times New Roman" w:cs="Times New Roman"/>
        </w:rPr>
        <w:t>do sieci</w:t>
      </w:r>
      <w:r w:rsidR="00912202">
        <w:rPr>
          <w:rFonts w:ascii="Times New Roman" w:hAnsi="Times New Roman" w:cs="Times New Roman"/>
        </w:rPr>
        <w:t>.</w:t>
      </w:r>
    </w:p>
    <w:p w:rsidR="00DA7309" w:rsidRDefault="009B6AB5" w:rsidP="009B6AB5">
      <w:pPr>
        <w:jc w:val="both"/>
        <w:rPr>
          <w:rFonts w:ascii="Times New Roman" w:hAnsi="Times New Roman" w:cs="Times New Roman"/>
        </w:rPr>
      </w:pPr>
      <w:r>
        <w:rPr>
          <w:rFonts w:ascii="Times New Roman" w:hAnsi="Times New Roman" w:cs="Times New Roman"/>
        </w:rPr>
        <w:t xml:space="preserve">Wójt Gminy – pojedyncze przypadki niepodłączenia się są jeszcze w samym Będkowie, gdzie sieć kanalizacyjna oddana została do użytku w latach 2001/202, natomiast w Wyknie – jest niepodłączonych w granicach 7%, a </w:t>
      </w:r>
      <w:proofErr w:type="spellStart"/>
      <w:r>
        <w:rPr>
          <w:rFonts w:ascii="Times New Roman" w:hAnsi="Times New Roman" w:cs="Times New Roman"/>
        </w:rPr>
        <w:t>Zacharz</w:t>
      </w:r>
      <w:proofErr w:type="spellEnd"/>
      <w:r>
        <w:rPr>
          <w:rFonts w:ascii="Times New Roman" w:hAnsi="Times New Roman" w:cs="Times New Roman"/>
        </w:rPr>
        <w:t xml:space="preserve">  dopiero rozpoczął podłączenia – informowaliśmy </w:t>
      </w:r>
      <w:r w:rsidR="003602EA">
        <w:rPr>
          <w:rFonts w:ascii="Times New Roman" w:hAnsi="Times New Roman" w:cs="Times New Roman"/>
        </w:rPr>
        <w:br/>
      </w:r>
      <w:r>
        <w:rPr>
          <w:rFonts w:ascii="Times New Roman" w:hAnsi="Times New Roman" w:cs="Times New Roman"/>
        </w:rPr>
        <w:t>o możliwości podłączenia się w końcu września 2014 r., więc ten proces dopiero się rozpoczął i trwa;  mieszkańcy podpisują z nami  umowy i się podłączają.</w:t>
      </w:r>
      <w:r w:rsidR="00E8121C">
        <w:rPr>
          <w:rFonts w:ascii="Times New Roman" w:hAnsi="Times New Roman" w:cs="Times New Roman"/>
        </w:rPr>
        <w:t xml:space="preserve"> Przyjęty regulamin mówi o tym, że trzeba </w:t>
      </w:r>
      <w:r w:rsidR="00F554AD">
        <w:rPr>
          <w:rFonts w:ascii="Times New Roman" w:hAnsi="Times New Roman" w:cs="Times New Roman"/>
        </w:rPr>
        <w:br/>
      </w:r>
      <w:r w:rsidR="00E8121C">
        <w:rPr>
          <w:rFonts w:ascii="Times New Roman" w:hAnsi="Times New Roman" w:cs="Times New Roman"/>
        </w:rPr>
        <w:t>w ciągu roku się podłączyć, a zapis ten wynika z norm ustawowych, więc będziemy o tym przypominać.</w:t>
      </w:r>
      <w:r w:rsidR="0089486A">
        <w:rPr>
          <w:rFonts w:ascii="Times New Roman" w:hAnsi="Times New Roman" w:cs="Times New Roman"/>
        </w:rPr>
        <w:t xml:space="preserve"> Staramy się utrzymać to bez wprowadzania np. opłaty </w:t>
      </w:r>
      <w:proofErr w:type="spellStart"/>
      <w:r w:rsidR="0089486A">
        <w:rPr>
          <w:rFonts w:ascii="Times New Roman" w:hAnsi="Times New Roman" w:cs="Times New Roman"/>
        </w:rPr>
        <w:t>adiacenckiej</w:t>
      </w:r>
      <w:proofErr w:type="spellEnd"/>
      <w:r w:rsidR="0089486A">
        <w:rPr>
          <w:rFonts w:ascii="Times New Roman" w:hAnsi="Times New Roman" w:cs="Times New Roman"/>
        </w:rPr>
        <w:t xml:space="preserve">, którą ustalają niektóre gminy. U nas stosowana jest forma darowizny – co prawda wyegzekwowanie 100 % środków w ramach tych umów </w:t>
      </w:r>
      <w:r w:rsidR="00D31111">
        <w:rPr>
          <w:rFonts w:ascii="Times New Roman" w:hAnsi="Times New Roman" w:cs="Times New Roman"/>
        </w:rPr>
        <w:t xml:space="preserve">było trudne, bo jest to darowizna. Jednak w bardzo dużej części udało się nam te </w:t>
      </w:r>
      <w:r w:rsidR="00D31111">
        <w:rPr>
          <w:rFonts w:ascii="Times New Roman" w:hAnsi="Times New Roman" w:cs="Times New Roman"/>
        </w:rPr>
        <w:lastRenderedPageBreak/>
        <w:t xml:space="preserve">środki pozyskać. Opłata </w:t>
      </w:r>
      <w:proofErr w:type="spellStart"/>
      <w:r w:rsidR="00D31111">
        <w:rPr>
          <w:rFonts w:ascii="Times New Roman" w:hAnsi="Times New Roman" w:cs="Times New Roman"/>
        </w:rPr>
        <w:t>adiacencka</w:t>
      </w:r>
      <w:proofErr w:type="spellEnd"/>
      <w:r w:rsidR="00D31111">
        <w:rPr>
          <w:rFonts w:ascii="Times New Roman" w:hAnsi="Times New Roman" w:cs="Times New Roman"/>
        </w:rPr>
        <w:t xml:space="preserve"> ma to do siebie, że </w:t>
      </w:r>
      <w:r w:rsidR="00205D07">
        <w:rPr>
          <w:rFonts w:ascii="Times New Roman" w:hAnsi="Times New Roman" w:cs="Times New Roman"/>
        </w:rPr>
        <w:t>byłaby droższa dla mieszkańców -</w:t>
      </w:r>
      <w:r w:rsidR="00D31111">
        <w:rPr>
          <w:rFonts w:ascii="Times New Roman" w:hAnsi="Times New Roman" w:cs="Times New Roman"/>
        </w:rPr>
        <w:t xml:space="preserve"> wiąże się </w:t>
      </w:r>
      <w:r w:rsidR="00205D07">
        <w:rPr>
          <w:rFonts w:ascii="Times New Roman" w:hAnsi="Times New Roman" w:cs="Times New Roman"/>
        </w:rPr>
        <w:br/>
      </w:r>
      <w:r w:rsidR="00D31111">
        <w:rPr>
          <w:rFonts w:ascii="Times New Roman" w:hAnsi="Times New Roman" w:cs="Times New Roman"/>
        </w:rPr>
        <w:t>z tym dodatkowy element kosztochłonny, wynikający z potrzeby dokonania wyceny nieruchomości, za którą trzeba dodatkowo zapłacić. Dla gminy pożytek niewielki, a dla</w:t>
      </w:r>
      <w:r w:rsidR="00CC3167">
        <w:rPr>
          <w:rFonts w:ascii="Times New Roman" w:hAnsi="Times New Roman" w:cs="Times New Roman"/>
        </w:rPr>
        <w:t xml:space="preserve"> mieszkańców znaczne obciążenie, więc próbujmy utrzymać ten wariant dobrowolnej wpłaty i możliwość podłączenia się do sieci kanalizacyjnej. Trzeba nadal docierać do mieszkańców z przypomnieniem, że taka umowa została zawarta dla jednorazowej wpłaty, bądź rozłożonej na raty. Stwarza to możliwość projektowania chociażby kolejnego odcinka.</w:t>
      </w:r>
    </w:p>
    <w:p w:rsidR="00CC3167" w:rsidRDefault="00CC3167" w:rsidP="009B6AB5">
      <w:pPr>
        <w:jc w:val="both"/>
        <w:rPr>
          <w:rFonts w:ascii="Times New Roman" w:hAnsi="Times New Roman" w:cs="Times New Roman"/>
        </w:rPr>
      </w:pPr>
      <w:r>
        <w:rPr>
          <w:rFonts w:ascii="Times New Roman" w:hAnsi="Times New Roman" w:cs="Times New Roman"/>
        </w:rPr>
        <w:t>Pan Krzysztof Jabłoński</w:t>
      </w:r>
      <w:r w:rsidR="006C7790">
        <w:rPr>
          <w:rFonts w:ascii="Times New Roman" w:hAnsi="Times New Roman" w:cs="Times New Roman"/>
        </w:rPr>
        <w:t xml:space="preserve"> pytał, ile wynosi obecnie ta kwota jednorazowa z tytułu podłączenia się do sieci?</w:t>
      </w:r>
    </w:p>
    <w:p w:rsidR="006C7790" w:rsidRDefault="00E17123" w:rsidP="009B6AB5">
      <w:pPr>
        <w:jc w:val="both"/>
        <w:rPr>
          <w:rFonts w:ascii="Times New Roman" w:hAnsi="Times New Roman" w:cs="Times New Roman"/>
        </w:rPr>
      </w:pPr>
      <w:r>
        <w:rPr>
          <w:rFonts w:ascii="Times New Roman" w:hAnsi="Times New Roman" w:cs="Times New Roman"/>
        </w:rPr>
        <w:t>Wójt Gminy –</w:t>
      </w:r>
      <w:r w:rsidR="00662EFA">
        <w:rPr>
          <w:rFonts w:ascii="Times New Roman" w:hAnsi="Times New Roman" w:cs="Times New Roman"/>
        </w:rPr>
        <w:t xml:space="preserve"> </w:t>
      </w:r>
      <w:r w:rsidR="00CF211D">
        <w:rPr>
          <w:rFonts w:ascii="Times New Roman" w:hAnsi="Times New Roman" w:cs="Times New Roman"/>
        </w:rPr>
        <w:t>na dzień obecny kwota ta wynosi 1.480,20 zł. Staramy się wychodzić naprzeciw oczekiwaniom</w:t>
      </w:r>
      <w:r w:rsidR="000B055F">
        <w:rPr>
          <w:rFonts w:ascii="Times New Roman" w:hAnsi="Times New Roman" w:cs="Times New Roman"/>
        </w:rPr>
        <w:t xml:space="preserve"> </w:t>
      </w:r>
      <w:r w:rsidR="00662EFA">
        <w:rPr>
          <w:rFonts w:ascii="Times New Roman" w:hAnsi="Times New Roman" w:cs="Times New Roman"/>
        </w:rPr>
        <w:t>mieszkańcom i rozkładamy należną</w:t>
      </w:r>
      <w:r w:rsidR="000B055F">
        <w:rPr>
          <w:rFonts w:ascii="Times New Roman" w:hAnsi="Times New Roman" w:cs="Times New Roman"/>
        </w:rPr>
        <w:t xml:space="preserve"> k</w:t>
      </w:r>
      <w:r w:rsidR="006546DC">
        <w:rPr>
          <w:rFonts w:ascii="Times New Roman" w:hAnsi="Times New Roman" w:cs="Times New Roman"/>
        </w:rPr>
        <w:t>wotę, w razie potrzeby, na raty na okres jednego roku.</w:t>
      </w:r>
    </w:p>
    <w:p w:rsidR="00D212A8" w:rsidRDefault="00D212A8" w:rsidP="009B6AB5">
      <w:pPr>
        <w:jc w:val="both"/>
        <w:rPr>
          <w:rFonts w:ascii="Times New Roman" w:hAnsi="Times New Roman" w:cs="Times New Roman"/>
        </w:rPr>
      </w:pPr>
      <w:r>
        <w:rPr>
          <w:rFonts w:ascii="Times New Roman" w:hAnsi="Times New Roman" w:cs="Times New Roman"/>
        </w:rPr>
        <w:t>Pan Krzysztof Jabłoński – wspomniał Pan o ustawowym obowiązku</w:t>
      </w:r>
      <w:r w:rsidR="0072169A">
        <w:rPr>
          <w:rFonts w:ascii="Times New Roman" w:hAnsi="Times New Roman" w:cs="Times New Roman"/>
        </w:rPr>
        <w:t xml:space="preserve"> podłączenia, czy nadal obowiązuje, i co w sytuacji, gdy dane gospodarstwo nie będzie chciało się podłączyć, a będzie korzystało z wywozu śmie</w:t>
      </w:r>
      <w:r w:rsidR="00205D07">
        <w:rPr>
          <w:rFonts w:ascii="Times New Roman" w:hAnsi="Times New Roman" w:cs="Times New Roman"/>
        </w:rPr>
        <w:t>ci jakiejś innej firmy, czy</w:t>
      </w:r>
      <w:r w:rsidR="0072169A">
        <w:rPr>
          <w:rFonts w:ascii="Times New Roman" w:hAnsi="Times New Roman" w:cs="Times New Roman"/>
        </w:rPr>
        <w:t xml:space="preserve"> nadal </w:t>
      </w:r>
      <w:r w:rsidR="00205D07">
        <w:rPr>
          <w:rFonts w:ascii="Times New Roman" w:hAnsi="Times New Roman" w:cs="Times New Roman"/>
        </w:rPr>
        <w:t xml:space="preserve">jest </w:t>
      </w:r>
      <w:r w:rsidR="0072169A">
        <w:rPr>
          <w:rFonts w:ascii="Times New Roman" w:hAnsi="Times New Roman" w:cs="Times New Roman"/>
        </w:rPr>
        <w:t>obowiązek przedłożenia jakiegoś dokumentu, że</w:t>
      </w:r>
      <w:r w:rsidR="001C4E31">
        <w:rPr>
          <w:rFonts w:ascii="Times New Roman" w:hAnsi="Times New Roman" w:cs="Times New Roman"/>
        </w:rPr>
        <w:t xml:space="preserve"> takie nieczystości się wywoż</w:t>
      </w:r>
      <w:r w:rsidR="0019443E">
        <w:rPr>
          <w:rFonts w:ascii="Times New Roman" w:hAnsi="Times New Roman" w:cs="Times New Roman"/>
        </w:rPr>
        <w:t>one</w:t>
      </w:r>
      <w:r w:rsidR="0072169A">
        <w:rPr>
          <w:rFonts w:ascii="Times New Roman" w:hAnsi="Times New Roman" w:cs="Times New Roman"/>
        </w:rPr>
        <w:t>, a jeżeli tak, to</w:t>
      </w:r>
      <w:r w:rsidR="007B4997">
        <w:rPr>
          <w:rFonts w:ascii="Times New Roman" w:hAnsi="Times New Roman" w:cs="Times New Roman"/>
        </w:rPr>
        <w:t xml:space="preserve"> czy gmina obejmuje to kontrolą?</w:t>
      </w:r>
    </w:p>
    <w:p w:rsidR="00E40DA8" w:rsidRDefault="00E40DA8" w:rsidP="009B6AB5">
      <w:pPr>
        <w:jc w:val="both"/>
        <w:rPr>
          <w:rFonts w:ascii="Times New Roman" w:hAnsi="Times New Roman" w:cs="Times New Roman"/>
        </w:rPr>
      </w:pPr>
      <w:r>
        <w:rPr>
          <w:rFonts w:ascii="Times New Roman" w:hAnsi="Times New Roman" w:cs="Times New Roman"/>
        </w:rPr>
        <w:t>Wójt Gminy – taki obowiązek istnieje i każdy powinien, nawet jeżeli ma posesję nie w bezpośrednim sąsiedztwie sieci, posiadać szczelny zbiornik bezodpływowy i na pewno mieć zawartą umowę z firmą, która jest do tego uprawniona.</w:t>
      </w:r>
      <w:r w:rsidR="00003365">
        <w:rPr>
          <w:rFonts w:ascii="Times New Roman" w:hAnsi="Times New Roman" w:cs="Times New Roman"/>
        </w:rPr>
        <w:t xml:space="preserve"> Na terenie naszej gminy takich podmiotów gospodarczych uprawn</w:t>
      </w:r>
      <w:r w:rsidR="00AA0642">
        <w:rPr>
          <w:rFonts w:ascii="Times New Roman" w:hAnsi="Times New Roman" w:cs="Times New Roman"/>
        </w:rPr>
        <w:t>ionych (zarejestrowanych) jest dwa albo trzy</w:t>
      </w:r>
      <w:r w:rsidR="00003365">
        <w:rPr>
          <w:rFonts w:ascii="Times New Roman" w:hAnsi="Times New Roman" w:cs="Times New Roman"/>
        </w:rPr>
        <w:t>. Tam, gdzie nie ma możliwości podłączenia się do sieci mieszkańcy powinni zawierać takie umowy. Na czas obecny takiej bieżącej kontroli umów na razie nie prowadzimy, ale jednak takie działania trzeba będzie podjąć z naszej strony</w:t>
      </w:r>
      <w:r w:rsidR="00D156A5">
        <w:rPr>
          <w:rFonts w:ascii="Times New Roman" w:hAnsi="Times New Roman" w:cs="Times New Roman"/>
        </w:rPr>
        <w:t xml:space="preserve"> </w:t>
      </w:r>
      <w:r w:rsidR="001C4E31">
        <w:rPr>
          <w:rFonts w:ascii="Times New Roman" w:hAnsi="Times New Roman" w:cs="Times New Roman"/>
        </w:rPr>
        <w:t xml:space="preserve"> także z uwagi na sprawozdawczość w tym względzie.</w:t>
      </w:r>
    </w:p>
    <w:p w:rsidR="00E270AA" w:rsidRDefault="00E270AA" w:rsidP="009B6AB5">
      <w:pPr>
        <w:jc w:val="both"/>
        <w:rPr>
          <w:rFonts w:ascii="Times New Roman" w:hAnsi="Times New Roman" w:cs="Times New Roman"/>
        </w:rPr>
      </w:pPr>
      <w:r>
        <w:rPr>
          <w:rFonts w:ascii="Times New Roman" w:hAnsi="Times New Roman" w:cs="Times New Roman"/>
        </w:rPr>
        <w:t>Pan Krzysztof Jabłoński –</w:t>
      </w:r>
      <w:r w:rsidR="00D62DB6">
        <w:rPr>
          <w:rFonts w:ascii="Times New Roman" w:hAnsi="Times New Roman" w:cs="Times New Roman"/>
        </w:rPr>
        <w:t xml:space="preserve"> pytał, czy samo </w:t>
      </w:r>
      <w:r>
        <w:rPr>
          <w:rFonts w:ascii="Times New Roman" w:hAnsi="Times New Roman" w:cs="Times New Roman"/>
        </w:rPr>
        <w:t>przedłożenie paragonu za wywóz ni</w:t>
      </w:r>
      <w:r w:rsidR="00D62DB6">
        <w:rPr>
          <w:rFonts w:ascii="Times New Roman" w:hAnsi="Times New Roman" w:cs="Times New Roman"/>
        </w:rPr>
        <w:t xml:space="preserve">eczystości nie wystarczy, czy </w:t>
      </w:r>
      <w:r>
        <w:rPr>
          <w:rFonts w:ascii="Times New Roman" w:hAnsi="Times New Roman" w:cs="Times New Roman"/>
        </w:rPr>
        <w:t xml:space="preserve"> musi być sformalizowana umowa?</w:t>
      </w:r>
    </w:p>
    <w:p w:rsidR="00F10E9E" w:rsidRDefault="00F10E9E" w:rsidP="009B6AB5">
      <w:pPr>
        <w:jc w:val="both"/>
        <w:rPr>
          <w:rFonts w:ascii="Times New Roman" w:hAnsi="Times New Roman" w:cs="Times New Roman"/>
        </w:rPr>
      </w:pPr>
      <w:r>
        <w:rPr>
          <w:rFonts w:ascii="Times New Roman" w:hAnsi="Times New Roman" w:cs="Times New Roman"/>
        </w:rPr>
        <w:t xml:space="preserve">Wójt Gminy </w:t>
      </w:r>
      <w:r w:rsidR="00373269">
        <w:rPr>
          <w:rFonts w:ascii="Times New Roman" w:hAnsi="Times New Roman" w:cs="Times New Roman"/>
        </w:rPr>
        <w:t>–</w:t>
      </w:r>
      <w:r>
        <w:rPr>
          <w:rFonts w:ascii="Times New Roman" w:hAnsi="Times New Roman" w:cs="Times New Roman"/>
        </w:rPr>
        <w:t xml:space="preserve"> </w:t>
      </w:r>
      <w:r w:rsidR="00373269">
        <w:rPr>
          <w:rFonts w:ascii="Times New Roman" w:hAnsi="Times New Roman" w:cs="Times New Roman"/>
        </w:rPr>
        <w:t>powinna być umowa zawarta z podmiotem upoważnionym do tego. Sam paragon jest doraźnym elementem, więc wymagana jest umowa z podaniem okresu na jaki jest podpisana.</w:t>
      </w:r>
    </w:p>
    <w:p w:rsidR="00373269" w:rsidRDefault="00373269" w:rsidP="009B6AB5">
      <w:pPr>
        <w:jc w:val="both"/>
        <w:rPr>
          <w:rFonts w:ascii="Times New Roman" w:hAnsi="Times New Roman" w:cs="Times New Roman"/>
        </w:rPr>
      </w:pPr>
      <w:r>
        <w:rPr>
          <w:rFonts w:ascii="Times New Roman" w:hAnsi="Times New Roman" w:cs="Times New Roman"/>
        </w:rPr>
        <w:t>Pan Krzysztof Jabłoński – a jaki jest kolejny cel budowy kanalizacji – w jakim kierunku?</w:t>
      </w:r>
    </w:p>
    <w:p w:rsidR="004B6074" w:rsidRDefault="004B6074" w:rsidP="009B6AB5">
      <w:pPr>
        <w:jc w:val="both"/>
        <w:rPr>
          <w:rFonts w:ascii="Times New Roman" w:hAnsi="Times New Roman" w:cs="Times New Roman"/>
        </w:rPr>
      </w:pPr>
      <w:r>
        <w:rPr>
          <w:rFonts w:ascii="Times New Roman" w:hAnsi="Times New Roman" w:cs="Times New Roman"/>
        </w:rPr>
        <w:t xml:space="preserve">Wójt Gminy – myślę, że </w:t>
      </w:r>
      <w:r w:rsidR="006F0A0E">
        <w:rPr>
          <w:rFonts w:ascii="Times New Roman" w:hAnsi="Times New Roman" w:cs="Times New Roman"/>
        </w:rPr>
        <w:t>będziemy wspólnie tym dyskutować; PROW jest co prawda zatwierdzony, ale bardziej w zarysie niż w szczegółach. Gdy te szczegóły będą znane, wtedy podejmiemy dyskusję. Myślę, że jakąś propozycję dla Państwa przedstawię</w:t>
      </w:r>
      <w:r w:rsidR="00AC0A76">
        <w:rPr>
          <w:rFonts w:ascii="Times New Roman" w:hAnsi="Times New Roman" w:cs="Times New Roman"/>
        </w:rPr>
        <w:t>, ale raczej jako element wstępny, zachęcający do dyskusji niż ten który powinien być. Tutaj kluczem na pewno powinno być, jak długą sieć chcemy budować i co jesteśmy w stanie osiągnąć przy podłączeniu, bo po włączeniu jeszcze jednego odcinka dla 80 dostawców ścieków z całą pewnością musi być modernizacja, czy rozbudowa oczyszczalni, żeby można było kolejne sieci włączyć.</w:t>
      </w:r>
    </w:p>
    <w:p w:rsidR="00D407F4" w:rsidRDefault="00D407F4" w:rsidP="009D435A">
      <w:pPr>
        <w:rPr>
          <w:rFonts w:ascii="Times New Roman" w:hAnsi="Times New Roman" w:cs="Times New Roman"/>
        </w:rPr>
      </w:pPr>
      <w:r>
        <w:rPr>
          <w:rFonts w:ascii="Times New Roman" w:hAnsi="Times New Roman" w:cs="Times New Roman"/>
        </w:rPr>
        <w:t>Odp. punktu 3. litera d.</w:t>
      </w:r>
    </w:p>
    <w:p w:rsidR="009923C4" w:rsidRDefault="009D62E8" w:rsidP="00E75FAD">
      <w:pPr>
        <w:spacing w:after="0"/>
        <w:jc w:val="both"/>
        <w:rPr>
          <w:rFonts w:ascii="Times New Roman" w:hAnsi="Times New Roman" w:cs="Times New Roman"/>
          <w:sz w:val="24"/>
          <w:szCs w:val="24"/>
        </w:rPr>
      </w:pPr>
      <w:r>
        <w:rPr>
          <w:rFonts w:ascii="Times New Roman" w:hAnsi="Times New Roman" w:cs="Times New Roman"/>
        </w:rPr>
        <w:t xml:space="preserve">Wójt Gminy – projekt uchwały </w:t>
      </w:r>
      <w:r w:rsidR="009923C4" w:rsidRPr="00392397">
        <w:rPr>
          <w:rFonts w:ascii="Times New Roman" w:hAnsi="Times New Roman" w:cs="Times New Roman"/>
          <w:sz w:val="24"/>
          <w:szCs w:val="24"/>
        </w:rPr>
        <w:t xml:space="preserve">w sprawie określenia kryteriów stosowanych w postępowaniu rekrutacyjnym do przedszkoli, oddziałów przedszkolnych w Zespole Szkolno-Gimnazjalnym w Będkowie  </w:t>
      </w:r>
      <w:r>
        <w:rPr>
          <w:rFonts w:ascii="Times New Roman" w:hAnsi="Times New Roman" w:cs="Times New Roman"/>
          <w:sz w:val="24"/>
          <w:szCs w:val="24"/>
        </w:rPr>
        <w:t xml:space="preserve">prowadzonych przez Gminę Będków stanowi pewne novum; gdyby się zdarzyło tak (do tej pory nie mieliśmy takich sytuacji), że </w:t>
      </w:r>
      <w:r w:rsidR="009F4D4E">
        <w:rPr>
          <w:rFonts w:ascii="Times New Roman" w:hAnsi="Times New Roman" w:cs="Times New Roman"/>
          <w:sz w:val="24"/>
          <w:szCs w:val="24"/>
        </w:rPr>
        <w:t xml:space="preserve"> mamy do przedszkola zapisanych więcej chętnych dzieci niż jesteśmy w stanie przyjąć, wtedy będziemy korzystać z ustalonych </w:t>
      </w:r>
      <w:r w:rsidR="009F4D4E">
        <w:rPr>
          <w:rFonts w:ascii="Times New Roman" w:hAnsi="Times New Roman" w:cs="Times New Roman"/>
          <w:sz w:val="24"/>
          <w:szCs w:val="24"/>
        </w:rPr>
        <w:lastRenderedPageBreak/>
        <w:t>kryteriów. Pierwszy etap rekrutacji będzie wyglądał w ten sposób, że zostaną wszyscy poinformowani o tym, że w terminie wskazanym można zgłaszać chęć posłania swojego dziecka do oddziału przedszkolnego, natomiast gdyby się zdarzyło</w:t>
      </w:r>
      <w:r w:rsidR="00057E7F">
        <w:rPr>
          <w:rFonts w:ascii="Times New Roman" w:hAnsi="Times New Roman" w:cs="Times New Roman"/>
          <w:sz w:val="24"/>
          <w:szCs w:val="24"/>
        </w:rPr>
        <w:t>, że mamy więcej dzi</w:t>
      </w:r>
      <w:r w:rsidR="000B1C01">
        <w:rPr>
          <w:rFonts w:ascii="Times New Roman" w:hAnsi="Times New Roman" w:cs="Times New Roman"/>
          <w:sz w:val="24"/>
          <w:szCs w:val="24"/>
        </w:rPr>
        <w:t xml:space="preserve">eci niż miejsc w przedszkolu, </w:t>
      </w:r>
      <w:r w:rsidR="00057E7F">
        <w:rPr>
          <w:rFonts w:ascii="Times New Roman" w:hAnsi="Times New Roman" w:cs="Times New Roman"/>
          <w:sz w:val="24"/>
          <w:szCs w:val="24"/>
        </w:rPr>
        <w:t>to nie powinno się odbywać</w:t>
      </w:r>
      <w:r w:rsidR="00C00B92">
        <w:rPr>
          <w:rFonts w:ascii="Times New Roman" w:hAnsi="Times New Roman" w:cs="Times New Roman"/>
          <w:sz w:val="24"/>
          <w:szCs w:val="24"/>
        </w:rPr>
        <w:t xml:space="preserve"> </w:t>
      </w:r>
      <w:r w:rsidR="00057E7F">
        <w:rPr>
          <w:rFonts w:ascii="Times New Roman" w:hAnsi="Times New Roman" w:cs="Times New Roman"/>
          <w:sz w:val="24"/>
          <w:szCs w:val="24"/>
        </w:rPr>
        <w:t xml:space="preserve">uznaniowo, tylko w ramach określonych </w:t>
      </w:r>
      <w:r w:rsidR="007E653E">
        <w:rPr>
          <w:rFonts w:ascii="Times New Roman" w:hAnsi="Times New Roman" w:cs="Times New Roman"/>
          <w:sz w:val="24"/>
          <w:szCs w:val="24"/>
        </w:rPr>
        <w:t>zasad, w oparciu o to, kto ma pierwszeństwo pójścia</w:t>
      </w:r>
      <w:r w:rsidR="00F234FB">
        <w:rPr>
          <w:rFonts w:ascii="Times New Roman" w:hAnsi="Times New Roman" w:cs="Times New Roman"/>
          <w:sz w:val="24"/>
          <w:szCs w:val="24"/>
        </w:rPr>
        <w:t xml:space="preserve"> do oddziału przedszkolnego i ta uchwała o tym mówi. Z tej uchwały wynika, że w pierwszej kolejności są dzieci rodziców pracujących, także w gospodarstwie rolnym, z terenu obwodu szkolnego (obwodem szkolnym jest teren naszej gminy) - mamy więc dodatkowe punkty dla tych osób i to jest zasadne. Rodzeństwo dziecka, które ma pójść do przedszkola, jeżeli uczęszcza do naszej szkoły </w:t>
      </w:r>
      <w:r w:rsidR="00B06772">
        <w:rPr>
          <w:rFonts w:ascii="Times New Roman" w:hAnsi="Times New Roman" w:cs="Times New Roman"/>
          <w:sz w:val="24"/>
          <w:szCs w:val="24"/>
        </w:rPr>
        <w:t>-</w:t>
      </w:r>
      <w:r w:rsidR="00F234FB">
        <w:rPr>
          <w:rFonts w:ascii="Times New Roman" w:hAnsi="Times New Roman" w:cs="Times New Roman"/>
          <w:sz w:val="24"/>
          <w:szCs w:val="24"/>
        </w:rPr>
        <w:t xml:space="preserve"> są to też preferencje, bo jeżeli nawet by się zdarzyło, że przyjmujemy dziecko spoza obwodu szkoły, należy wziąć to pod uwagę, dlatego, że już od kilku lat subwencja </w:t>
      </w:r>
      <w:r w:rsidR="00223A9D">
        <w:rPr>
          <w:rFonts w:ascii="Times New Roman" w:hAnsi="Times New Roman" w:cs="Times New Roman"/>
          <w:sz w:val="24"/>
          <w:szCs w:val="24"/>
        </w:rPr>
        <w:t>naliczana jest od dziecka i jeżeli to dziecko będzie uczęszczać do naszej szkoły, to subwencja oświatowa będzie wyższa.</w:t>
      </w:r>
      <w:r w:rsidR="00B33608">
        <w:rPr>
          <w:rFonts w:ascii="Times New Roman" w:hAnsi="Times New Roman" w:cs="Times New Roman"/>
          <w:sz w:val="24"/>
          <w:szCs w:val="24"/>
        </w:rPr>
        <w:t xml:space="preserve"> Jest jeszcze jeden element, który mówi, że pierwszeństwo będą miały dzieci do lat czterech </w:t>
      </w:r>
      <w:r w:rsidR="000B1C01">
        <w:rPr>
          <w:rFonts w:ascii="Times New Roman" w:hAnsi="Times New Roman" w:cs="Times New Roman"/>
          <w:sz w:val="24"/>
          <w:szCs w:val="24"/>
        </w:rPr>
        <w:t>-</w:t>
      </w:r>
      <w:r w:rsidR="00B33608">
        <w:rPr>
          <w:rFonts w:ascii="Times New Roman" w:hAnsi="Times New Roman" w:cs="Times New Roman"/>
          <w:sz w:val="24"/>
          <w:szCs w:val="24"/>
        </w:rPr>
        <w:t xml:space="preserve"> za to też</w:t>
      </w:r>
      <w:r w:rsidR="000B1C01">
        <w:rPr>
          <w:rFonts w:ascii="Times New Roman" w:hAnsi="Times New Roman" w:cs="Times New Roman"/>
          <w:sz w:val="24"/>
          <w:szCs w:val="24"/>
        </w:rPr>
        <w:t xml:space="preserve"> będą punkty, czyli dzieci trzyletnie tych punktów nie  dostaną. </w:t>
      </w:r>
      <w:r w:rsidR="006D6C3A">
        <w:rPr>
          <w:rFonts w:ascii="Times New Roman" w:hAnsi="Times New Roman" w:cs="Times New Roman"/>
          <w:sz w:val="24"/>
          <w:szCs w:val="24"/>
        </w:rPr>
        <w:t>Są to cztery elementy zawarte w projekcie uchwały.</w:t>
      </w:r>
    </w:p>
    <w:p w:rsidR="009D62E8" w:rsidRPr="00014595" w:rsidRDefault="009D62E8" w:rsidP="009923C4">
      <w:pPr>
        <w:spacing w:after="0"/>
        <w:rPr>
          <w:rFonts w:ascii="Times New Roman" w:hAnsi="Times New Roman" w:cs="Times New Roman"/>
          <w:sz w:val="24"/>
          <w:szCs w:val="24"/>
        </w:rPr>
      </w:pPr>
    </w:p>
    <w:p w:rsidR="00371AA8" w:rsidRDefault="00371AA8" w:rsidP="00371AA8">
      <w:pPr>
        <w:spacing w:after="0"/>
        <w:jc w:val="both"/>
        <w:rPr>
          <w:rFonts w:ascii="Times New Roman" w:hAnsi="Times New Roman" w:cs="Times New Roman"/>
          <w:sz w:val="24"/>
          <w:szCs w:val="24"/>
        </w:rPr>
      </w:pPr>
      <w:r>
        <w:rPr>
          <w:rFonts w:ascii="Times New Roman" w:hAnsi="Times New Roman" w:cs="Times New Roman"/>
          <w:sz w:val="24"/>
          <w:szCs w:val="24"/>
        </w:rPr>
        <w:t xml:space="preserve">Pani Renata Szymańska – wiemy, że nie mamy na tę chwilę takiego problemu, ale czy mamy np. plan czteroletni, aby wiedzieć, czy nie będzie więcej dzieci, bo wtedy będziemy musieli </w:t>
      </w:r>
      <w:r>
        <w:rPr>
          <w:rFonts w:ascii="Times New Roman" w:hAnsi="Times New Roman" w:cs="Times New Roman"/>
          <w:sz w:val="24"/>
          <w:szCs w:val="24"/>
        </w:rPr>
        <w:br/>
        <w:t>z tych kryteriów skorzystać.</w:t>
      </w:r>
    </w:p>
    <w:p w:rsidR="00B907BB" w:rsidRDefault="00B907BB" w:rsidP="00371AA8">
      <w:pPr>
        <w:spacing w:after="0"/>
        <w:jc w:val="both"/>
        <w:rPr>
          <w:rFonts w:ascii="Times New Roman" w:hAnsi="Times New Roman" w:cs="Times New Roman"/>
          <w:sz w:val="24"/>
          <w:szCs w:val="24"/>
        </w:rPr>
      </w:pPr>
      <w:r>
        <w:rPr>
          <w:rFonts w:ascii="Times New Roman" w:hAnsi="Times New Roman" w:cs="Times New Roman"/>
          <w:sz w:val="24"/>
          <w:szCs w:val="24"/>
        </w:rPr>
        <w:t>Wójt Gminy – nie zakładam takiej sytuacji. Wiemy, ile jest miejsc w poszczególnych oddziałach w oparciu o prow</w:t>
      </w:r>
      <w:r w:rsidR="00FC5EF2">
        <w:rPr>
          <w:rFonts w:ascii="Times New Roman" w:hAnsi="Times New Roman" w:cs="Times New Roman"/>
          <w:sz w:val="24"/>
          <w:szCs w:val="24"/>
        </w:rPr>
        <w:t>adzoną analizę. Nie możemy</w:t>
      </w:r>
      <w:r>
        <w:rPr>
          <w:rFonts w:ascii="Times New Roman" w:hAnsi="Times New Roman" w:cs="Times New Roman"/>
          <w:sz w:val="24"/>
          <w:szCs w:val="24"/>
        </w:rPr>
        <w:t xml:space="preserve"> na razie w 100% przewidzieć, ilu rodzicó</w:t>
      </w:r>
      <w:r w:rsidR="000274E6">
        <w:rPr>
          <w:rFonts w:ascii="Times New Roman" w:hAnsi="Times New Roman" w:cs="Times New Roman"/>
          <w:sz w:val="24"/>
          <w:szCs w:val="24"/>
        </w:rPr>
        <w:t>w będzie chciało posłać dzieci trzyletnie</w:t>
      </w:r>
      <w:r>
        <w:rPr>
          <w:rFonts w:ascii="Times New Roman" w:hAnsi="Times New Roman" w:cs="Times New Roman"/>
          <w:sz w:val="24"/>
          <w:szCs w:val="24"/>
        </w:rPr>
        <w:t xml:space="preserve"> do przedszkola, 4-latki z reguły chodzą prawie wszystkie, a 5-latki mają obowiązek. W zasadzie nigdy tak nie było, że dzieci trzyletnie</w:t>
      </w:r>
      <w:r w:rsidR="006B64DA">
        <w:rPr>
          <w:rFonts w:ascii="Times New Roman" w:hAnsi="Times New Roman" w:cs="Times New Roman"/>
          <w:sz w:val="24"/>
          <w:szCs w:val="24"/>
        </w:rPr>
        <w:t xml:space="preserve"> wszystkie </w:t>
      </w:r>
      <w:r w:rsidR="00C00B92">
        <w:rPr>
          <w:rFonts w:ascii="Times New Roman" w:hAnsi="Times New Roman" w:cs="Times New Roman"/>
          <w:sz w:val="24"/>
          <w:szCs w:val="24"/>
        </w:rPr>
        <w:t>zostały zapisane</w:t>
      </w:r>
      <w:r w:rsidR="006B64DA">
        <w:rPr>
          <w:rFonts w:ascii="Times New Roman" w:hAnsi="Times New Roman" w:cs="Times New Roman"/>
          <w:sz w:val="24"/>
          <w:szCs w:val="24"/>
        </w:rPr>
        <w:t xml:space="preserve"> do przedszkola.</w:t>
      </w:r>
    </w:p>
    <w:p w:rsidR="009E75BD" w:rsidRDefault="009E75BD" w:rsidP="00371AA8">
      <w:pPr>
        <w:spacing w:after="0"/>
        <w:jc w:val="both"/>
        <w:rPr>
          <w:rFonts w:ascii="Times New Roman" w:hAnsi="Times New Roman" w:cs="Times New Roman"/>
          <w:sz w:val="24"/>
          <w:szCs w:val="24"/>
        </w:rPr>
      </w:pPr>
    </w:p>
    <w:p w:rsidR="009E75BD" w:rsidRDefault="009E75BD" w:rsidP="00371AA8">
      <w:pPr>
        <w:spacing w:after="0"/>
        <w:jc w:val="both"/>
        <w:rPr>
          <w:rFonts w:ascii="Times New Roman" w:hAnsi="Times New Roman" w:cs="Times New Roman"/>
          <w:sz w:val="24"/>
          <w:szCs w:val="24"/>
        </w:rPr>
      </w:pPr>
      <w:r>
        <w:rPr>
          <w:rFonts w:ascii="Times New Roman" w:hAnsi="Times New Roman" w:cs="Times New Roman"/>
          <w:sz w:val="24"/>
          <w:szCs w:val="24"/>
        </w:rPr>
        <w:t xml:space="preserve">Pan Krzysztof Jabłoński </w:t>
      </w:r>
      <w:r w:rsidR="00533614">
        <w:rPr>
          <w:rFonts w:ascii="Times New Roman" w:hAnsi="Times New Roman" w:cs="Times New Roman"/>
          <w:sz w:val="24"/>
          <w:szCs w:val="24"/>
        </w:rPr>
        <w:t>– jeżeli chodzi o treść uchwały, jest identyczna, jak uchwał</w:t>
      </w:r>
      <w:r w:rsidR="0033676B">
        <w:rPr>
          <w:rFonts w:ascii="Times New Roman" w:hAnsi="Times New Roman" w:cs="Times New Roman"/>
          <w:sz w:val="24"/>
          <w:szCs w:val="24"/>
        </w:rPr>
        <w:t xml:space="preserve">a innej rady gminy, </w:t>
      </w:r>
      <w:r w:rsidR="00533614">
        <w:rPr>
          <w:rFonts w:ascii="Times New Roman" w:hAnsi="Times New Roman" w:cs="Times New Roman"/>
          <w:sz w:val="24"/>
          <w:szCs w:val="24"/>
        </w:rPr>
        <w:t>rzekłbym nawet,</w:t>
      </w:r>
      <w:r w:rsidR="0033676B">
        <w:rPr>
          <w:rFonts w:ascii="Times New Roman" w:hAnsi="Times New Roman" w:cs="Times New Roman"/>
          <w:sz w:val="24"/>
          <w:szCs w:val="24"/>
        </w:rPr>
        <w:t xml:space="preserve"> że co do słowa,</w:t>
      </w:r>
      <w:r w:rsidR="00533614">
        <w:rPr>
          <w:rFonts w:ascii="Times New Roman" w:hAnsi="Times New Roman" w:cs="Times New Roman"/>
          <w:sz w:val="24"/>
          <w:szCs w:val="24"/>
        </w:rPr>
        <w:t xml:space="preserve"> al</w:t>
      </w:r>
      <w:r w:rsidR="0033676B">
        <w:rPr>
          <w:rFonts w:ascii="Times New Roman" w:hAnsi="Times New Roman" w:cs="Times New Roman"/>
          <w:sz w:val="24"/>
          <w:szCs w:val="24"/>
        </w:rPr>
        <w:t xml:space="preserve">e to nie jest problemem. Doszedłem natomiast </w:t>
      </w:r>
      <w:r w:rsidR="00533614">
        <w:rPr>
          <w:rFonts w:ascii="Times New Roman" w:hAnsi="Times New Roman" w:cs="Times New Roman"/>
          <w:sz w:val="24"/>
          <w:szCs w:val="24"/>
        </w:rPr>
        <w:t>do wniosku, że ten przydział punkto</w:t>
      </w:r>
      <w:r w:rsidR="005272E4">
        <w:rPr>
          <w:rFonts w:ascii="Times New Roman" w:hAnsi="Times New Roman" w:cs="Times New Roman"/>
          <w:sz w:val="24"/>
          <w:szCs w:val="24"/>
        </w:rPr>
        <w:t>wy w tabeli jest troszeczkę nie</w:t>
      </w:r>
      <w:r w:rsidR="00533614">
        <w:rPr>
          <w:rFonts w:ascii="Times New Roman" w:hAnsi="Times New Roman" w:cs="Times New Roman"/>
          <w:sz w:val="24"/>
          <w:szCs w:val="24"/>
        </w:rPr>
        <w:t>adekwatny</w:t>
      </w:r>
      <w:r w:rsidR="00B61537">
        <w:rPr>
          <w:rFonts w:ascii="Times New Roman" w:hAnsi="Times New Roman" w:cs="Times New Roman"/>
          <w:sz w:val="24"/>
          <w:szCs w:val="24"/>
        </w:rPr>
        <w:t xml:space="preserve">, bo ustawa </w:t>
      </w:r>
      <w:r w:rsidR="008F5CE1">
        <w:rPr>
          <w:rFonts w:ascii="Times New Roman" w:hAnsi="Times New Roman" w:cs="Times New Roman"/>
          <w:sz w:val="24"/>
          <w:szCs w:val="24"/>
        </w:rPr>
        <w:br/>
      </w:r>
      <w:r w:rsidR="00B61537">
        <w:rPr>
          <w:rFonts w:ascii="Times New Roman" w:hAnsi="Times New Roman" w:cs="Times New Roman"/>
          <w:sz w:val="24"/>
          <w:szCs w:val="24"/>
        </w:rPr>
        <w:t xml:space="preserve">o oświacie najpierw nam mówi, że </w:t>
      </w:r>
      <w:r w:rsidR="00955A7E">
        <w:rPr>
          <w:rFonts w:ascii="Times New Roman" w:hAnsi="Times New Roman" w:cs="Times New Roman"/>
          <w:sz w:val="24"/>
          <w:szCs w:val="24"/>
        </w:rPr>
        <w:t>bierzemy wszystkich uczniów znajdujących się na terenie gminy. Mamy jedno przedszkole, które obejmuje cały teren gminy, w związku z tym niezasadny jest punkt 3 tego załącznika. Dziecko mieszka w obwodzie zespołu szkolno-gimnazjalnego punktów 8, np. w uchwale innej rady taki warunek został przydzielony, ale na tamtym terenie znajduje się jedenaście przedszkoli, a u nas jest tylko jedno, w związku z tym ten pu</w:t>
      </w:r>
      <w:r w:rsidR="00440909">
        <w:rPr>
          <w:rFonts w:ascii="Times New Roman" w:hAnsi="Times New Roman" w:cs="Times New Roman"/>
          <w:sz w:val="24"/>
          <w:szCs w:val="24"/>
        </w:rPr>
        <w:t xml:space="preserve">nkt uważam za niezasadny. Druga </w:t>
      </w:r>
      <w:r w:rsidR="00955A7E">
        <w:rPr>
          <w:rFonts w:ascii="Times New Roman" w:hAnsi="Times New Roman" w:cs="Times New Roman"/>
          <w:sz w:val="24"/>
          <w:szCs w:val="24"/>
        </w:rPr>
        <w:t xml:space="preserve">sprawa dotyczy warunków dodatkowych. Zastanawiałem </w:t>
      </w:r>
      <w:r w:rsidR="005272E4">
        <w:rPr>
          <w:rFonts w:ascii="Times New Roman" w:hAnsi="Times New Roman" w:cs="Times New Roman"/>
          <w:sz w:val="24"/>
          <w:szCs w:val="24"/>
        </w:rPr>
        <w:t xml:space="preserve">się jaki jest profil </w:t>
      </w:r>
      <w:r w:rsidR="00955A7E">
        <w:rPr>
          <w:rFonts w:ascii="Times New Roman" w:hAnsi="Times New Roman" w:cs="Times New Roman"/>
          <w:sz w:val="24"/>
          <w:szCs w:val="24"/>
        </w:rPr>
        <w:t>ucznia patrzą</w:t>
      </w:r>
      <w:r w:rsidR="005272E4">
        <w:rPr>
          <w:rFonts w:ascii="Times New Roman" w:hAnsi="Times New Roman" w:cs="Times New Roman"/>
          <w:sz w:val="24"/>
          <w:szCs w:val="24"/>
        </w:rPr>
        <w:t>c  najpierw pod kątem miejskim -</w:t>
      </w:r>
      <w:r w:rsidR="00955A7E">
        <w:rPr>
          <w:rFonts w:ascii="Times New Roman" w:hAnsi="Times New Roman" w:cs="Times New Roman"/>
          <w:sz w:val="24"/>
          <w:szCs w:val="24"/>
        </w:rPr>
        <w:t xml:space="preserve"> fajnie, niech </w:t>
      </w:r>
      <w:r w:rsidR="00220B4B">
        <w:rPr>
          <w:rFonts w:ascii="Times New Roman" w:hAnsi="Times New Roman" w:cs="Times New Roman"/>
          <w:sz w:val="24"/>
          <w:szCs w:val="24"/>
        </w:rPr>
        <w:t>wszyscy pracują, ni</w:t>
      </w:r>
      <w:r w:rsidR="005272E4">
        <w:rPr>
          <w:rFonts w:ascii="Times New Roman" w:hAnsi="Times New Roman" w:cs="Times New Roman"/>
          <w:sz w:val="24"/>
          <w:szCs w:val="24"/>
        </w:rPr>
        <w:t>ech wszyscy chodzą na 8 godzin - powyżej 5 -</w:t>
      </w:r>
      <w:r w:rsidR="00220B4B">
        <w:rPr>
          <w:rFonts w:ascii="Times New Roman" w:hAnsi="Times New Roman" w:cs="Times New Roman"/>
          <w:sz w:val="24"/>
          <w:szCs w:val="24"/>
        </w:rPr>
        <w:t xml:space="preserve"> </w:t>
      </w:r>
      <w:r w:rsidR="008C1174">
        <w:rPr>
          <w:rFonts w:ascii="Times New Roman" w:hAnsi="Times New Roman" w:cs="Times New Roman"/>
          <w:sz w:val="24"/>
          <w:szCs w:val="24"/>
        </w:rPr>
        <w:t xml:space="preserve">godziny </w:t>
      </w:r>
      <w:r w:rsidR="00220B4B">
        <w:rPr>
          <w:rFonts w:ascii="Times New Roman" w:hAnsi="Times New Roman" w:cs="Times New Roman"/>
          <w:sz w:val="24"/>
          <w:szCs w:val="24"/>
        </w:rPr>
        <w:t>będą płatn</w:t>
      </w:r>
      <w:r w:rsidR="005272E4">
        <w:rPr>
          <w:rFonts w:ascii="Times New Roman" w:hAnsi="Times New Roman" w:cs="Times New Roman"/>
          <w:sz w:val="24"/>
          <w:szCs w:val="24"/>
        </w:rPr>
        <w:t>e, jednak chodzi mi o sytuacje - to być może jest hipotetyczne -</w:t>
      </w:r>
      <w:r w:rsidR="00220B4B">
        <w:rPr>
          <w:rFonts w:ascii="Times New Roman" w:hAnsi="Times New Roman" w:cs="Times New Roman"/>
          <w:sz w:val="24"/>
          <w:szCs w:val="24"/>
        </w:rPr>
        <w:t xml:space="preserve"> że brakowałoby miejsc dla samych dzieci z terenu gminy Będków. Myślę, czy nie należałoby, proszę Państwa, uwzględnić jakiegoś warunku dotyczącego korzystania przez rodziców dziecka z pomocy socjalnej, a nie tylko traktować priorytetowo (wywyższać) osoby, które pracują lub prowadzą działalność rolniczą</w:t>
      </w:r>
      <w:r w:rsidR="005272E4">
        <w:rPr>
          <w:rFonts w:ascii="Times New Roman" w:hAnsi="Times New Roman" w:cs="Times New Roman"/>
          <w:sz w:val="24"/>
          <w:szCs w:val="24"/>
        </w:rPr>
        <w:t>. Jest to taka moja propozycja -</w:t>
      </w:r>
      <w:r w:rsidR="000B43B6">
        <w:rPr>
          <w:rFonts w:ascii="Times New Roman" w:hAnsi="Times New Roman" w:cs="Times New Roman"/>
          <w:sz w:val="24"/>
          <w:szCs w:val="24"/>
        </w:rPr>
        <w:t xml:space="preserve"> uważam, że punkt 3 jest do wykreślenia, </w:t>
      </w:r>
      <w:r w:rsidR="008F5CE1">
        <w:rPr>
          <w:rFonts w:ascii="Times New Roman" w:hAnsi="Times New Roman" w:cs="Times New Roman"/>
          <w:sz w:val="24"/>
          <w:szCs w:val="24"/>
        </w:rPr>
        <w:br/>
      </w:r>
      <w:r w:rsidR="000B43B6">
        <w:rPr>
          <w:rFonts w:ascii="Times New Roman" w:hAnsi="Times New Roman" w:cs="Times New Roman"/>
          <w:sz w:val="24"/>
          <w:szCs w:val="24"/>
        </w:rPr>
        <w:t>a reszta do dyskusji</w:t>
      </w:r>
      <w:r w:rsidR="00A64374">
        <w:rPr>
          <w:rFonts w:ascii="Times New Roman" w:hAnsi="Times New Roman" w:cs="Times New Roman"/>
          <w:sz w:val="24"/>
          <w:szCs w:val="24"/>
        </w:rPr>
        <w:t>.</w:t>
      </w:r>
    </w:p>
    <w:p w:rsidR="00C94110" w:rsidRDefault="00C94110" w:rsidP="00371AA8">
      <w:pPr>
        <w:spacing w:after="0"/>
        <w:jc w:val="both"/>
        <w:rPr>
          <w:rFonts w:ascii="Times New Roman" w:hAnsi="Times New Roman" w:cs="Times New Roman"/>
          <w:sz w:val="24"/>
          <w:szCs w:val="24"/>
        </w:rPr>
      </w:pPr>
      <w:r>
        <w:rPr>
          <w:rFonts w:ascii="Times New Roman" w:hAnsi="Times New Roman" w:cs="Times New Roman"/>
          <w:sz w:val="24"/>
          <w:szCs w:val="24"/>
        </w:rPr>
        <w:t xml:space="preserve">Wójt Gminy – projekt uchwały został przygotowany przez Panią Dyrektor przy współudziale </w:t>
      </w:r>
      <w:r w:rsidR="002B3D9B">
        <w:rPr>
          <w:rFonts w:ascii="Times New Roman" w:hAnsi="Times New Roman" w:cs="Times New Roman"/>
          <w:sz w:val="24"/>
          <w:szCs w:val="24"/>
        </w:rPr>
        <w:t>Pani Sekretarz zgodnie z</w:t>
      </w:r>
      <w:r>
        <w:rPr>
          <w:rFonts w:ascii="Times New Roman" w:hAnsi="Times New Roman" w:cs="Times New Roman"/>
          <w:sz w:val="24"/>
          <w:szCs w:val="24"/>
        </w:rPr>
        <w:t xml:space="preserve"> kompetencjami. Zastanawiam się także nad punktem 3, o  którym mówił Pan radny, bo jestem w stanie wyobrazić sobie też taką sytuację. Mówiłem, że raczej </w:t>
      </w:r>
      <w:r>
        <w:rPr>
          <w:rFonts w:ascii="Times New Roman" w:hAnsi="Times New Roman" w:cs="Times New Roman"/>
          <w:sz w:val="24"/>
          <w:szCs w:val="24"/>
        </w:rPr>
        <w:lastRenderedPageBreak/>
        <w:t>nie powinno się zdarzyć, że kogoś nie przyjmiemy. Jestem także w stanie wyobrazić sobie</w:t>
      </w:r>
      <w:r w:rsidR="00E7009F">
        <w:rPr>
          <w:rFonts w:ascii="Times New Roman" w:hAnsi="Times New Roman" w:cs="Times New Roman"/>
          <w:sz w:val="24"/>
          <w:szCs w:val="24"/>
        </w:rPr>
        <w:t>, że jest nabór i mamy 2-3 miejsca wolne, a ktoś np. z innej gminy też chciałby dziecko do nas posłać, to jednak punktów nie otrzyma. Jeżeli natomiast okazałoby się, że mamy więcej 2-3 osoby, to wiadomo, że te punkty mogą zdecydować o tym, że te dzieci spoza obwodu nie zostaną przyjęte, tylko nasze dzieci.</w:t>
      </w:r>
    </w:p>
    <w:p w:rsidR="00E7009F" w:rsidRDefault="00E7009F" w:rsidP="00371AA8">
      <w:pPr>
        <w:spacing w:after="0"/>
        <w:jc w:val="both"/>
        <w:rPr>
          <w:rFonts w:ascii="Times New Roman" w:hAnsi="Times New Roman" w:cs="Times New Roman"/>
          <w:sz w:val="24"/>
          <w:szCs w:val="24"/>
        </w:rPr>
      </w:pPr>
    </w:p>
    <w:p w:rsidR="00083660" w:rsidRDefault="00083660" w:rsidP="00371AA8">
      <w:pPr>
        <w:spacing w:after="0"/>
        <w:jc w:val="both"/>
        <w:rPr>
          <w:rFonts w:ascii="Times New Roman" w:hAnsi="Times New Roman" w:cs="Times New Roman"/>
          <w:sz w:val="24"/>
          <w:szCs w:val="24"/>
        </w:rPr>
      </w:pPr>
      <w:r>
        <w:rPr>
          <w:rFonts w:ascii="Times New Roman" w:hAnsi="Times New Roman" w:cs="Times New Roman"/>
          <w:sz w:val="24"/>
          <w:szCs w:val="24"/>
        </w:rPr>
        <w:t>Pan Krzysztof Jabłoński – tylko, że uchwała jasno mówi, że priorytetem są nasze d</w:t>
      </w:r>
      <w:r w:rsidR="005272E4">
        <w:rPr>
          <w:rFonts w:ascii="Times New Roman" w:hAnsi="Times New Roman" w:cs="Times New Roman"/>
          <w:sz w:val="24"/>
          <w:szCs w:val="24"/>
        </w:rPr>
        <w:t>zieci -</w:t>
      </w:r>
      <w:r>
        <w:rPr>
          <w:rFonts w:ascii="Times New Roman" w:hAnsi="Times New Roman" w:cs="Times New Roman"/>
          <w:sz w:val="24"/>
          <w:szCs w:val="24"/>
        </w:rPr>
        <w:t xml:space="preserve"> pierwszy etap rekrutacji, więc nie ma możli</w:t>
      </w:r>
      <w:r w:rsidR="00305A66">
        <w:rPr>
          <w:rFonts w:ascii="Times New Roman" w:hAnsi="Times New Roman" w:cs="Times New Roman"/>
          <w:sz w:val="24"/>
          <w:szCs w:val="24"/>
        </w:rPr>
        <w:t>wości, że</w:t>
      </w:r>
      <w:r>
        <w:rPr>
          <w:rFonts w:ascii="Times New Roman" w:hAnsi="Times New Roman" w:cs="Times New Roman"/>
          <w:sz w:val="24"/>
          <w:szCs w:val="24"/>
        </w:rPr>
        <w:t xml:space="preserve"> dzieci z innych gmin</w:t>
      </w:r>
      <w:r w:rsidR="00487C2A">
        <w:rPr>
          <w:rFonts w:ascii="Times New Roman" w:hAnsi="Times New Roman" w:cs="Times New Roman"/>
          <w:sz w:val="24"/>
          <w:szCs w:val="24"/>
        </w:rPr>
        <w:t xml:space="preserve"> się dostaną.</w:t>
      </w:r>
      <w:r w:rsidR="00D4275B">
        <w:rPr>
          <w:rFonts w:ascii="Times New Roman" w:hAnsi="Times New Roman" w:cs="Times New Roman"/>
          <w:sz w:val="24"/>
          <w:szCs w:val="24"/>
        </w:rPr>
        <w:t xml:space="preserve"> Gdyby było więcej przedszkoli, ale jest tylko jedno, więc nie ma takiej możliwości, żeby inne chętne dzieci były przyjęte. Dzieci z naszego terenu mają, zgodnie z ustawą, pierwszeństwo, a dla pozostałych jest warunek, który nie będzie nigdy spełniony, dlatego proponuję przyjęcie jakiejś korekty, by zapewnić dodatkowe możliwości, bo inaczej punkt ten będzie „martwy”.</w:t>
      </w:r>
    </w:p>
    <w:p w:rsidR="00D4275B" w:rsidRDefault="00D4275B" w:rsidP="00371AA8">
      <w:pPr>
        <w:spacing w:after="0"/>
        <w:jc w:val="both"/>
        <w:rPr>
          <w:rFonts w:ascii="Times New Roman" w:hAnsi="Times New Roman" w:cs="Times New Roman"/>
          <w:sz w:val="24"/>
          <w:szCs w:val="24"/>
        </w:rPr>
      </w:pPr>
    </w:p>
    <w:p w:rsidR="00826CFD" w:rsidRDefault="00826CFD" w:rsidP="00371AA8">
      <w:pPr>
        <w:spacing w:after="0"/>
        <w:jc w:val="both"/>
        <w:rPr>
          <w:rFonts w:ascii="Times New Roman" w:hAnsi="Times New Roman" w:cs="Times New Roman"/>
          <w:sz w:val="24"/>
          <w:szCs w:val="24"/>
        </w:rPr>
      </w:pPr>
      <w:r>
        <w:rPr>
          <w:rFonts w:ascii="Times New Roman" w:hAnsi="Times New Roman" w:cs="Times New Roman"/>
          <w:sz w:val="24"/>
          <w:szCs w:val="24"/>
        </w:rPr>
        <w:t>Wójt Gminy – myślę, że nic nie stoi na przeszkodzie, abyśmy do poniedziałku przygotowali korektę z wykreśleniem punktu 3.</w:t>
      </w:r>
    </w:p>
    <w:p w:rsidR="004F0A1B" w:rsidRDefault="004F0A1B" w:rsidP="00371AA8">
      <w:pPr>
        <w:spacing w:after="0"/>
        <w:jc w:val="both"/>
        <w:rPr>
          <w:rFonts w:ascii="Times New Roman" w:hAnsi="Times New Roman" w:cs="Times New Roman"/>
          <w:sz w:val="24"/>
          <w:szCs w:val="24"/>
        </w:rPr>
      </w:pPr>
    </w:p>
    <w:p w:rsidR="004F0A1B" w:rsidRDefault="004F0A1B" w:rsidP="00371AA8">
      <w:pPr>
        <w:spacing w:after="0"/>
        <w:jc w:val="both"/>
        <w:rPr>
          <w:rFonts w:ascii="Times New Roman" w:hAnsi="Times New Roman" w:cs="Times New Roman"/>
          <w:sz w:val="24"/>
          <w:szCs w:val="24"/>
        </w:rPr>
      </w:pPr>
      <w:r>
        <w:rPr>
          <w:rFonts w:ascii="Times New Roman" w:hAnsi="Times New Roman" w:cs="Times New Roman"/>
          <w:sz w:val="24"/>
          <w:szCs w:val="24"/>
        </w:rPr>
        <w:t>Pan Krzysztof Jabłoński – zwrócił się także  o zwrócenie uwagi na dzieci, które by się nie zakwalifikowały; chodzi o to, aby w tych warunkach uwzględnić także sytuację materialną rodziców dziecka.</w:t>
      </w:r>
    </w:p>
    <w:p w:rsidR="004F0A1B" w:rsidRDefault="004F0A1B" w:rsidP="00371AA8">
      <w:pPr>
        <w:spacing w:after="0"/>
        <w:jc w:val="both"/>
        <w:rPr>
          <w:rFonts w:ascii="Times New Roman" w:hAnsi="Times New Roman" w:cs="Times New Roman"/>
          <w:sz w:val="24"/>
          <w:szCs w:val="24"/>
        </w:rPr>
      </w:pPr>
      <w:r>
        <w:rPr>
          <w:rFonts w:ascii="Times New Roman" w:hAnsi="Times New Roman" w:cs="Times New Roman"/>
          <w:sz w:val="24"/>
          <w:szCs w:val="24"/>
        </w:rPr>
        <w:t>Wójt Gminy – zawsze możemy analizować, wyciągać wnioski i udoskonalać przyjęte ustalenia poprzez tworzenie nowych aktów.</w:t>
      </w:r>
      <w:r w:rsidR="00292136">
        <w:rPr>
          <w:rFonts w:ascii="Times New Roman" w:hAnsi="Times New Roman" w:cs="Times New Roman"/>
          <w:sz w:val="24"/>
          <w:szCs w:val="24"/>
        </w:rPr>
        <w:t xml:space="preserve"> Jakkolwiek trzeba przewidywać pewne rzeczy, które mogą się wydarzyć, jednak tak naprawdę wszystkich zdarzeń nie jesteśmy w stanie przewidzieć, ale można jak najbardziej do tego dążyć.</w:t>
      </w:r>
    </w:p>
    <w:p w:rsidR="000B25EC" w:rsidRDefault="000B25EC" w:rsidP="00371AA8">
      <w:pPr>
        <w:spacing w:after="0"/>
        <w:jc w:val="both"/>
        <w:rPr>
          <w:rFonts w:ascii="Times New Roman" w:hAnsi="Times New Roman" w:cs="Times New Roman"/>
          <w:sz w:val="24"/>
          <w:szCs w:val="24"/>
        </w:rPr>
      </w:pPr>
    </w:p>
    <w:p w:rsidR="0072169A" w:rsidRDefault="000B25EC" w:rsidP="009B6AB5">
      <w:pPr>
        <w:jc w:val="both"/>
        <w:rPr>
          <w:rFonts w:ascii="Times New Roman" w:hAnsi="Times New Roman" w:cs="Times New Roman"/>
          <w:sz w:val="24"/>
          <w:szCs w:val="24"/>
        </w:rPr>
      </w:pPr>
      <w:r>
        <w:rPr>
          <w:rFonts w:ascii="Times New Roman" w:hAnsi="Times New Roman" w:cs="Times New Roman"/>
          <w:sz w:val="24"/>
          <w:szCs w:val="24"/>
        </w:rPr>
        <w:t>Pan Krzysztof Jabłoński – pytał, jaka jest stawka opłaty za pobyt dziecka w przedszkolu powyżej 5 godzin.</w:t>
      </w:r>
    </w:p>
    <w:p w:rsidR="000B25EC" w:rsidRDefault="000B25EC" w:rsidP="009B6AB5">
      <w:pPr>
        <w:jc w:val="both"/>
        <w:rPr>
          <w:rFonts w:ascii="Times New Roman" w:hAnsi="Times New Roman" w:cs="Times New Roman"/>
          <w:sz w:val="24"/>
          <w:szCs w:val="24"/>
        </w:rPr>
      </w:pPr>
      <w:r>
        <w:rPr>
          <w:rFonts w:ascii="Times New Roman" w:hAnsi="Times New Roman" w:cs="Times New Roman"/>
          <w:sz w:val="24"/>
          <w:szCs w:val="24"/>
        </w:rPr>
        <w:t>Wójt Gminy – za każdą godzinę (powyżej 5 godzin ustawowych) przyjęta jest złotówka.</w:t>
      </w:r>
    </w:p>
    <w:p w:rsidR="000B25EC" w:rsidRDefault="000B25EC" w:rsidP="009B6AB5">
      <w:pPr>
        <w:jc w:val="both"/>
        <w:rPr>
          <w:rFonts w:ascii="Times New Roman" w:hAnsi="Times New Roman" w:cs="Times New Roman"/>
          <w:sz w:val="24"/>
          <w:szCs w:val="24"/>
        </w:rPr>
      </w:pPr>
      <w:r>
        <w:rPr>
          <w:rFonts w:ascii="Times New Roman" w:hAnsi="Times New Roman" w:cs="Times New Roman"/>
          <w:sz w:val="24"/>
          <w:szCs w:val="24"/>
        </w:rPr>
        <w:t>Pan Krzysztof Jabłoński – może należałoby wziąć też pod uwagę ewentualność, że gdyby były chętne osoby z innego terenu, żeby przewidzieć taki warunek priorytetowy, że jeżeli osob</w:t>
      </w:r>
      <w:r w:rsidR="00C20D77">
        <w:rPr>
          <w:rFonts w:ascii="Times New Roman" w:hAnsi="Times New Roman" w:cs="Times New Roman"/>
          <w:sz w:val="24"/>
          <w:szCs w:val="24"/>
        </w:rPr>
        <w:t xml:space="preserve">a skorzysta w pełnym wymiarze - </w:t>
      </w:r>
      <w:r>
        <w:rPr>
          <w:rFonts w:ascii="Times New Roman" w:hAnsi="Times New Roman" w:cs="Times New Roman"/>
          <w:sz w:val="24"/>
          <w:szCs w:val="24"/>
        </w:rPr>
        <w:t>nie krótszym niż 8 godzin, wtedy ma szan</w:t>
      </w:r>
      <w:r w:rsidR="00C20D77">
        <w:rPr>
          <w:rFonts w:ascii="Times New Roman" w:hAnsi="Times New Roman" w:cs="Times New Roman"/>
          <w:sz w:val="24"/>
          <w:szCs w:val="24"/>
        </w:rPr>
        <w:t>sę na przyjęcie do przedszkola. U</w:t>
      </w:r>
      <w:r>
        <w:rPr>
          <w:rFonts w:ascii="Times New Roman" w:hAnsi="Times New Roman" w:cs="Times New Roman"/>
          <w:sz w:val="24"/>
          <w:szCs w:val="24"/>
        </w:rPr>
        <w:t>ważam, że jest to propozycja korzystna dla gminy i jak najbardziej do dyskusji.</w:t>
      </w:r>
    </w:p>
    <w:p w:rsidR="00F41196" w:rsidRDefault="00F41196" w:rsidP="009B6AB5">
      <w:pPr>
        <w:jc w:val="both"/>
        <w:rPr>
          <w:rFonts w:ascii="Times New Roman" w:hAnsi="Times New Roman" w:cs="Times New Roman"/>
          <w:sz w:val="24"/>
          <w:szCs w:val="24"/>
        </w:rPr>
      </w:pPr>
      <w:r>
        <w:rPr>
          <w:rFonts w:ascii="Times New Roman" w:hAnsi="Times New Roman" w:cs="Times New Roman"/>
          <w:sz w:val="24"/>
          <w:szCs w:val="24"/>
        </w:rPr>
        <w:t>Wójt Gminy – skoro mamy tworzyć pewne warunki dla osób spoza terenu naszej gminy, to powinni</w:t>
      </w:r>
      <w:r w:rsidR="004C6464">
        <w:rPr>
          <w:rFonts w:ascii="Times New Roman" w:hAnsi="Times New Roman" w:cs="Times New Roman"/>
          <w:sz w:val="24"/>
          <w:szCs w:val="24"/>
        </w:rPr>
        <w:t>śmy podchodzić do tego także pod względem ekonomicznym.</w:t>
      </w:r>
    </w:p>
    <w:p w:rsidR="004C6464" w:rsidRDefault="004C6464" w:rsidP="009B6AB5">
      <w:pPr>
        <w:jc w:val="both"/>
        <w:rPr>
          <w:rFonts w:ascii="Times New Roman" w:hAnsi="Times New Roman" w:cs="Times New Roman"/>
          <w:sz w:val="24"/>
          <w:szCs w:val="24"/>
        </w:rPr>
      </w:pPr>
      <w:r>
        <w:rPr>
          <w:rFonts w:ascii="Times New Roman" w:hAnsi="Times New Roman" w:cs="Times New Roman"/>
          <w:sz w:val="24"/>
          <w:szCs w:val="24"/>
        </w:rPr>
        <w:t>Pan Krzysztof Jabłoński – wniosek o dopisanie tego uważam za zasadny, ale najpierw powinien być przedyskutowany.</w:t>
      </w:r>
    </w:p>
    <w:p w:rsidR="001A390F" w:rsidRDefault="001A390F" w:rsidP="009B6AB5">
      <w:pPr>
        <w:jc w:val="both"/>
        <w:rPr>
          <w:rFonts w:ascii="Times New Roman" w:hAnsi="Times New Roman" w:cs="Times New Roman"/>
          <w:sz w:val="24"/>
          <w:szCs w:val="24"/>
        </w:rPr>
      </w:pPr>
      <w:r>
        <w:rPr>
          <w:rFonts w:ascii="Times New Roman" w:hAnsi="Times New Roman" w:cs="Times New Roman"/>
          <w:sz w:val="24"/>
          <w:szCs w:val="24"/>
        </w:rPr>
        <w:t>Odp. punktu 3 litera e.</w:t>
      </w:r>
    </w:p>
    <w:p w:rsidR="001F1003" w:rsidRDefault="001F1003" w:rsidP="001F1003">
      <w:pPr>
        <w:rPr>
          <w:rFonts w:ascii="Times New Roman" w:hAnsi="Times New Roman" w:cs="Times New Roman"/>
        </w:rPr>
      </w:pPr>
      <w:r>
        <w:rPr>
          <w:rFonts w:ascii="Times New Roman" w:hAnsi="Times New Roman" w:cs="Times New Roman"/>
        </w:rPr>
        <w:t xml:space="preserve">Projekt uchwały </w:t>
      </w:r>
      <w:r w:rsidR="001A390F">
        <w:rPr>
          <w:rFonts w:ascii="Times New Roman" w:hAnsi="Times New Roman" w:cs="Times New Roman"/>
        </w:rPr>
        <w:t xml:space="preserve"> </w:t>
      </w:r>
      <w:r w:rsidR="001A390F" w:rsidRPr="00DF06CC">
        <w:rPr>
          <w:rFonts w:ascii="Times New Roman" w:hAnsi="Times New Roman" w:cs="Times New Roman"/>
        </w:rPr>
        <w:t>w sprawie powołania Rady Społecznej Samodzielnego Publicznego Zakładu Opieki Zdrowotnej - Gmin</w:t>
      </w:r>
      <w:r>
        <w:rPr>
          <w:rFonts w:ascii="Times New Roman" w:hAnsi="Times New Roman" w:cs="Times New Roman"/>
        </w:rPr>
        <w:t xml:space="preserve">nego Ośrodka Zdrowia w Będkowie przedstawił </w:t>
      </w:r>
      <w:r w:rsidR="00293C7B">
        <w:rPr>
          <w:rFonts w:ascii="Times New Roman" w:hAnsi="Times New Roman" w:cs="Times New Roman"/>
        </w:rPr>
        <w:t>Wójt Gminy</w:t>
      </w:r>
      <w:r>
        <w:rPr>
          <w:rFonts w:ascii="Times New Roman" w:hAnsi="Times New Roman" w:cs="Times New Roman"/>
        </w:rPr>
        <w:t xml:space="preserve">: </w:t>
      </w:r>
    </w:p>
    <w:p w:rsidR="001A390F" w:rsidRDefault="001F1003" w:rsidP="001F1003">
      <w:pPr>
        <w:jc w:val="both"/>
        <w:rPr>
          <w:rFonts w:ascii="Times New Roman" w:hAnsi="Times New Roman" w:cs="Times New Roman"/>
        </w:rPr>
      </w:pPr>
      <w:r>
        <w:rPr>
          <w:rFonts w:ascii="Times New Roman" w:hAnsi="Times New Roman" w:cs="Times New Roman"/>
        </w:rPr>
        <w:t xml:space="preserve">- </w:t>
      </w:r>
      <w:r w:rsidR="00293C7B">
        <w:rPr>
          <w:rFonts w:ascii="Times New Roman" w:hAnsi="Times New Roman" w:cs="Times New Roman"/>
        </w:rPr>
        <w:t>wiemy, że na terenie gminy funkcjonuje podmiot taki jak SPZOZ, dla które</w:t>
      </w:r>
      <w:r>
        <w:rPr>
          <w:rFonts w:ascii="Times New Roman" w:hAnsi="Times New Roman" w:cs="Times New Roman"/>
        </w:rPr>
        <w:t>go</w:t>
      </w:r>
      <w:r w:rsidR="00293C7B">
        <w:rPr>
          <w:rFonts w:ascii="Times New Roman" w:hAnsi="Times New Roman" w:cs="Times New Roman"/>
        </w:rPr>
        <w:t xml:space="preserve"> gmina jest organem założycielskim w oparciu o obowiązujące w tym względzie przepisy. Funkcjonuje też tzw. rada </w:t>
      </w:r>
      <w:r w:rsidR="00C03157">
        <w:rPr>
          <w:rFonts w:ascii="Times New Roman" w:hAnsi="Times New Roman" w:cs="Times New Roman"/>
        </w:rPr>
        <w:lastRenderedPageBreak/>
        <w:t>społeczna -</w:t>
      </w:r>
      <w:r w:rsidR="00293C7B">
        <w:rPr>
          <w:rFonts w:ascii="Times New Roman" w:hAnsi="Times New Roman" w:cs="Times New Roman"/>
        </w:rPr>
        <w:t xml:space="preserve"> może nie ma aż tak wielkiej roli sprawczej, bo jest ciałem opiniodawczym, głównie przy sprawozdaniu finansowym. Ma też pewne możliwości opiniodawcze przy ruchach kadrowych dot. stanowiska kierowniczego.</w:t>
      </w:r>
      <w:r w:rsidR="00FB2568">
        <w:rPr>
          <w:rFonts w:ascii="Times New Roman" w:hAnsi="Times New Roman" w:cs="Times New Roman"/>
        </w:rPr>
        <w:t xml:space="preserve"> Rada społeczna powołana zostanie na kadencję lat 2015-2018. W projekcie uchwały są wskazane imiennie dwie osoby: Wójt Gminy i prz</w:t>
      </w:r>
      <w:r w:rsidR="00C03157">
        <w:rPr>
          <w:rFonts w:ascii="Times New Roman" w:hAnsi="Times New Roman" w:cs="Times New Roman"/>
        </w:rPr>
        <w:t>edstawiciel Wojewody Łódzkiego -</w:t>
      </w:r>
      <w:r w:rsidR="00FB2568">
        <w:rPr>
          <w:rFonts w:ascii="Times New Roman" w:hAnsi="Times New Roman" w:cs="Times New Roman"/>
        </w:rPr>
        <w:t xml:space="preserve"> wynika to z ustawy. Pani Wojewoda wskazała swojego przedstawiciela Zdzisława Goździka</w:t>
      </w:r>
      <w:r w:rsidR="000C6E85">
        <w:rPr>
          <w:rFonts w:ascii="Times New Roman" w:hAnsi="Times New Roman" w:cs="Times New Roman"/>
        </w:rPr>
        <w:t xml:space="preserve">, który </w:t>
      </w:r>
      <w:r w:rsidR="00C03157">
        <w:rPr>
          <w:rFonts w:ascii="Times New Roman" w:hAnsi="Times New Roman" w:cs="Times New Roman"/>
        </w:rPr>
        <w:br/>
      </w:r>
      <w:r w:rsidR="000C6E85">
        <w:rPr>
          <w:rFonts w:ascii="Times New Roman" w:hAnsi="Times New Roman" w:cs="Times New Roman"/>
        </w:rPr>
        <w:t>w poprzedniej kadencji również był w składzie Rady Społecznej jako przedstawiciel Wojewody Łódzkiego. Wójt Gminy ma zagwarantowane ustawą przewodniczenie tej Radzie.</w:t>
      </w:r>
      <w:r w:rsidR="00A97DBA">
        <w:rPr>
          <w:rFonts w:ascii="Times New Roman" w:hAnsi="Times New Roman" w:cs="Times New Roman"/>
        </w:rPr>
        <w:t xml:space="preserve"> Pozostałe trzy miejsca są do dyspozycji Rady Gminy. Kandydaci do składu Rady Społecznej zostaną zgłoszeniu </w:t>
      </w:r>
      <w:r w:rsidR="00C03157">
        <w:rPr>
          <w:rFonts w:ascii="Times New Roman" w:hAnsi="Times New Roman" w:cs="Times New Roman"/>
        </w:rPr>
        <w:br/>
      </w:r>
      <w:r w:rsidR="00A97DBA">
        <w:rPr>
          <w:rFonts w:ascii="Times New Roman" w:hAnsi="Times New Roman" w:cs="Times New Roman"/>
        </w:rPr>
        <w:t>w czasie sesji. Rada Gminy dokona stosownego wyboru – tak zakłada przygotowany projekt uchwały.</w:t>
      </w:r>
    </w:p>
    <w:p w:rsidR="00C10385" w:rsidRDefault="00C10385" w:rsidP="009B6AB5">
      <w:pPr>
        <w:jc w:val="both"/>
        <w:rPr>
          <w:rFonts w:ascii="Times New Roman" w:hAnsi="Times New Roman" w:cs="Times New Roman"/>
        </w:rPr>
      </w:pPr>
      <w:r>
        <w:rPr>
          <w:rFonts w:ascii="Times New Roman" w:hAnsi="Times New Roman" w:cs="Times New Roman"/>
        </w:rPr>
        <w:t>Pani Renata Szymańska – pytała, czy przedstawiciel Rady Społecznej musi być radnym? Nie jest powiedziane, że to musi być radny – mówię o tym, żeby radni wiedzieli.</w:t>
      </w:r>
    </w:p>
    <w:p w:rsidR="008A59FB" w:rsidRDefault="008A59FB" w:rsidP="009B6AB5">
      <w:pPr>
        <w:jc w:val="both"/>
        <w:rPr>
          <w:rFonts w:ascii="Times New Roman" w:hAnsi="Times New Roman" w:cs="Times New Roman"/>
        </w:rPr>
      </w:pPr>
      <w:r>
        <w:rPr>
          <w:rFonts w:ascii="Times New Roman" w:hAnsi="Times New Roman" w:cs="Times New Roman"/>
        </w:rPr>
        <w:t>Wójt Gminy – mówi się, że Rada Gminy ma desygnować swoich przedstawicieli, więc jest taka możliwość - Rada Gminy ma o tym decydować. Do tej pory w skład Rady Społecznej wchodzili radni.</w:t>
      </w:r>
    </w:p>
    <w:p w:rsidR="00E76ECF" w:rsidRDefault="00E76ECF" w:rsidP="009B6AB5">
      <w:pPr>
        <w:jc w:val="both"/>
        <w:rPr>
          <w:rFonts w:ascii="Times New Roman" w:hAnsi="Times New Roman" w:cs="Times New Roman"/>
        </w:rPr>
      </w:pPr>
      <w:r>
        <w:rPr>
          <w:rFonts w:ascii="Times New Roman" w:hAnsi="Times New Roman" w:cs="Times New Roman"/>
        </w:rPr>
        <w:t>Przewodniczący posiedzenia zarządził 10 minutową przerwę w obradach.</w:t>
      </w:r>
    </w:p>
    <w:p w:rsidR="00A96499" w:rsidRDefault="00A96499" w:rsidP="00A96499">
      <w:pPr>
        <w:jc w:val="both"/>
        <w:rPr>
          <w:rFonts w:ascii="Times New Roman" w:hAnsi="Times New Roman" w:cs="Times New Roman"/>
          <w:sz w:val="24"/>
          <w:szCs w:val="24"/>
        </w:rPr>
      </w:pPr>
      <w:r>
        <w:rPr>
          <w:rFonts w:ascii="Times New Roman" w:hAnsi="Times New Roman" w:cs="Times New Roman"/>
          <w:sz w:val="24"/>
          <w:szCs w:val="24"/>
        </w:rPr>
        <w:t>Odp. punktu 3 litera f.</w:t>
      </w:r>
    </w:p>
    <w:p w:rsidR="00A96499" w:rsidRPr="00E76ECF" w:rsidRDefault="00E76ECF" w:rsidP="00E76ECF">
      <w:pPr>
        <w:jc w:val="both"/>
        <w:rPr>
          <w:rFonts w:ascii="Times New Roman" w:hAnsi="Times New Roman" w:cs="Times New Roman"/>
          <w:sz w:val="24"/>
          <w:szCs w:val="24"/>
        </w:rPr>
      </w:pPr>
      <w:r>
        <w:rPr>
          <w:rFonts w:ascii="Times New Roman" w:hAnsi="Times New Roman" w:cs="Times New Roman"/>
          <w:sz w:val="24"/>
          <w:szCs w:val="24"/>
        </w:rPr>
        <w:t>Po przerwie przewodniczący posiedzenia wznowił obrady i przystąpił do realizacji punktu</w:t>
      </w:r>
      <w:r>
        <w:rPr>
          <w:rFonts w:ascii="Times New Roman" w:hAnsi="Times New Roman" w:cs="Times New Roman"/>
        </w:rPr>
        <w:t xml:space="preserve"> </w:t>
      </w:r>
      <w:r>
        <w:rPr>
          <w:rFonts w:ascii="Times New Roman" w:hAnsi="Times New Roman" w:cs="Times New Roman"/>
        </w:rPr>
        <w:br/>
      </w:r>
      <w:r w:rsidR="00A96499" w:rsidRPr="00DF06CC">
        <w:rPr>
          <w:rFonts w:ascii="Times New Roman" w:hAnsi="Times New Roman" w:cs="Times New Roman"/>
        </w:rPr>
        <w:t xml:space="preserve">w sprawie zmiany uchwały nr XXVI/133/12 Rady Gminy w Będkowie z dnia 27 grudnia 2012 r. </w:t>
      </w:r>
      <w:r w:rsidR="00A96499">
        <w:rPr>
          <w:rFonts w:ascii="Times New Roman" w:hAnsi="Times New Roman" w:cs="Times New Roman"/>
        </w:rPr>
        <w:br/>
      </w:r>
      <w:r w:rsidR="00A96499" w:rsidRPr="00DF06CC">
        <w:rPr>
          <w:rFonts w:ascii="Times New Roman" w:hAnsi="Times New Roman" w:cs="Times New Roman"/>
        </w:rPr>
        <w:t>w sprawie dokonania wyboru metody ustalenia opłaty za gospodarowanie odpadami komunalnymi oraz usta</w:t>
      </w:r>
      <w:r w:rsidR="00A96499">
        <w:rPr>
          <w:rFonts w:ascii="Times New Roman" w:hAnsi="Times New Roman" w:cs="Times New Roman"/>
        </w:rPr>
        <w:t>lenia stawki opłaty</w:t>
      </w:r>
      <w:r>
        <w:rPr>
          <w:rFonts w:ascii="Times New Roman" w:hAnsi="Times New Roman" w:cs="Times New Roman"/>
        </w:rPr>
        <w:t>.</w:t>
      </w:r>
    </w:p>
    <w:p w:rsidR="00A96499" w:rsidRDefault="00A96499" w:rsidP="00BC665A">
      <w:pPr>
        <w:jc w:val="both"/>
        <w:rPr>
          <w:rFonts w:ascii="Times New Roman" w:hAnsi="Times New Roman" w:cs="Times New Roman"/>
        </w:rPr>
      </w:pPr>
      <w:r>
        <w:rPr>
          <w:rFonts w:ascii="Times New Roman" w:hAnsi="Times New Roman" w:cs="Times New Roman"/>
        </w:rPr>
        <w:t>Wójt Gminy – informowałem wcześniej Państwa, że w końcu  ubiegłego roku przeprowadzone zostało postępowanie przetargowe na wybór firmy, która zajmuje się odbiorem odpadów komunalnych od mieszkańców z terenu gminy. Postępowanie przeprowadzone było dwukrotnie</w:t>
      </w:r>
      <w:r w:rsidR="00BC665A">
        <w:rPr>
          <w:rFonts w:ascii="Times New Roman" w:hAnsi="Times New Roman" w:cs="Times New Roman"/>
        </w:rPr>
        <w:t xml:space="preserve"> z racji tego, że do pierwszego przetargu przystąpiły dwie firmy przy wzroście wartości w stosunku do okresu poprzedniego</w:t>
      </w:r>
      <w:r w:rsidR="00191A38">
        <w:rPr>
          <w:rFonts w:ascii="Times New Roman" w:hAnsi="Times New Roman" w:cs="Times New Roman"/>
        </w:rPr>
        <w:t xml:space="preserve">, obowiązującego przez 1,5 roku (połowa roku 2013 i rok 2014) o około 80%. Ten przetarg został przez nas unieważniony ze względu na brak zabezpieczenia środków gminy. </w:t>
      </w:r>
      <w:r w:rsidR="00720BF1">
        <w:rPr>
          <w:rFonts w:ascii="Times New Roman" w:hAnsi="Times New Roman" w:cs="Times New Roman"/>
        </w:rPr>
        <w:br/>
      </w:r>
      <w:r w:rsidR="00191A38">
        <w:rPr>
          <w:rFonts w:ascii="Times New Roman" w:hAnsi="Times New Roman" w:cs="Times New Roman"/>
        </w:rPr>
        <w:t>W międzyczasie na tym przetargu pojawił się też przedstawiciel</w:t>
      </w:r>
      <w:r w:rsidR="00895B96">
        <w:rPr>
          <w:rFonts w:ascii="Times New Roman" w:hAnsi="Times New Roman" w:cs="Times New Roman"/>
        </w:rPr>
        <w:t>, który nie mógł złożyć oferty, bo był na rynku krócej niż rok, a my postawiliśmy taki wymóg.</w:t>
      </w:r>
      <w:r w:rsidR="0010270D">
        <w:rPr>
          <w:rFonts w:ascii="Times New Roman" w:hAnsi="Times New Roman" w:cs="Times New Roman"/>
        </w:rPr>
        <w:t xml:space="preserve"> Myśleliśmy, że być może jego możliwość udziału w przetargu doprowadzi do tego, że firmy troszeczkę się opamiętają.</w:t>
      </w:r>
      <w:r w:rsidR="00A44D74">
        <w:rPr>
          <w:rFonts w:ascii="Times New Roman" w:hAnsi="Times New Roman" w:cs="Times New Roman"/>
        </w:rPr>
        <w:t xml:space="preserve"> Firma ze Rzgowa, która przystąpiła do drugiego przetargu i to spowodowało, że ta cena była niższa i wyniosła (już nie 80%), ale niespełna 40%, więc w ten sposób zaoszczędziliśmy środki na dwa lata.</w:t>
      </w:r>
      <w:r w:rsidR="0037249E">
        <w:rPr>
          <w:rFonts w:ascii="Times New Roman" w:hAnsi="Times New Roman" w:cs="Times New Roman"/>
        </w:rPr>
        <w:t xml:space="preserve"> Przetarg wygrała  </w:t>
      </w:r>
      <w:r w:rsidR="00977A6B">
        <w:rPr>
          <w:rFonts w:ascii="Times New Roman" w:hAnsi="Times New Roman" w:cs="Times New Roman"/>
        </w:rPr>
        <w:t xml:space="preserve">piotrkowska </w:t>
      </w:r>
      <w:r w:rsidR="0037249E">
        <w:rPr>
          <w:rFonts w:ascii="Times New Roman" w:hAnsi="Times New Roman" w:cs="Times New Roman"/>
        </w:rPr>
        <w:t>firma „</w:t>
      </w:r>
      <w:r w:rsidR="00977A6B">
        <w:rPr>
          <w:rFonts w:ascii="Times New Roman" w:hAnsi="Times New Roman" w:cs="Times New Roman"/>
        </w:rPr>
        <w:t>Juk</w:t>
      </w:r>
      <w:r w:rsidR="0037249E">
        <w:rPr>
          <w:rFonts w:ascii="Times New Roman" w:hAnsi="Times New Roman" w:cs="Times New Roman"/>
        </w:rPr>
        <w:t>o”, która przedstawiła najtańszą</w:t>
      </w:r>
      <w:r w:rsidR="007A61D7">
        <w:rPr>
          <w:rFonts w:ascii="Times New Roman" w:hAnsi="Times New Roman" w:cs="Times New Roman"/>
        </w:rPr>
        <w:t xml:space="preserve">, </w:t>
      </w:r>
      <w:r w:rsidR="0037249E">
        <w:rPr>
          <w:rFonts w:ascii="Times New Roman" w:hAnsi="Times New Roman" w:cs="Times New Roman"/>
        </w:rPr>
        <w:t xml:space="preserve"> </w:t>
      </w:r>
      <w:r w:rsidR="007A61D7">
        <w:rPr>
          <w:rFonts w:ascii="Times New Roman" w:hAnsi="Times New Roman" w:cs="Times New Roman"/>
        </w:rPr>
        <w:t>niższą o 145 tysięcy zł</w:t>
      </w:r>
      <w:r w:rsidR="00156D98">
        <w:rPr>
          <w:rFonts w:ascii="Times New Roman" w:hAnsi="Times New Roman" w:cs="Times New Roman"/>
        </w:rPr>
        <w:t xml:space="preserve"> niż w pierwszym</w:t>
      </w:r>
      <w:r w:rsidR="006F4A7F">
        <w:rPr>
          <w:rFonts w:ascii="Times New Roman" w:hAnsi="Times New Roman" w:cs="Times New Roman"/>
        </w:rPr>
        <w:t xml:space="preserve"> postępowaniu przetargowym,</w:t>
      </w:r>
      <w:r w:rsidR="007A61D7">
        <w:rPr>
          <w:rFonts w:ascii="Times New Roman" w:hAnsi="Times New Roman" w:cs="Times New Roman"/>
        </w:rPr>
        <w:t xml:space="preserve"> </w:t>
      </w:r>
      <w:r w:rsidR="0037249E">
        <w:rPr>
          <w:rFonts w:ascii="Times New Roman" w:hAnsi="Times New Roman" w:cs="Times New Roman"/>
        </w:rPr>
        <w:t>ofert</w:t>
      </w:r>
      <w:r w:rsidR="007A61D7">
        <w:rPr>
          <w:rFonts w:ascii="Times New Roman" w:hAnsi="Times New Roman" w:cs="Times New Roman"/>
        </w:rPr>
        <w:t>ę.</w:t>
      </w:r>
      <w:r w:rsidR="007549F1">
        <w:rPr>
          <w:rFonts w:ascii="Times New Roman" w:hAnsi="Times New Roman" w:cs="Times New Roman"/>
        </w:rPr>
        <w:t xml:space="preserve"> Rada Gminy poprzedniej kadencji ustaliła stawkę opłaty </w:t>
      </w:r>
      <w:r w:rsidR="00720BF1">
        <w:rPr>
          <w:rFonts w:ascii="Times New Roman" w:hAnsi="Times New Roman" w:cs="Times New Roman"/>
        </w:rPr>
        <w:br/>
      </w:r>
      <w:r w:rsidR="007549F1">
        <w:rPr>
          <w:rFonts w:ascii="Times New Roman" w:hAnsi="Times New Roman" w:cs="Times New Roman"/>
        </w:rPr>
        <w:t xml:space="preserve">w wysokości 6,50 zł za odpady segregowane i 13,00 zł za odpady niesegregowane. Przypadków niesegregowania odpadów komunalnych jest bardzo niewiele. Gdyby chcieć </w:t>
      </w:r>
      <w:r w:rsidR="00503D95">
        <w:rPr>
          <w:rFonts w:ascii="Times New Roman" w:hAnsi="Times New Roman" w:cs="Times New Roman"/>
        </w:rPr>
        <w:t xml:space="preserve">przemnożyć ten wskaźnik wzrostu tego, co po przetargu, to wychodzi 9,10 zł. Stąd przygotowana została dla Państwa propozycja na 9,00 zł z opcją obniżenia do stawki 8,50 zł. Zważywszy na fakt, że </w:t>
      </w:r>
      <w:r w:rsidR="00354B16">
        <w:rPr>
          <w:rFonts w:ascii="Times New Roman" w:hAnsi="Times New Roman" w:cs="Times New Roman"/>
        </w:rPr>
        <w:t>przez półtora roku tej działalności w oparciu o poprzednią umowę zakończyliśmy ten okres oszczędnością wynoszącą około 15.000,00 zł – uważam, że jesteśmy w stanie</w:t>
      </w:r>
      <w:r w:rsidR="00F52565">
        <w:rPr>
          <w:rFonts w:ascii="Times New Roman" w:hAnsi="Times New Roman" w:cs="Times New Roman"/>
        </w:rPr>
        <w:t xml:space="preserve"> te trzy kwartały 2015 r. i cały rok 2016 obsłużyć stawką 8,50 zł przy odpadach segregowanych i stawce 17,00 zł za odpady niesegregowane – ta stawka wyższa ma  zachęcić do segregacji odpadów. Jest to istotne z tej racji, że wejdziemy za niedługi czas w system kar instytucji kontrolującej, czyli </w:t>
      </w:r>
      <w:r w:rsidR="006B3831">
        <w:rPr>
          <w:rFonts w:ascii="Times New Roman" w:hAnsi="Times New Roman" w:cs="Times New Roman"/>
        </w:rPr>
        <w:t>Urzędu Marszałkowskiego, co niewątpliwie może się „odbić” na stawkach</w:t>
      </w:r>
      <w:r w:rsidR="008758B6">
        <w:rPr>
          <w:rFonts w:ascii="Times New Roman" w:hAnsi="Times New Roman" w:cs="Times New Roman"/>
        </w:rPr>
        <w:t>, ponieważ system ma się sam finansować. Nie wolno na nim zarabiać</w:t>
      </w:r>
      <w:r w:rsidR="00FE7E70">
        <w:rPr>
          <w:rFonts w:ascii="Times New Roman" w:hAnsi="Times New Roman" w:cs="Times New Roman"/>
        </w:rPr>
        <w:t>. Musimy prowadzić ewidencję środków</w:t>
      </w:r>
      <w:r w:rsidR="00F52565">
        <w:rPr>
          <w:rFonts w:ascii="Times New Roman" w:hAnsi="Times New Roman" w:cs="Times New Roman"/>
        </w:rPr>
        <w:t xml:space="preserve"> </w:t>
      </w:r>
      <w:r w:rsidR="00FE7E70">
        <w:rPr>
          <w:rFonts w:ascii="Times New Roman" w:hAnsi="Times New Roman" w:cs="Times New Roman"/>
        </w:rPr>
        <w:t>z opłat na odrębnym koncie i to czynimy.</w:t>
      </w:r>
      <w:r w:rsidR="00AF7484">
        <w:rPr>
          <w:rFonts w:ascii="Times New Roman" w:hAnsi="Times New Roman" w:cs="Times New Roman"/>
        </w:rPr>
        <w:t xml:space="preserve"> Możemy zapłacić pracownikowi, który się tym zajmuje, kupić oprogramowanie</w:t>
      </w:r>
      <w:r w:rsidR="00AC308D">
        <w:rPr>
          <w:rFonts w:ascii="Times New Roman" w:hAnsi="Times New Roman" w:cs="Times New Roman"/>
        </w:rPr>
        <w:t>, czy komputer, na inne cele</w:t>
      </w:r>
      <w:r w:rsidR="00AF7484">
        <w:rPr>
          <w:rFonts w:ascii="Times New Roman" w:hAnsi="Times New Roman" w:cs="Times New Roman"/>
        </w:rPr>
        <w:t xml:space="preserve"> tych środków nie możem</w:t>
      </w:r>
      <w:r w:rsidR="00AC308D">
        <w:rPr>
          <w:rFonts w:ascii="Times New Roman" w:hAnsi="Times New Roman" w:cs="Times New Roman"/>
        </w:rPr>
        <w:t xml:space="preserve">y </w:t>
      </w:r>
      <w:r w:rsidR="00AC308D">
        <w:rPr>
          <w:rFonts w:ascii="Times New Roman" w:hAnsi="Times New Roman" w:cs="Times New Roman"/>
        </w:rPr>
        <w:lastRenderedPageBreak/>
        <w:t>wydatkować. Mamy obowiązek tak skalkulować, by to się finansowało i bilansowało poprzez wskaźnik wynoszący 9,10 zł. W projekcie uchwały zapisana została kwota 9,00 zł, jednak uważam, że wszelkie kalkulacje matematyczne i nasze analizy wewnętrzne pozwolą zbilansować się stawką 8,50 zł (za odpady segregowane) i 17,00 zł (za odpady niesegregowane).</w:t>
      </w:r>
    </w:p>
    <w:p w:rsidR="006A39A6" w:rsidRDefault="006A39A6" w:rsidP="00BC665A">
      <w:pPr>
        <w:jc w:val="both"/>
        <w:rPr>
          <w:rFonts w:ascii="Times New Roman" w:hAnsi="Times New Roman" w:cs="Times New Roman"/>
        </w:rPr>
      </w:pPr>
      <w:r>
        <w:rPr>
          <w:rFonts w:ascii="Times New Roman" w:hAnsi="Times New Roman" w:cs="Times New Roman"/>
        </w:rPr>
        <w:t>Pani Renata Szymańska -  jeżeli jest dobra ściągalność opłat, to czy nie można obniżyć stawki z 8,50 zł do 8,00 zł?</w:t>
      </w:r>
    </w:p>
    <w:p w:rsidR="008744B4" w:rsidRDefault="008744B4" w:rsidP="00BC665A">
      <w:pPr>
        <w:jc w:val="both"/>
        <w:rPr>
          <w:rFonts w:ascii="Times New Roman" w:hAnsi="Times New Roman" w:cs="Times New Roman"/>
        </w:rPr>
      </w:pPr>
      <w:r>
        <w:rPr>
          <w:rFonts w:ascii="Times New Roman" w:hAnsi="Times New Roman" w:cs="Times New Roman"/>
        </w:rPr>
        <w:t xml:space="preserve">Wójt Gminy stwierdził – ta </w:t>
      </w:r>
      <w:r w:rsidR="000977F9">
        <w:rPr>
          <w:rFonts w:ascii="Times New Roman" w:hAnsi="Times New Roman" w:cs="Times New Roman"/>
        </w:rPr>
        <w:t>nie</w:t>
      </w:r>
      <w:r>
        <w:rPr>
          <w:rFonts w:ascii="Times New Roman" w:hAnsi="Times New Roman" w:cs="Times New Roman"/>
        </w:rPr>
        <w:t>ściągalność</w:t>
      </w:r>
      <w:r w:rsidR="00FD18A0">
        <w:rPr>
          <w:rFonts w:ascii="Times New Roman" w:hAnsi="Times New Roman" w:cs="Times New Roman"/>
        </w:rPr>
        <w:t xml:space="preserve"> nie jest taka zła wbrew pozorom i wynosi poniżej 8%. Oszczędności w całości zostaną przeznaczone na pokrycie wydatków za pierwszy kwarta</w:t>
      </w:r>
      <w:r w:rsidR="00EE2422">
        <w:rPr>
          <w:rFonts w:ascii="Times New Roman" w:hAnsi="Times New Roman" w:cs="Times New Roman"/>
        </w:rPr>
        <w:t>ł 2015 r. -</w:t>
      </w:r>
      <w:r w:rsidR="00FD18A0">
        <w:rPr>
          <w:rFonts w:ascii="Times New Roman" w:hAnsi="Times New Roman" w:cs="Times New Roman"/>
        </w:rPr>
        <w:t xml:space="preserve"> są to środki dla firmy za odbiór odpadów, ponieważ w pierwszym kwartale tego roku obowiąz</w:t>
      </w:r>
      <w:r w:rsidR="00EE2422">
        <w:rPr>
          <w:rFonts w:ascii="Times New Roman" w:hAnsi="Times New Roman" w:cs="Times New Roman"/>
        </w:rPr>
        <w:t xml:space="preserve">ują dotychczasowe stawki opłat </w:t>
      </w:r>
      <w:r w:rsidR="00FD18A0">
        <w:rPr>
          <w:rFonts w:ascii="Times New Roman" w:hAnsi="Times New Roman" w:cs="Times New Roman"/>
        </w:rPr>
        <w:t xml:space="preserve"> zakłada się, że nowe stawki obowiązywać będą z dniem 1 kwietnia 2015 r.</w:t>
      </w:r>
      <w:r w:rsidR="00485E60">
        <w:rPr>
          <w:rFonts w:ascii="Times New Roman" w:hAnsi="Times New Roman" w:cs="Times New Roman"/>
        </w:rPr>
        <w:t xml:space="preserve"> Za każdy kwartał tego i kolejnego roku musimy zapłacić kwotę 61.600,00 zł, a nie 43.500,00 zł tak, jak w poprzednim okresie.</w:t>
      </w:r>
      <w:r w:rsidR="00D9100E">
        <w:rPr>
          <w:rFonts w:ascii="Times New Roman" w:hAnsi="Times New Roman" w:cs="Times New Roman"/>
        </w:rPr>
        <w:t xml:space="preserve"> Wartość przetargowa w</w:t>
      </w:r>
      <w:r w:rsidR="00EE2422">
        <w:rPr>
          <w:rFonts w:ascii="Times New Roman" w:hAnsi="Times New Roman" w:cs="Times New Roman"/>
        </w:rPr>
        <w:t>ymaga ustalenia stawki 8,50 zł -</w:t>
      </w:r>
      <w:r w:rsidR="00D9100E">
        <w:rPr>
          <w:rFonts w:ascii="Times New Roman" w:hAnsi="Times New Roman" w:cs="Times New Roman"/>
        </w:rPr>
        <w:t xml:space="preserve"> jest to minimum, które trzeba zapewnić.</w:t>
      </w:r>
      <w:r w:rsidR="00556F7C">
        <w:rPr>
          <w:rFonts w:ascii="Times New Roman" w:hAnsi="Times New Roman" w:cs="Times New Roman"/>
        </w:rPr>
        <w:t xml:space="preserve"> </w:t>
      </w:r>
    </w:p>
    <w:p w:rsidR="00556F7C" w:rsidRDefault="00556F7C" w:rsidP="00BC665A">
      <w:pPr>
        <w:jc w:val="both"/>
        <w:rPr>
          <w:rFonts w:ascii="Times New Roman" w:hAnsi="Times New Roman" w:cs="Times New Roman"/>
        </w:rPr>
      </w:pPr>
      <w:r>
        <w:rPr>
          <w:rFonts w:ascii="Times New Roman" w:hAnsi="Times New Roman" w:cs="Times New Roman"/>
        </w:rPr>
        <w:t>Pani Renata Szymańska pytała, na jaki  czas jest zawarta nowa umowa?</w:t>
      </w:r>
    </w:p>
    <w:p w:rsidR="003B4228" w:rsidRDefault="003B4228" w:rsidP="008B2C2C">
      <w:pPr>
        <w:jc w:val="both"/>
        <w:rPr>
          <w:rFonts w:ascii="Times New Roman" w:hAnsi="Times New Roman" w:cs="Times New Roman"/>
          <w:sz w:val="24"/>
          <w:szCs w:val="24"/>
        </w:rPr>
      </w:pPr>
      <w:r>
        <w:rPr>
          <w:rFonts w:ascii="Times New Roman" w:hAnsi="Times New Roman" w:cs="Times New Roman"/>
        </w:rPr>
        <w:t>Wójt Gminy – od 1 stycznia 2015 r. do końca roku 2016</w:t>
      </w:r>
      <w:r w:rsidR="00046E8A">
        <w:rPr>
          <w:rFonts w:ascii="Times New Roman" w:hAnsi="Times New Roman" w:cs="Times New Roman"/>
        </w:rPr>
        <w:t xml:space="preserve">; przyjęte stawki opłat powinny gwarantować zapewnienie środków przez </w:t>
      </w:r>
      <w:r w:rsidR="008B2C2C">
        <w:rPr>
          <w:rFonts w:ascii="Times New Roman" w:hAnsi="Times New Roman" w:cs="Times New Roman"/>
        </w:rPr>
        <w:t>bieżący okres</w:t>
      </w:r>
      <w:r w:rsidR="00046E8A">
        <w:rPr>
          <w:rFonts w:ascii="Times New Roman" w:hAnsi="Times New Roman" w:cs="Times New Roman"/>
        </w:rPr>
        <w:t xml:space="preserve"> bez podwyżki tych opłat. Dla zobraz</w:t>
      </w:r>
      <w:r w:rsidR="001C256C">
        <w:rPr>
          <w:rFonts w:ascii="Times New Roman" w:hAnsi="Times New Roman" w:cs="Times New Roman"/>
        </w:rPr>
        <w:t>owania</w:t>
      </w:r>
      <w:r w:rsidR="00046E8A">
        <w:rPr>
          <w:rFonts w:ascii="Times New Roman" w:hAnsi="Times New Roman" w:cs="Times New Roman"/>
        </w:rPr>
        <w:t xml:space="preserve"> stawki opłat</w:t>
      </w:r>
      <w:r w:rsidR="001C256C">
        <w:rPr>
          <w:rFonts w:ascii="Times New Roman" w:hAnsi="Times New Roman" w:cs="Times New Roman"/>
        </w:rPr>
        <w:t>:</w:t>
      </w:r>
      <w:r w:rsidR="00046E8A">
        <w:rPr>
          <w:rFonts w:ascii="Times New Roman" w:hAnsi="Times New Roman" w:cs="Times New Roman"/>
        </w:rPr>
        <w:t xml:space="preserve"> 6,50 zł i  kwota </w:t>
      </w:r>
      <w:r w:rsidR="001C256C">
        <w:rPr>
          <w:rFonts w:ascii="Times New Roman" w:hAnsi="Times New Roman" w:cs="Times New Roman"/>
        </w:rPr>
        <w:t xml:space="preserve"> kwartalna 43.500,00 zł oraz </w:t>
      </w:r>
      <w:r w:rsidR="00046E8A">
        <w:rPr>
          <w:rFonts w:ascii="Times New Roman" w:hAnsi="Times New Roman" w:cs="Times New Roman"/>
        </w:rPr>
        <w:t>8,50 zł</w:t>
      </w:r>
      <w:r w:rsidR="001C256C">
        <w:rPr>
          <w:rFonts w:ascii="Times New Roman" w:hAnsi="Times New Roman" w:cs="Times New Roman"/>
        </w:rPr>
        <w:t xml:space="preserve"> i kwota kwartalna prawie 62 tysiące zł – to uwidacznia, jakie są różn</w:t>
      </w:r>
      <w:r w:rsidR="00CE3963">
        <w:rPr>
          <w:rFonts w:ascii="Times New Roman" w:hAnsi="Times New Roman" w:cs="Times New Roman"/>
        </w:rPr>
        <w:t xml:space="preserve">ice między tymi dwoma kwotami - </w:t>
      </w:r>
      <w:r w:rsidR="001C256C">
        <w:rPr>
          <w:rFonts w:ascii="Times New Roman" w:hAnsi="Times New Roman" w:cs="Times New Roman"/>
        </w:rPr>
        <w:t xml:space="preserve">tą, którą płaciliśmy w </w:t>
      </w:r>
      <w:r w:rsidR="00CE3963">
        <w:rPr>
          <w:rFonts w:ascii="Times New Roman" w:hAnsi="Times New Roman" w:cs="Times New Roman"/>
        </w:rPr>
        <w:t>poprzednim okresie a obecną, która</w:t>
      </w:r>
      <w:r w:rsidR="001C256C">
        <w:rPr>
          <w:rFonts w:ascii="Times New Roman" w:hAnsi="Times New Roman" w:cs="Times New Roman"/>
        </w:rPr>
        <w:t xml:space="preserve"> jest zdecydowanie wyższa.</w:t>
      </w:r>
      <w:r w:rsidR="00D52865">
        <w:rPr>
          <w:rFonts w:ascii="Times New Roman" w:hAnsi="Times New Roman" w:cs="Times New Roman"/>
        </w:rPr>
        <w:t xml:space="preserve"> Myślę, że stawka 8,50 zł jest optymalna. Nie wiem jeszcze, czy nie trzeba będzie służb pracowniczych wspomóc budżetem na koniec okresu rozliczeniowego. Teraz stworzono pewne możliwości , bo do tej pory było to trochę w zawieszeniu w stosunku do tych, a są takie jednostkowe przypadki</w:t>
      </w:r>
      <w:r w:rsidR="00067F5B">
        <w:rPr>
          <w:rFonts w:ascii="Times New Roman" w:hAnsi="Times New Roman" w:cs="Times New Roman"/>
        </w:rPr>
        <w:t>. Została przyjęta nowa forma ściągania przez</w:t>
      </w:r>
      <w:r w:rsidR="003A14D5">
        <w:rPr>
          <w:rFonts w:ascii="Times New Roman" w:hAnsi="Times New Roman" w:cs="Times New Roman"/>
        </w:rPr>
        <w:t xml:space="preserve"> Urząd Skarbowy.  D</w:t>
      </w:r>
      <w:r w:rsidR="00067F5B">
        <w:rPr>
          <w:rFonts w:ascii="Times New Roman" w:hAnsi="Times New Roman" w:cs="Times New Roman"/>
        </w:rPr>
        <w:t>o tej pory było tak, że wójtowie mieli te zaległości egzekwować.</w:t>
      </w:r>
      <w:r w:rsidR="00C66D36">
        <w:rPr>
          <w:rFonts w:ascii="Times New Roman" w:hAnsi="Times New Roman" w:cs="Times New Roman"/>
        </w:rPr>
        <w:t xml:space="preserve"> Nowelizacja ustawy</w:t>
      </w:r>
      <w:r w:rsidR="0055625E">
        <w:rPr>
          <w:rFonts w:ascii="Times New Roman" w:hAnsi="Times New Roman" w:cs="Times New Roman"/>
        </w:rPr>
        <w:t xml:space="preserve"> </w:t>
      </w:r>
      <w:r w:rsidR="0055625E" w:rsidRPr="00447BDB">
        <w:rPr>
          <w:rFonts w:ascii="Times New Roman" w:hAnsi="Times New Roman" w:cs="Times New Roman"/>
          <w:sz w:val="24"/>
          <w:szCs w:val="24"/>
        </w:rPr>
        <w:t xml:space="preserve">o utrzymaniu czystości </w:t>
      </w:r>
      <w:r w:rsidR="0055625E">
        <w:rPr>
          <w:rFonts w:ascii="Times New Roman" w:hAnsi="Times New Roman" w:cs="Times New Roman"/>
          <w:sz w:val="24"/>
          <w:szCs w:val="24"/>
        </w:rPr>
        <w:t>i porządku w gminach</w:t>
      </w:r>
      <w:r w:rsidR="00FB32CD">
        <w:rPr>
          <w:rFonts w:ascii="Times New Roman" w:hAnsi="Times New Roman" w:cs="Times New Roman"/>
          <w:sz w:val="24"/>
          <w:szCs w:val="24"/>
        </w:rPr>
        <w:t xml:space="preserve"> weszła w życie od 1 lutego 2015 r. i daje możliwość </w:t>
      </w:r>
      <w:r w:rsidR="00395A07">
        <w:rPr>
          <w:rFonts w:ascii="Times New Roman" w:hAnsi="Times New Roman" w:cs="Times New Roman"/>
          <w:sz w:val="24"/>
          <w:szCs w:val="24"/>
        </w:rPr>
        <w:t xml:space="preserve"> egzekucji komorniczej i niewątpliwie od jakiejś puli 200, czy 300 zł notoryczneg</w:t>
      </w:r>
      <w:r w:rsidR="00595473">
        <w:rPr>
          <w:rFonts w:ascii="Times New Roman" w:hAnsi="Times New Roman" w:cs="Times New Roman"/>
          <w:sz w:val="24"/>
          <w:szCs w:val="24"/>
        </w:rPr>
        <w:t>o uchylania się od tej opłaty. B</w:t>
      </w:r>
      <w:r w:rsidR="00395A07">
        <w:rPr>
          <w:rFonts w:ascii="Times New Roman" w:hAnsi="Times New Roman" w:cs="Times New Roman"/>
          <w:sz w:val="24"/>
          <w:szCs w:val="24"/>
        </w:rPr>
        <w:t>ędziemy</w:t>
      </w:r>
      <w:r w:rsidR="00595473">
        <w:rPr>
          <w:rFonts w:ascii="Times New Roman" w:hAnsi="Times New Roman" w:cs="Times New Roman"/>
          <w:sz w:val="24"/>
          <w:szCs w:val="24"/>
        </w:rPr>
        <w:t xml:space="preserve"> z tego korzystać, więc będą też</w:t>
      </w:r>
      <w:r w:rsidR="00395A07">
        <w:rPr>
          <w:rFonts w:ascii="Times New Roman" w:hAnsi="Times New Roman" w:cs="Times New Roman"/>
          <w:sz w:val="24"/>
          <w:szCs w:val="24"/>
        </w:rPr>
        <w:t xml:space="preserve"> koszty zw</w:t>
      </w:r>
      <w:r w:rsidR="00595473">
        <w:rPr>
          <w:rFonts w:ascii="Times New Roman" w:hAnsi="Times New Roman" w:cs="Times New Roman"/>
          <w:sz w:val="24"/>
          <w:szCs w:val="24"/>
        </w:rPr>
        <w:t xml:space="preserve">iązane z prowadzeniem egzekucji </w:t>
      </w:r>
      <w:r w:rsidR="00395A07">
        <w:rPr>
          <w:rFonts w:ascii="Times New Roman" w:hAnsi="Times New Roman" w:cs="Times New Roman"/>
          <w:sz w:val="24"/>
          <w:szCs w:val="24"/>
        </w:rPr>
        <w:t>będą wy</w:t>
      </w:r>
      <w:r w:rsidR="00595473">
        <w:rPr>
          <w:rFonts w:ascii="Times New Roman" w:hAnsi="Times New Roman" w:cs="Times New Roman"/>
          <w:sz w:val="24"/>
          <w:szCs w:val="24"/>
        </w:rPr>
        <w:t>ższe. N</w:t>
      </w:r>
      <w:r w:rsidR="00395A07">
        <w:rPr>
          <w:rFonts w:ascii="Times New Roman" w:hAnsi="Times New Roman" w:cs="Times New Roman"/>
          <w:sz w:val="24"/>
          <w:szCs w:val="24"/>
        </w:rPr>
        <w:t>ie można jednak wyt</w:t>
      </w:r>
      <w:r w:rsidR="00595473">
        <w:rPr>
          <w:rFonts w:ascii="Times New Roman" w:hAnsi="Times New Roman" w:cs="Times New Roman"/>
          <w:sz w:val="24"/>
          <w:szCs w:val="24"/>
        </w:rPr>
        <w:t xml:space="preserve">worzyć takiego przeświadczenia, </w:t>
      </w:r>
      <w:r w:rsidR="00395A07">
        <w:rPr>
          <w:rFonts w:ascii="Times New Roman" w:hAnsi="Times New Roman" w:cs="Times New Roman"/>
          <w:sz w:val="24"/>
          <w:szCs w:val="24"/>
        </w:rPr>
        <w:t xml:space="preserve">że </w:t>
      </w:r>
      <w:r w:rsidR="00595473">
        <w:rPr>
          <w:rFonts w:ascii="Times New Roman" w:hAnsi="Times New Roman" w:cs="Times New Roman"/>
          <w:sz w:val="24"/>
          <w:szCs w:val="24"/>
        </w:rPr>
        <w:br/>
      </w:r>
      <w:r w:rsidR="00395A07">
        <w:rPr>
          <w:rFonts w:ascii="Times New Roman" w:hAnsi="Times New Roman" w:cs="Times New Roman"/>
          <w:sz w:val="24"/>
          <w:szCs w:val="24"/>
        </w:rPr>
        <w:t>w zasadzie, jak się nic nie dzieje przez rok, czy półtora, to można nie płacić dalej.</w:t>
      </w:r>
      <w:r w:rsidR="003403B8">
        <w:rPr>
          <w:rFonts w:ascii="Times New Roman" w:hAnsi="Times New Roman" w:cs="Times New Roman"/>
          <w:sz w:val="24"/>
          <w:szCs w:val="24"/>
        </w:rPr>
        <w:t xml:space="preserve">  Są pew</w:t>
      </w:r>
      <w:r w:rsidR="008A43A9">
        <w:rPr>
          <w:rFonts w:ascii="Times New Roman" w:hAnsi="Times New Roman" w:cs="Times New Roman"/>
          <w:sz w:val="24"/>
          <w:szCs w:val="24"/>
        </w:rPr>
        <w:t>ne metody liczenia</w:t>
      </w:r>
      <w:r w:rsidR="00595473">
        <w:rPr>
          <w:rFonts w:ascii="Times New Roman" w:hAnsi="Times New Roman" w:cs="Times New Roman"/>
          <w:sz w:val="24"/>
          <w:szCs w:val="24"/>
        </w:rPr>
        <w:t xml:space="preserve"> stawki opłaty -</w:t>
      </w:r>
      <w:r w:rsidR="003403B8">
        <w:rPr>
          <w:rFonts w:ascii="Times New Roman" w:hAnsi="Times New Roman" w:cs="Times New Roman"/>
          <w:sz w:val="24"/>
          <w:szCs w:val="24"/>
        </w:rPr>
        <w:t xml:space="preserve"> liczba mieszkańców, liczba posesji także ma o tym świadczyć i przy 100% ściągalności to powinno być 8,80 zł </w:t>
      </w:r>
      <w:r w:rsidR="009118DD">
        <w:rPr>
          <w:rFonts w:ascii="Times New Roman" w:hAnsi="Times New Roman" w:cs="Times New Roman"/>
          <w:sz w:val="24"/>
          <w:szCs w:val="24"/>
        </w:rPr>
        <w:t>z tych matematycznych wyliczeń -</w:t>
      </w:r>
      <w:r w:rsidR="003403B8">
        <w:rPr>
          <w:rFonts w:ascii="Times New Roman" w:hAnsi="Times New Roman" w:cs="Times New Roman"/>
          <w:sz w:val="24"/>
          <w:szCs w:val="24"/>
        </w:rPr>
        <w:t xml:space="preserve"> z tego, co wzrosło w drodze przetargu  powinno być 9,10 zł.</w:t>
      </w:r>
      <w:r w:rsidR="006A057F">
        <w:rPr>
          <w:rFonts w:ascii="Times New Roman" w:hAnsi="Times New Roman" w:cs="Times New Roman"/>
          <w:sz w:val="24"/>
          <w:szCs w:val="24"/>
        </w:rPr>
        <w:t xml:space="preserve"> Zakupiliśmy komputer i program, więc nie będziemy tego robić. Trzeba będzie także wysłać </w:t>
      </w:r>
      <w:r w:rsidR="000C215F">
        <w:rPr>
          <w:rFonts w:ascii="Times New Roman" w:hAnsi="Times New Roman" w:cs="Times New Roman"/>
          <w:sz w:val="24"/>
          <w:szCs w:val="24"/>
        </w:rPr>
        <w:t xml:space="preserve">pracownika </w:t>
      </w:r>
      <w:r w:rsidR="006A057F">
        <w:rPr>
          <w:rFonts w:ascii="Times New Roman" w:hAnsi="Times New Roman" w:cs="Times New Roman"/>
          <w:sz w:val="24"/>
          <w:szCs w:val="24"/>
        </w:rPr>
        <w:t>na szkolenie</w:t>
      </w:r>
      <w:r w:rsidR="000C215F">
        <w:rPr>
          <w:rFonts w:ascii="Times New Roman" w:hAnsi="Times New Roman" w:cs="Times New Roman"/>
          <w:sz w:val="24"/>
          <w:szCs w:val="24"/>
        </w:rPr>
        <w:t xml:space="preserve">, które odbywa się w ramach tych wydatków (tego wydzielonego konta), jeżeli braknie środków, to zapłacimy </w:t>
      </w:r>
      <w:r w:rsidR="00CB5176">
        <w:rPr>
          <w:rFonts w:ascii="Times New Roman" w:hAnsi="Times New Roman" w:cs="Times New Roman"/>
          <w:sz w:val="24"/>
          <w:szCs w:val="24"/>
        </w:rPr>
        <w:br/>
      </w:r>
      <w:r w:rsidR="008B2C2C">
        <w:rPr>
          <w:rFonts w:ascii="Times New Roman" w:hAnsi="Times New Roman" w:cs="Times New Roman"/>
          <w:sz w:val="24"/>
          <w:szCs w:val="24"/>
        </w:rPr>
        <w:t xml:space="preserve">z funkcjonowania administracji </w:t>
      </w:r>
      <w:r w:rsidR="000C215F">
        <w:rPr>
          <w:rFonts w:ascii="Times New Roman" w:hAnsi="Times New Roman" w:cs="Times New Roman"/>
          <w:sz w:val="24"/>
          <w:szCs w:val="24"/>
        </w:rPr>
        <w:t xml:space="preserve">w urzędzie – jest </w:t>
      </w:r>
      <w:r w:rsidR="006B20DE">
        <w:rPr>
          <w:rFonts w:ascii="Times New Roman" w:hAnsi="Times New Roman" w:cs="Times New Roman"/>
          <w:sz w:val="24"/>
          <w:szCs w:val="24"/>
        </w:rPr>
        <w:t>to w zasadzie minimum na granicy możliwości utrzymania systemu.</w:t>
      </w:r>
    </w:p>
    <w:p w:rsidR="00505D1B" w:rsidRPr="000C215F" w:rsidRDefault="00505D1B" w:rsidP="00BC665A">
      <w:pPr>
        <w:jc w:val="both"/>
        <w:rPr>
          <w:rFonts w:ascii="Times New Roman" w:hAnsi="Times New Roman" w:cs="Times New Roman"/>
          <w:sz w:val="24"/>
          <w:szCs w:val="24"/>
        </w:rPr>
      </w:pPr>
      <w:r>
        <w:rPr>
          <w:rFonts w:ascii="Times New Roman" w:hAnsi="Times New Roman" w:cs="Times New Roman"/>
          <w:sz w:val="24"/>
          <w:szCs w:val="24"/>
        </w:rPr>
        <w:t>Pan Krzysztof Jabłoński – Pan Wójt mówił, że  płacimy kwartalnie 61.680,00 zł przy 43.500,00 zł za okres poprzedni.</w:t>
      </w:r>
      <w:r w:rsidR="00641393">
        <w:rPr>
          <w:rFonts w:ascii="Times New Roman" w:hAnsi="Times New Roman" w:cs="Times New Roman"/>
          <w:sz w:val="24"/>
          <w:szCs w:val="24"/>
        </w:rPr>
        <w:t xml:space="preserve"> Jeżeli kwotę -</w:t>
      </w:r>
      <w:r w:rsidR="00E134FC">
        <w:rPr>
          <w:rFonts w:ascii="Times New Roman" w:hAnsi="Times New Roman" w:cs="Times New Roman"/>
          <w:sz w:val="24"/>
          <w:szCs w:val="24"/>
        </w:rPr>
        <w:t xml:space="preserve"> prawie 62 tysiące zł</w:t>
      </w:r>
      <w:r w:rsidR="00D40D61">
        <w:rPr>
          <w:rFonts w:ascii="Times New Roman" w:hAnsi="Times New Roman" w:cs="Times New Roman"/>
          <w:sz w:val="24"/>
          <w:szCs w:val="24"/>
        </w:rPr>
        <w:t xml:space="preserve"> podzielę na 3 miesiące, to otrzymam około 21 tysięcy zł miesięcznie. Każdy mieszkaniec ma obowiązek płacić za te śmieci – czy jest to brane</w:t>
      </w:r>
      <w:r w:rsidR="00164E0A">
        <w:rPr>
          <w:rFonts w:ascii="Times New Roman" w:hAnsi="Times New Roman" w:cs="Times New Roman"/>
          <w:sz w:val="24"/>
          <w:szCs w:val="24"/>
        </w:rPr>
        <w:t xml:space="preserve"> </w:t>
      </w:r>
      <w:r w:rsidR="00264B83">
        <w:rPr>
          <w:rFonts w:ascii="Times New Roman" w:hAnsi="Times New Roman" w:cs="Times New Roman"/>
          <w:sz w:val="24"/>
          <w:szCs w:val="24"/>
        </w:rPr>
        <w:t>od zameldowania?</w:t>
      </w:r>
    </w:p>
    <w:p w:rsidR="004F724A" w:rsidRDefault="008A43A9" w:rsidP="007F39A2">
      <w:pPr>
        <w:rPr>
          <w:rFonts w:ascii="Times New Roman" w:hAnsi="Times New Roman" w:cs="Times New Roman"/>
          <w:sz w:val="24"/>
          <w:szCs w:val="24"/>
        </w:rPr>
      </w:pPr>
      <w:r>
        <w:rPr>
          <w:rFonts w:ascii="Times New Roman" w:hAnsi="Times New Roman" w:cs="Times New Roman"/>
          <w:sz w:val="24"/>
          <w:szCs w:val="24"/>
        </w:rPr>
        <w:t>Wójt Gminy – zamieszkanie powinno przesądzać o tym.</w:t>
      </w:r>
    </w:p>
    <w:p w:rsidR="008A43A9" w:rsidRDefault="008A43A9" w:rsidP="001A33E4">
      <w:pPr>
        <w:jc w:val="both"/>
        <w:rPr>
          <w:rFonts w:ascii="Times New Roman" w:hAnsi="Times New Roman" w:cs="Times New Roman"/>
          <w:sz w:val="24"/>
          <w:szCs w:val="24"/>
        </w:rPr>
      </w:pPr>
      <w:r>
        <w:rPr>
          <w:rFonts w:ascii="Times New Roman" w:hAnsi="Times New Roman" w:cs="Times New Roman"/>
          <w:sz w:val="24"/>
          <w:szCs w:val="24"/>
        </w:rPr>
        <w:t xml:space="preserve">Pan Krzysztof Jabłoński </w:t>
      </w:r>
      <w:r w:rsidR="001A33E4">
        <w:rPr>
          <w:rFonts w:ascii="Times New Roman" w:hAnsi="Times New Roman" w:cs="Times New Roman"/>
          <w:sz w:val="24"/>
          <w:szCs w:val="24"/>
        </w:rPr>
        <w:t>–</w:t>
      </w:r>
      <w:r>
        <w:rPr>
          <w:rFonts w:ascii="Times New Roman" w:hAnsi="Times New Roman" w:cs="Times New Roman"/>
          <w:sz w:val="24"/>
          <w:szCs w:val="24"/>
        </w:rPr>
        <w:t xml:space="preserve"> </w:t>
      </w:r>
      <w:r w:rsidR="001A33E4">
        <w:rPr>
          <w:rFonts w:ascii="Times New Roman" w:hAnsi="Times New Roman" w:cs="Times New Roman"/>
          <w:sz w:val="24"/>
          <w:szCs w:val="24"/>
        </w:rPr>
        <w:t>czy mogę podzielić wyliczoną kwo</w:t>
      </w:r>
      <w:r w:rsidR="00641393">
        <w:rPr>
          <w:rFonts w:ascii="Times New Roman" w:hAnsi="Times New Roman" w:cs="Times New Roman"/>
          <w:sz w:val="24"/>
          <w:szCs w:val="24"/>
        </w:rPr>
        <w:t>tę na liczbę mieszkańców -3.400?</w:t>
      </w:r>
    </w:p>
    <w:p w:rsidR="001A33E4" w:rsidRDefault="001A33E4" w:rsidP="001A33E4">
      <w:pPr>
        <w:jc w:val="both"/>
        <w:rPr>
          <w:rFonts w:ascii="Times New Roman" w:hAnsi="Times New Roman" w:cs="Times New Roman"/>
          <w:sz w:val="24"/>
          <w:szCs w:val="24"/>
        </w:rPr>
      </w:pPr>
      <w:r>
        <w:rPr>
          <w:rFonts w:ascii="Times New Roman" w:hAnsi="Times New Roman" w:cs="Times New Roman"/>
          <w:sz w:val="24"/>
          <w:szCs w:val="24"/>
        </w:rPr>
        <w:lastRenderedPageBreak/>
        <w:t>Wójt Gminy – liczba mieszkańców do systemu wynosi około 3.100 – na pewno więcej nie ma.</w:t>
      </w:r>
    </w:p>
    <w:p w:rsidR="008A43A9" w:rsidRDefault="0086531B" w:rsidP="007F39A2">
      <w:pPr>
        <w:rPr>
          <w:rFonts w:ascii="Times New Roman" w:hAnsi="Times New Roman" w:cs="Times New Roman"/>
        </w:rPr>
      </w:pPr>
      <w:r>
        <w:rPr>
          <w:rFonts w:ascii="Times New Roman" w:hAnsi="Times New Roman" w:cs="Times New Roman"/>
        </w:rPr>
        <w:t>Pani Renata Szymańska – myślę, że osoby, które są zameldowane na czas określony też złożyli deklaracje.</w:t>
      </w:r>
    </w:p>
    <w:p w:rsidR="0086531B" w:rsidRDefault="0086531B" w:rsidP="007F39A2">
      <w:pPr>
        <w:rPr>
          <w:rFonts w:ascii="Times New Roman" w:hAnsi="Times New Roman" w:cs="Times New Roman"/>
        </w:rPr>
      </w:pPr>
      <w:r>
        <w:rPr>
          <w:rFonts w:ascii="Times New Roman" w:hAnsi="Times New Roman" w:cs="Times New Roman"/>
        </w:rPr>
        <w:t>Wójt Gminy – każdy z racji zamieszkania, czy pobytu na tym terenie jest zobowiązany do uiszczenia opłaty.</w:t>
      </w:r>
    </w:p>
    <w:p w:rsidR="0086531B" w:rsidRDefault="0086531B" w:rsidP="0043613D">
      <w:pPr>
        <w:jc w:val="both"/>
        <w:rPr>
          <w:rFonts w:ascii="Times New Roman" w:hAnsi="Times New Roman" w:cs="Times New Roman"/>
        </w:rPr>
      </w:pPr>
      <w:r>
        <w:rPr>
          <w:rFonts w:ascii="Times New Roman" w:hAnsi="Times New Roman" w:cs="Times New Roman"/>
        </w:rPr>
        <w:t>Pan Krzysztof Jabłoński</w:t>
      </w:r>
      <w:r w:rsidR="005666C7">
        <w:rPr>
          <w:rFonts w:ascii="Times New Roman" w:hAnsi="Times New Roman" w:cs="Times New Roman"/>
        </w:rPr>
        <w:t xml:space="preserve"> – wracając do swoich wyliczeń</w:t>
      </w:r>
      <w:r>
        <w:rPr>
          <w:rFonts w:ascii="Times New Roman" w:hAnsi="Times New Roman" w:cs="Times New Roman"/>
        </w:rPr>
        <w:t xml:space="preserve"> chciałbym  podzielić </w:t>
      </w:r>
      <w:r w:rsidR="001415DB">
        <w:rPr>
          <w:rFonts w:ascii="Times New Roman" w:hAnsi="Times New Roman" w:cs="Times New Roman"/>
        </w:rPr>
        <w:t>miesięczną</w:t>
      </w:r>
      <w:r>
        <w:rPr>
          <w:rFonts w:ascii="Times New Roman" w:hAnsi="Times New Roman" w:cs="Times New Roman"/>
        </w:rPr>
        <w:t xml:space="preserve"> stawkę</w:t>
      </w:r>
      <w:r w:rsidR="00514F61">
        <w:rPr>
          <w:rFonts w:ascii="Times New Roman" w:hAnsi="Times New Roman" w:cs="Times New Roman"/>
        </w:rPr>
        <w:t xml:space="preserve"> (około 21 tysięcy zł)</w:t>
      </w:r>
      <w:r w:rsidR="001415DB">
        <w:rPr>
          <w:rFonts w:ascii="Times New Roman" w:hAnsi="Times New Roman" w:cs="Times New Roman"/>
        </w:rPr>
        <w:t xml:space="preserve"> przez liczbę mieszkańców (około 3.100), z tego wyli</w:t>
      </w:r>
      <w:r w:rsidR="00C742DE">
        <w:rPr>
          <w:rFonts w:ascii="Times New Roman" w:hAnsi="Times New Roman" w:cs="Times New Roman"/>
        </w:rPr>
        <w:t xml:space="preserve">czenia jest stawka 6,66 zł plus </w:t>
      </w:r>
      <w:r w:rsidR="001415DB">
        <w:rPr>
          <w:rFonts w:ascii="Times New Roman" w:hAnsi="Times New Roman" w:cs="Times New Roman"/>
        </w:rPr>
        <w:t xml:space="preserve">dodatkowe jakieś opłaty z tym związane, więc można mówić o stawce 8 zł. </w:t>
      </w:r>
      <w:r w:rsidR="0043613D">
        <w:rPr>
          <w:rFonts w:ascii="Times New Roman" w:hAnsi="Times New Roman" w:cs="Times New Roman"/>
        </w:rPr>
        <w:t xml:space="preserve"> Chce też zapytać, czy stawka 6,66 zł to minimum, czy sto %, bo spłacalność można przyjąć jako bardzo dobrą.</w:t>
      </w:r>
    </w:p>
    <w:p w:rsidR="003C0C38" w:rsidRDefault="003C0C38" w:rsidP="0043613D">
      <w:pPr>
        <w:jc w:val="both"/>
        <w:rPr>
          <w:rFonts w:ascii="Times New Roman" w:hAnsi="Times New Roman" w:cs="Times New Roman"/>
        </w:rPr>
      </w:pPr>
      <w:r>
        <w:rPr>
          <w:rFonts w:ascii="Times New Roman" w:hAnsi="Times New Roman" w:cs="Times New Roman"/>
        </w:rPr>
        <w:t>Wójt</w:t>
      </w:r>
      <w:r w:rsidR="00C742DE">
        <w:rPr>
          <w:rFonts w:ascii="Times New Roman" w:hAnsi="Times New Roman" w:cs="Times New Roman"/>
        </w:rPr>
        <w:t xml:space="preserve"> Gminy – te 8% nieściągalności -</w:t>
      </w:r>
      <w:r>
        <w:rPr>
          <w:rFonts w:ascii="Times New Roman" w:hAnsi="Times New Roman" w:cs="Times New Roman"/>
        </w:rPr>
        <w:t xml:space="preserve"> to niewiele; myślę, że uda nam się obniżyć jeszcze ten stopień nieściągalności do 5%</w:t>
      </w:r>
      <w:r w:rsidR="00C742DE">
        <w:rPr>
          <w:rFonts w:ascii="Times New Roman" w:hAnsi="Times New Roman" w:cs="Times New Roman"/>
        </w:rPr>
        <w:t>.</w:t>
      </w:r>
    </w:p>
    <w:p w:rsidR="00A347E7" w:rsidRDefault="00A347E7" w:rsidP="0043613D">
      <w:pPr>
        <w:jc w:val="both"/>
        <w:rPr>
          <w:rFonts w:ascii="Times New Roman" w:hAnsi="Times New Roman" w:cs="Times New Roman"/>
        </w:rPr>
      </w:pPr>
      <w:r>
        <w:rPr>
          <w:rFonts w:ascii="Times New Roman" w:hAnsi="Times New Roman" w:cs="Times New Roman"/>
        </w:rPr>
        <w:t>Pan Krzysztof Jabłoński – jeżeli przyjąć d</w:t>
      </w:r>
      <w:r w:rsidR="005569B0">
        <w:rPr>
          <w:rFonts w:ascii="Times New Roman" w:hAnsi="Times New Roman" w:cs="Times New Roman"/>
        </w:rPr>
        <w:t xml:space="preserve">o wyliczeń  8% nieściągalność </w:t>
      </w:r>
      <w:r>
        <w:rPr>
          <w:rFonts w:ascii="Times New Roman" w:hAnsi="Times New Roman" w:cs="Times New Roman"/>
        </w:rPr>
        <w:t xml:space="preserve">to wychodzi stawka opłaty prawie 7,50 </w:t>
      </w:r>
      <w:r w:rsidR="005569B0">
        <w:rPr>
          <w:rFonts w:ascii="Times New Roman" w:hAnsi="Times New Roman" w:cs="Times New Roman"/>
        </w:rPr>
        <w:t xml:space="preserve">zł </w:t>
      </w:r>
      <w:r>
        <w:rPr>
          <w:rFonts w:ascii="Times New Roman" w:hAnsi="Times New Roman" w:cs="Times New Roman"/>
        </w:rPr>
        <w:t>zamiast 8,00 zł. Chcę zwrócić uwagę na to, że dotychczasowa nieściągalność może wzrosnąć w związku z przyjęciem nowej (wyższej) opłat</w:t>
      </w:r>
      <w:r w:rsidR="008A2534">
        <w:rPr>
          <w:rFonts w:ascii="Times New Roman" w:hAnsi="Times New Roman" w:cs="Times New Roman"/>
        </w:rPr>
        <w:t xml:space="preserve">y; wzięliśmy opcję rozliczenia </w:t>
      </w:r>
      <w:r>
        <w:rPr>
          <w:rFonts w:ascii="Times New Roman" w:hAnsi="Times New Roman" w:cs="Times New Roman"/>
        </w:rPr>
        <w:t xml:space="preserve"> na osobę </w:t>
      </w:r>
      <w:r w:rsidR="00371C32">
        <w:rPr>
          <w:rFonts w:ascii="Times New Roman" w:hAnsi="Times New Roman" w:cs="Times New Roman"/>
        </w:rPr>
        <w:t xml:space="preserve"> </w:t>
      </w:r>
      <w:r>
        <w:rPr>
          <w:rFonts w:ascii="Times New Roman" w:hAnsi="Times New Roman" w:cs="Times New Roman"/>
        </w:rPr>
        <w:t>9,18 zł. Powstaje pytanie, czy ilość osób nie można byłoby ograniczyć</w:t>
      </w:r>
      <w:r w:rsidR="00F26E99">
        <w:rPr>
          <w:rFonts w:ascii="Times New Roman" w:hAnsi="Times New Roman" w:cs="Times New Roman"/>
        </w:rPr>
        <w:t>, bo nie wiem, kto</w:t>
      </w:r>
      <w:r w:rsidR="00371C32">
        <w:rPr>
          <w:rFonts w:ascii="Times New Roman" w:hAnsi="Times New Roman" w:cs="Times New Roman"/>
        </w:rPr>
        <w:t xml:space="preserve"> nie spłaca, jakie to są osoby,</w:t>
      </w:r>
      <w:r w:rsidR="00F26E99">
        <w:rPr>
          <w:rFonts w:ascii="Times New Roman" w:hAnsi="Times New Roman" w:cs="Times New Roman"/>
        </w:rPr>
        <w:t xml:space="preserve"> jak zamożne, czy wielodzietne, ile jest takich osób, i czy można byłoby do projektu uchwały dodać taki zapis – jest to z mojej strony propozycja</w:t>
      </w:r>
      <w:r w:rsidR="001C1BCD">
        <w:rPr>
          <w:rFonts w:ascii="Times New Roman" w:hAnsi="Times New Roman" w:cs="Times New Roman"/>
        </w:rPr>
        <w:t>; jeżeli w danym gospodarstwie  jest 6-8 osób, czy np. nie przyjąć tak, że 6 osób x stawka</w:t>
      </w:r>
      <w:r w:rsidR="00014D87">
        <w:rPr>
          <w:rFonts w:ascii="Times New Roman" w:hAnsi="Times New Roman" w:cs="Times New Roman"/>
        </w:rPr>
        <w:t xml:space="preserve"> górna</w:t>
      </w:r>
      <w:r w:rsidR="001C1BCD">
        <w:rPr>
          <w:rFonts w:ascii="Times New Roman" w:hAnsi="Times New Roman" w:cs="Times New Roman"/>
        </w:rPr>
        <w:t xml:space="preserve">, a powyżej 6 </w:t>
      </w:r>
      <w:r w:rsidR="00014D87">
        <w:rPr>
          <w:rFonts w:ascii="Times New Roman" w:hAnsi="Times New Roman" w:cs="Times New Roman"/>
        </w:rPr>
        <w:t>–</w:t>
      </w:r>
      <w:r w:rsidR="001C1BCD">
        <w:rPr>
          <w:rFonts w:ascii="Times New Roman" w:hAnsi="Times New Roman" w:cs="Times New Roman"/>
        </w:rPr>
        <w:t xml:space="preserve"> </w:t>
      </w:r>
      <w:r w:rsidR="00014D87">
        <w:rPr>
          <w:rFonts w:ascii="Times New Roman" w:hAnsi="Times New Roman" w:cs="Times New Roman"/>
        </w:rPr>
        <w:t>stawka stała, z tej racji, że jeżeli te 8 osób w rodzinie przemnożyć przez 9,56</w:t>
      </w:r>
      <w:r w:rsidR="00B305F9">
        <w:rPr>
          <w:rFonts w:ascii="Times New Roman" w:hAnsi="Times New Roman" w:cs="Times New Roman"/>
        </w:rPr>
        <w:t xml:space="preserve"> i x 3(miesiące), to daje kwotę 160 zł - jest to dość duża kwota.</w:t>
      </w:r>
    </w:p>
    <w:p w:rsidR="00956FF1" w:rsidRDefault="00956FF1" w:rsidP="0043613D">
      <w:pPr>
        <w:jc w:val="both"/>
        <w:rPr>
          <w:rFonts w:ascii="Times New Roman" w:hAnsi="Times New Roman" w:cs="Times New Roman"/>
        </w:rPr>
      </w:pPr>
      <w:r>
        <w:rPr>
          <w:rFonts w:ascii="Times New Roman" w:hAnsi="Times New Roman" w:cs="Times New Roman"/>
        </w:rPr>
        <w:t xml:space="preserve">Wójt Gminy – jest taka możliwość i niektóre samorządy takie próby czynią, może nie pod kątem rodzin wielodzietnych, ale w innej formie np.  do 2 osób przyjmują stawkę nie 8-9 zł – tylko 10 zł, </w:t>
      </w:r>
      <w:r w:rsidR="00371C32">
        <w:rPr>
          <w:rFonts w:ascii="Times New Roman" w:hAnsi="Times New Roman" w:cs="Times New Roman"/>
        </w:rPr>
        <w:br/>
      </w:r>
      <w:r>
        <w:rPr>
          <w:rFonts w:ascii="Times New Roman" w:hAnsi="Times New Roman" w:cs="Times New Roman"/>
        </w:rPr>
        <w:t>z tym, że zawsze będzie dyskus</w:t>
      </w:r>
      <w:r w:rsidR="00A76052">
        <w:rPr>
          <w:rFonts w:ascii="Times New Roman" w:hAnsi="Times New Roman" w:cs="Times New Roman"/>
        </w:rPr>
        <w:t>ja, czy ten próg jest optymalny i dla kogo</w:t>
      </w:r>
      <w:r w:rsidR="000430B2">
        <w:rPr>
          <w:rFonts w:ascii="Times New Roman" w:hAnsi="Times New Roman" w:cs="Times New Roman"/>
        </w:rPr>
        <w:t>. Wiadomo, że przy takiej metodzie ilość osób w systemie się zmniejszy.</w:t>
      </w:r>
    </w:p>
    <w:p w:rsidR="000430B2" w:rsidRDefault="009803D3" w:rsidP="0043613D">
      <w:pPr>
        <w:jc w:val="both"/>
        <w:rPr>
          <w:rFonts w:ascii="Times New Roman" w:hAnsi="Times New Roman" w:cs="Times New Roman"/>
        </w:rPr>
      </w:pPr>
      <w:r>
        <w:rPr>
          <w:rFonts w:ascii="Times New Roman" w:hAnsi="Times New Roman" w:cs="Times New Roman"/>
        </w:rPr>
        <w:t>Pan Krzysztof  Jabłoński</w:t>
      </w:r>
      <w:r w:rsidR="000430B2">
        <w:rPr>
          <w:rFonts w:ascii="Times New Roman" w:hAnsi="Times New Roman" w:cs="Times New Roman"/>
        </w:rPr>
        <w:t xml:space="preserve"> – uważam, że rozliczenie liniowe do 6 osób będzie s</w:t>
      </w:r>
      <w:r w:rsidR="00371C32">
        <w:rPr>
          <w:rFonts w:ascii="Times New Roman" w:hAnsi="Times New Roman" w:cs="Times New Roman"/>
        </w:rPr>
        <w:t xml:space="preserve">prawiedliwe. Co do ilości osób </w:t>
      </w:r>
      <w:r w:rsidR="000430B2">
        <w:rPr>
          <w:rFonts w:ascii="Times New Roman" w:hAnsi="Times New Roman" w:cs="Times New Roman"/>
        </w:rPr>
        <w:t xml:space="preserve"> jest pytanie, ile?</w:t>
      </w:r>
    </w:p>
    <w:p w:rsidR="00693B84" w:rsidRDefault="00693B84" w:rsidP="0043613D">
      <w:pPr>
        <w:jc w:val="both"/>
        <w:rPr>
          <w:rFonts w:ascii="Times New Roman" w:hAnsi="Times New Roman" w:cs="Times New Roman"/>
        </w:rPr>
      </w:pPr>
      <w:r>
        <w:rPr>
          <w:rFonts w:ascii="Times New Roman" w:hAnsi="Times New Roman" w:cs="Times New Roman"/>
        </w:rPr>
        <w:t>Wójt Gm</w:t>
      </w:r>
      <w:r w:rsidR="000B38FD">
        <w:rPr>
          <w:rFonts w:ascii="Times New Roman" w:hAnsi="Times New Roman" w:cs="Times New Roman"/>
        </w:rPr>
        <w:t xml:space="preserve">iny – co do osób niepłacących - </w:t>
      </w:r>
      <w:r>
        <w:rPr>
          <w:rFonts w:ascii="Times New Roman" w:hAnsi="Times New Roman" w:cs="Times New Roman"/>
        </w:rPr>
        <w:t xml:space="preserve">są to bardziej osoby, które co do zasady płacą </w:t>
      </w:r>
      <w:r w:rsidR="000B38FD">
        <w:rPr>
          <w:rFonts w:ascii="Times New Roman" w:hAnsi="Times New Roman" w:cs="Times New Roman"/>
        </w:rPr>
        <w:br/>
      </w:r>
      <w:r>
        <w:rPr>
          <w:rFonts w:ascii="Times New Roman" w:hAnsi="Times New Roman" w:cs="Times New Roman"/>
        </w:rPr>
        <w:t>z opóźnieniem. Ma to także swoje odniesienie do płatności innych podatków</w:t>
      </w:r>
      <w:r w:rsidR="00222570">
        <w:rPr>
          <w:rFonts w:ascii="Times New Roman" w:hAnsi="Times New Roman" w:cs="Times New Roman"/>
        </w:rPr>
        <w:t xml:space="preserve"> (rolnego, od nieruchomości itp.)</w:t>
      </w:r>
      <w:r>
        <w:rPr>
          <w:rFonts w:ascii="Times New Roman" w:hAnsi="Times New Roman" w:cs="Times New Roman"/>
        </w:rPr>
        <w:t xml:space="preserve"> bardzo często ściąganych w formie egzekucji komorniczej</w:t>
      </w:r>
      <w:r w:rsidR="00222570">
        <w:rPr>
          <w:rFonts w:ascii="Times New Roman" w:hAnsi="Times New Roman" w:cs="Times New Roman"/>
        </w:rPr>
        <w:t>,</w:t>
      </w:r>
      <w:r>
        <w:rPr>
          <w:rFonts w:ascii="Times New Roman" w:hAnsi="Times New Roman" w:cs="Times New Roman"/>
        </w:rPr>
        <w:t xml:space="preserve"> czy innej.</w:t>
      </w:r>
    </w:p>
    <w:p w:rsidR="001E0A78" w:rsidRDefault="001E0A78" w:rsidP="0043613D">
      <w:pPr>
        <w:jc w:val="both"/>
        <w:rPr>
          <w:rFonts w:ascii="Times New Roman" w:hAnsi="Times New Roman" w:cs="Times New Roman"/>
        </w:rPr>
      </w:pPr>
      <w:r>
        <w:rPr>
          <w:rFonts w:ascii="Times New Roman" w:hAnsi="Times New Roman" w:cs="Times New Roman"/>
        </w:rPr>
        <w:t>Pan Krzysztof Jabłoński – a jaka jest kwota, której nie udało się ściągnąć, jeżeli są egzekucje</w:t>
      </w:r>
      <w:r w:rsidR="00745E56">
        <w:rPr>
          <w:rFonts w:ascii="Times New Roman" w:hAnsi="Times New Roman" w:cs="Times New Roman"/>
        </w:rPr>
        <w:t>. Niektóre są</w:t>
      </w:r>
      <w:r w:rsidR="000B38FD">
        <w:rPr>
          <w:rFonts w:ascii="Times New Roman" w:hAnsi="Times New Roman" w:cs="Times New Roman"/>
        </w:rPr>
        <w:t xml:space="preserve"> niemożliwe do zrealizowania -</w:t>
      </w:r>
      <w:r>
        <w:rPr>
          <w:rFonts w:ascii="Times New Roman" w:hAnsi="Times New Roman" w:cs="Times New Roman"/>
        </w:rPr>
        <w:t xml:space="preserve"> czy są takie na naszym terenie?</w:t>
      </w:r>
      <w:r w:rsidR="008C08DA">
        <w:rPr>
          <w:rFonts w:ascii="Times New Roman" w:hAnsi="Times New Roman" w:cs="Times New Roman"/>
        </w:rPr>
        <w:t xml:space="preserve"> Czy są rodziny, które w ogóle nie płacą?</w:t>
      </w:r>
    </w:p>
    <w:p w:rsidR="00745E56" w:rsidRDefault="00745E56" w:rsidP="0043613D">
      <w:pPr>
        <w:jc w:val="both"/>
        <w:rPr>
          <w:rFonts w:ascii="Times New Roman" w:hAnsi="Times New Roman" w:cs="Times New Roman"/>
        </w:rPr>
      </w:pPr>
      <w:r>
        <w:rPr>
          <w:rFonts w:ascii="Times New Roman" w:hAnsi="Times New Roman" w:cs="Times New Roman"/>
        </w:rPr>
        <w:t>Wójt Gminy – jeżeli chodzi o śmiec</w:t>
      </w:r>
      <w:r w:rsidR="000B38FD">
        <w:rPr>
          <w:rFonts w:ascii="Times New Roman" w:hAnsi="Times New Roman" w:cs="Times New Roman"/>
        </w:rPr>
        <w:t xml:space="preserve">i, to jeszcze nie egzekwujemy - </w:t>
      </w:r>
      <w:r>
        <w:rPr>
          <w:rFonts w:ascii="Times New Roman" w:hAnsi="Times New Roman" w:cs="Times New Roman"/>
        </w:rPr>
        <w:t>od 1 lutego dopiero jest możliwość tej egzekucji. Wobec osób, które mają najwięcej rat niewpła</w:t>
      </w:r>
      <w:r w:rsidR="00B3727F">
        <w:rPr>
          <w:rFonts w:ascii="Times New Roman" w:hAnsi="Times New Roman" w:cs="Times New Roman"/>
        </w:rPr>
        <w:t>conych będziemy podejmować działania w kierunku ściągnięcia zaległości.</w:t>
      </w:r>
      <w:r w:rsidR="000B38FD">
        <w:rPr>
          <w:rFonts w:ascii="Times New Roman" w:hAnsi="Times New Roman" w:cs="Times New Roman"/>
        </w:rPr>
        <w:t xml:space="preserve"> Co do rodzin, które nie płacą -</w:t>
      </w:r>
      <w:r w:rsidR="00CA66E2">
        <w:rPr>
          <w:rFonts w:ascii="Times New Roman" w:hAnsi="Times New Roman" w:cs="Times New Roman"/>
        </w:rPr>
        <w:t xml:space="preserve"> są to tylko jednostki.</w:t>
      </w:r>
    </w:p>
    <w:p w:rsidR="001A638E" w:rsidRDefault="001A638E" w:rsidP="0043613D">
      <w:pPr>
        <w:jc w:val="both"/>
        <w:rPr>
          <w:rFonts w:ascii="Times New Roman" w:hAnsi="Times New Roman" w:cs="Times New Roman"/>
        </w:rPr>
      </w:pPr>
      <w:r>
        <w:rPr>
          <w:rFonts w:ascii="Times New Roman" w:hAnsi="Times New Roman" w:cs="Times New Roman"/>
        </w:rPr>
        <w:t>Pani Renata Szymańska – c</w:t>
      </w:r>
      <w:r w:rsidR="000B38FD">
        <w:rPr>
          <w:rFonts w:ascii="Times New Roman" w:hAnsi="Times New Roman" w:cs="Times New Roman"/>
        </w:rPr>
        <w:t>zy to chodzi o osoby objęte jakąś opieką</w:t>
      </w:r>
      <w:r>
        <w:rPr>
          <w:rFonts w:ascii="Times New Roman" w:hAnsi="Times New Roman" w:cs="Times New Roman"/>
        </w:rPr>
        <w:t xml:space="preserve"> socjalną?</w:t>
      </w:r>
    </w:p>
    <w:p w:rsidR="00F50428" w:rsidRDefault="00F50428" w:rsidP="0043613D">
      <w:pPr>
        <w:jc w:val="both"/>
        <w:rPr>
          <w:rFonts w:ascii="Times New Roman" w:hAnsi="Times New Roman" w:cs="Times New Roman"/>
        </w:rPr>
      </w:pPr>
      <w:r>
        <w:rPr>
          <w:rFonts w:ascii="Times New Roman" w:hAnsi="Times New Roman" w:cs="Times New Roman"/>
        </w:rPr>
        <w:t xml:space="preserve">Wójt Gminy </w:t>
      </w:r>
      <w:r w:rsidR="0025475F">
        <w:rPr>
          <w:rFonts w:ascii="Times New Roman" w:hAnsi="Times New Roman" w:cs="Times New Roman"/>
        </w:rPr>
        <w:t>–</w:t>
      </w:r>
      <w:r>
        <w:rPr>
          <w:rFonts w:ascii="Times New Roman" w:hAnsi="Times New Roman" w:cs="Times New Roman"/>
        </w:rPr>
        <w:t xml:space="preserve"> </w:t>
      </w:r>
      <w:r w:rsidR="0025475F">
        <w:rPr>
          <w:rFonts w:ascii="Times New Roman" w:hAnsi="Times New Roman" w:cs="Times New Roman"/>
        </w:rPr>
        <w:t>nie zauważyłem takiego ścisłego związku z poziomem zamożności, czy dochodowości rodziny. Tru</w:t>
      </w:r>
      <w:r w:rsidR="00DE5ED0">
        <w:rPr>
          <w:rFonts w:ascii="Times New Roman" w:hAnsi="Times New Roman" w:cs="Times New Roman"/>
        </w:rPr>
        <w:t>dno więc odpowiedzieć, czy</w:t>
      </w:r>
      <w:r w:rsidR="00522F9D">
        <w:rPr>
          <w:rFonts w:ascii="Times New Roman" w:hAnsi="Times New Roman" w:cs="Times New Roman"/>
        </w:rPr>
        <w:t xml:space="preserve"> są</w:t>
      </w:r>
      <w:r w:rsidR="0025475F">
        <w:rPr>
          <w:rFonts w:ascii="Times New Roman" w:hAnsi="Times New Roman" w:cs="Times New Roman"/>
        </w:rPr>
        <w:t xml:space="preserve"> </w:t>
      </w:r>
      <w:r w:rsidR="00DE5ED0">
        <w:rPr>
          <w:rFonts w:ascii="Times New Roman" w:hAnsi="Times New Roman" w:cs="Times New Roman"/>
        </w:rPr>
        <w:t xml:space="preserve">to </w:t>
      </w:r>
      <w:r w:rsidR="0025475F">
        <w:rPr>
          <w:rFonts w:ascii="Times New Roman" w:hAnsi="Times New Roman" w:cs="Times New Roman"/>
        </w:rPr>
        <w:t>osoby, których rzeczywiście nie jest stać zapłacić.</w:t>
      </w:r>
      <w:r w:rsidR="0042628A">
        <w:rPr>
          <w:rFonts w:ascii="Times New Roman" w:hAnsi="Times New Roman" w:cs="Times New Roman"/>
        </w:rPr>
        <w:t xml:space="preserve"> System nie może generować dochodów danej osoby. Gdyby się okazało, że na koniec roku mamy </w:t>
      </w:r>
      <w:r w:rsidR="0042628A">
        <w:rPr>
          <w:rFonts w:ascii="Times New Roman" w:hAnsi="Times New Roman" w:cs="Times New Roman"/>
        </w:rPr>
        <w:lastRenderedPageBreak/>
        <w:t>nadwyżkę, choć myślę, że to jest nierealne, to  z</w:t>
      </w:r>
      <w:r w:rsidR="00B70D35">
        <w:rPr>
          <w:rFonts w:ascii="Times New Roman" w:hAnsi="Times New Roman" w:cs="Times New Roman"/>
        </w:rPr>
        <w:t>awsze możemy zmniejszyć przyjętą</w:t>
      </w:r>
      <w:r w:rsidR="0042628A">
        <w:rPr>
          <w:rFonts w:ascii="Times New Roman" w:hAnsi="Times New Roman" w:cs="Times New Roman"/>
        </w:rPr>
        <w:t xml:space="preserve"> stawkę o te 50 groszy. Z kolei trzeba wiedzieć o tym, że za pół roku </w:t>
      </w:r>
      <w:r w:rsidR="00A76E11">
        <w:rPr>
          <w:rFonts w:ascii="Times New Roman" w:hAnsi="Times New Roman" w:cs="Times New Roman"/>
        </w:rPr>
        <w:t>po wprowadzeniu tej stawki podwyższyć ją też nie będzie łatwo, bo zawsze będzie niezadowolenie społeczne, bo jest przy każdych ruchach podatkowych, więc uważam, że trzeba to przyjąć na siebie i ustalić tak, aby się bilansowało. Myślę, że przedstawione propozycje są sensownie wyliczone i powinny na granicy możliwości zamykać system.</w:t>
      </w:r>
    </w:p>
    <w:p w:rsidR="00F80EC3" w:rsidRDefault="00F80EC3" w:rsidP="0043613D">
      <w:pPr>
        <w:jc w:val="both"/>
        <w:rPr>
          <w:rFonts w:ascii="Times New Roman" w:hAnsi="Times New Roman" w:cs="Times New Roman"/>
        </w:rPr>
      </w:pPr>
      <w:r>
        <w:rPr>
          <w:rFonts w:ascii="Times New Roman" w:hAnsi="Times New Roman" w:cs="Times New Roman"/>
        </w:rPr>
        <w:t>Pan Krzysztof Jabłoński pytał, czy można przyjąć taką zasadę, aby uchwały w sprawie stawek opłat obowiązywały do czasu podpisania nowej umowy z firmą na odbiór odpadów komunalnych, wybranej w drodze przetargu po to, aby można było zbilansować wpływy z ponoszonymi kosztami.</w:t>
      </w:r>
    </w:p>
    <w:p w:rsidR="00F80EC3" w:rsidRDefault="00F80EC3" w:rsidP="0043613D">
      <w:pPr>
        <w:jc w:val="both"/>
        <w:rPr>
          <w:rFonts w:ascii="Times New Roman" w:hAnsi="Times New Roman" w:cs="Times New Roman"/>
        </w:rPr>
      </w:pPr>
      <w:r>
        <w:rPr>
          <w:rFonts w:ascii="Times New Roman" w:hAnsi="Times New Roman" w:cs="Times New Roman"/>
        </w:rPr>
        <w:t>Wójt Gminy – uchwała będzie obowiązywać do końca roku 2016.</w:t>
      </w:r>
    </w:p>
    <w:p w:rsidR="00F80EC3" w:rsidRDefault="00F80EC3" w:rsidP="0043613D">
      <w:pPr>
        <w:jc w:val="both"/>
        <w:rPr>
          <w:rFonts w:ascii="Times New Roman" w:hAnsi="Times New Roman" w:cs="Times New Roman"/>
        </w:rPr>
      </w:pPr>
      <w:r>
        <w:rPr>
          <w:rFonts w:ascii="Times New Roman" w:hAnsi="Times New Roman" w:cs="Times New Roman"/>
        </w:rPr>
        <w:t xml:space="preserve">Skarbnik Gminy </w:t>
      </w:r>
      <w:r w:rsidR="00152BAB">
        <w:rPr>
          <w:rFonts w:ascii="Times New Roman" w:hAnsi="Times New Roman" w:cs="Times New Roman"/>
        </w:rPr>
        <w:t>–</w:t>
      </w:r>
      <w:r>
        <w:rPr>
          <w:rFonts w:ascii="Times New Roman" w:hAnsi="Times New Roman" w:cs="Times New Roman"/>
        </w:rPr>
        <w:t xml:space="preserve"> </w:t>
      </w:r>
      <w:r w:rsidR="00B70D35">
        <w:rPr>
          <w:rFonts w:ascii="Times New Roman" w:hAnsi="Times New Roman" w:cs="Times New Roman"/>
        </w:rPr>
        <w:t>w grudniu powinniśmy podjąć nową uchwałę. W</w:t>
      </w:r>
      <w:r w:rsidR="00152BAB">
        <w:rPr>
          <w:rFonts w:ascii="Times New Roman" w:hAnsi="Times New Roman" w:cs="Times New Roman"/>
        </w:rPr>
        <w:t xml:space="preserve"> tamtym roku było to niemożliwe z uwagi na to, że przetarg był do ostatnich dni.</w:t>
      </w:r>
    </w:p>
    <w:p w:rsidR="00152BAB" w:rsidRDefault="00152BAB" w:rsidP="0043613D">
      <w:pPr>
        <w:jc w:val="both"/>
        <w:rPr>
          <w:rFonts w:ascii="Times New Roman" w:hAnsi="Times New Roman" w:cs="Times New Roman"/>
        </w:rPr>
      </w:pPr>
      <w:r>
        <w:rPr>
          <w:rFonts w:ascii="Times New Roman" w:hAnsi="Times New Roman" w:cs="Times New Roman"/>
        </w:rPr>
        <w:t>Wójt Gminy dodał – nie stanowi to żadnego problemu, ponieważ na koncie pozostało 16 tysięcy zł, które można tylko wykorzystać na ten cel.</w:t>
      </w:r>
    </w:p>
    <w:p w:rsidR="00152BAB" w:rsidRDefault="00152BAB" w:rsidP="0043613D">
      <w:pPr>
        <w:jc w:val="both"/>
        <w:rPr>
          <w:rFonts w:ascii="Times New Roman" w:hAnsi="Times New Roman" w:cs="Times New Roman"/>
        </w:rPr>
      </w:pPr>
      <w:r>
        <w:rPr>
          <w:rFonts w:ascii="Times New Roman" w:hAnsi="Times New Roman" w:cs="Times New Roman"/>
        </w:rPr>
        <w:t>Pan Krzysztof Jabłoński – pomimo tego trzeba mieć to na uwadze, ponieważ w przyszłości może takich nadwyżek nie być.</w:t>
      </w:r>
    </w:p>
    <w:p w:rsidR="00172C87" w:rsidRDefault="00172C87" w:rsidP="0043613D">
      <w:pPr>
        <w:jc w:val="both"/>
        <w:rPr>
          <w:rFonts w:ascii="Times New Roman" w:hAnsi="Times New Roman" w:cs="Times New Roman"/>
        </w:rPr>
      </w:pPr>
      <w:r>
        <w:rPr>
          <w:rFonts w:ascii="Times New Roman" w:hAnsi="Times New Roman" w:cs="Times New Roman"/>
        </w:rPr>
        <w:t>Pani Renata Szymańska – czy z tej kwoty jest także utrzymany etat?</w:t>
      </w:r>
    </w:p>
    <w:p w:rsidR="00172C87" w:rsidRDefault="00261738" w:rsidP="0043613D">
      <w:pPr>
        <w:jc w:val="both"/>
        <w:rPr>
          <w:rFonts w:ascii="Times New Roman" w:hAnsi="Times New Roman" w:cs="Times New Roman"/>
        </w:rPr>
      </w:pPr>
      <w:r>
        <w:rPr>
          <w:rFonts w:ascii="Times New Roman" w:hAnsi="Times New Roman" w:cs="Times New Roman"/>
        </w:rPr>
        <w:t>Wójt Gminy – etat w częściach; nie jest jedn</w:t>
      </w:r>
      <w:r w:rsidR="001821F7">
        <w:rPr>
          <w:rFonts w:ascii="Times New Roman" w:hAnsi="Times New Roman" w:cs="Times New Roman"/>
        </w:rPr>
        <w:t>a osoba zajmująca się gospodarką</w:t>
      </w:r>
      <w:r>
        <w:rPr>
          <w:rFonts w:ascii="Times New Roman" w:hAnsi="Times New Roman" w:cs="Times New Roman"/>
        </w:rPr>
        <w:t xml:space="preserve"> odpadów komunalnych – kto inny ma r</w:t>
      </w:r>
      <w:r w:rsidR="001821F7">
        <w:rPr>
          <w:rFonts w:ascii="Times New Roman" w:hAnsi="Times New Roman" w:cs="Times New Roman"/>
        </w:rPr>
        <w:t>ozliczenia finansowe, kto inny - sprawozdawczość i kto inny -</w:t>
      </w:r>
      <w:r>
        <w:rPr>
          <w:rFonts w:ascii="Times New Roman" w:hAnsi="Times New Roman" w:cs="Times New Roman"/>
        </w:rPr>
        <w:t xml:space="preserve"> ściągalność opłat. Cały system gospodarki odpadami na terenie gminy kosztuje nas 1 etat administracyjny, czyli około 3 tysiące zł brutto miesięcznie.</w:t>
      </w:r>
    </w:p>
    <w:p w:rsidR="00DB6C84" w:rsidRDefault="00DB6C84" w:rsidP="0043613D">
      <w:pPr>
        <w:jc w:val="both"/>
        <w:rPr>
          <w:rFonts w:ascii="Times New Roman" w:hAnsi="Times New Roman" w:cs="Times New Roman"/>
        </w:rPr>
      </w:pPr>
      <w:r>
        <w:rPr>
          <w:rFonts w:ascii="Times New Roman" w:hAnsi="Times New Roman" w:cs="Times New Roman"/>
        </w:rPr>
        <w:t xml:space="preserve">Pan Krzysztof Jabłoński – chciałbym jeszcze zapytać o kwestię prawną dotyczącą ściągalności, czy gmina będzie miała bezpośrednią możliwość prowadzenia postępowań komorniczych, i czy </w:t>
      </w:r>
      <w:r w:rsidR="001821F7">
        <w:rPr>
          <w:rFonts w:ascii="Times New Roman" w:hAnsi="Times New Roman" w:cs="Times New Roman"/>
        </w:rPr>
        <w:t xml:space="preserve">te </w:t>
      </w:r>
      <w:r>
        <w:rPr>
          <w:rFonts w:ascii="Times New Roman" w:hAnsi="Times New Roman" w:cs="Times New Roman"/>
        </w:rPr>
        <w:t xml:space="preserve">sprawy </w:t>
      </w:r>
      <w:r w:rsidR="001821F7">
        <w:rPr>
          <w:rFonts w:ascii="Times New Roman" w:hAnsi="Times New Roman" w:cs="Times New Roman"/>
        </w:rPr>
        <w:t xml:space="preserve"> będą</w:t>
      </w:r>
      <w:r>
        <w:rPr>
          <w:rFonts w:ascii="Times New Roman" w:hAnsi="Times New Roman" w:cs="Times New Roman"/>
        </w:rPr>
        <w:t xml:space="preserve"> przekazywane do sądu?</w:t>
      </w:r>
    </w:p>
    <w:p w:rsidR="00DB6C84" w:rsidRDefault="00AE5253" w:rsidP="0043613D">
      <w:pPr>
        <w:jc w:val="both"/>
        <w:rPr>
          <w:rFonts w:ascii="Times New Roman" w:hAnsi="Times New Roman" w:cs="Times New Roman"/>
        </w:rPr>
      </w:pPr>
      <w:r>
        <w:rPr>
          <w:rFonts w:ascii="Times New Roman" w:hAnsi="Times New Roman" w:cs="Times New Roman"/>
        </w:rPr>
        <w:t>Wójt Gminy – z mocy prawa organem egzekucyjnym jest Naczelnik Urzędu Skarbowego. Jeżeli gmina będzie chciała podjąć się prowadzenia tych spraw będzie mogła to robić na podstawie zawartego porozumienia z Urzędem Skarbowym.</w:t>
      </w:r>
    </w:p>
    <w:p w:rsidR="00E656E4" w:rsidRDefault="00E656E4" w:rsidP="0043613D">
      <w:pPr>
        <w:jc w:val="both"/>
        <w:rPr>
          <w:rFonts w:ascii="Times New Roman" w:hAnsi="Times New Roman" w:cs="Times New Roman"/>
        </w:rPr>
      </w:pPr>
      <w:r>
        <w:rPr>
          <w:rFonts w:ascii="Times New Roman" w:hAnsi="Times New Roman" w:cs="Times New Roman"/>
        </w:rPr>
        <w:t>Pan Krzysztof Jabłoński pytał, czy w związku z nowymi stawkami opłat za odpady  trzeba złożyć nowe deklaracje?</w:t>
      </w:r>
    </w:p>
    <w:p w:rsidR="0072478D" w:rsidRDefault="0072478D" w:rsidP="0043613D">
      <w:pPr>
        <w:jc w:val="both"/>
        <w:rPr>
          <w:rFonts w:ascii="Times New Roman" w:hAnsi="Times New Roman" w:cs="Times New Roman"/>
        </w:rPr>
      </w:pPr>
      <w:r>
        <w:rPr>
          <w:rFonts w:ascii="Times New Roman" w:hAnsi="Times New Roman" w:cs="Times New Roman"/>
        </w:rPr>
        <w:t>Wójt Gminy – nie będzie takiej konieczności. Wystarczy powiadomić każdego pismem o ustaleniu nowej stawki, ponieważ będą rozdane wszystkim nowe książeczki z nowymi stawkami opłat.</w:t>
      </w:r>
    </w:p>
    <w:p w:rsidR="003C45A1" w:rsidRDefault="003C45A1" w:rsidP="003C45A1">
      <w:pPr>
        <w:jc w:val="both"/>
        <w:rPr>
          <w:rFonts w:ascii="Times New Roman" w:hAnsi="Times New Roman" w:cs="Times New Roman"/>
          <w:sz w:val="24"/>
          <w:szCs w:val="24"/>
        </w:rPr>
      </w:pPr>
      <w:r>
        <w:rPr>
          <w:rFonts w:ascii="Times New Roman" w:hAnsi="Times New Roman" w:cs="Times New Roman"/>
          <w:sz w:val="24"/>
          <w:szCs w:val="24"/>
        </w:rPr>
        <w:t>Odp. punktu 3 litera g.</w:t>
      </w:r>
    </w:p>
    <w:p w:rsidR="00FA4C8F" w:rsidRPr="00D872A7" w:rsidRDefault="006D2F6A" w:rsidP="00FA4C8F">
      <w:pPr>
        <w:jc w:val="both"/>
        <w:rPr>
          <w:rFonts w:ascii="Times New Roman" w:hAnsi="Times New Roman" w:cs="Times New Roman"/>
          <w:sz w:val="24"/>
          <w:szCs w:val="24"/>
        </w:rPr>
      </w:pPr>
      <w:r>
        <w:rPr>
          <w:rFonts w:ascii="Times New Roman" w:hAnsi="Times New Roman" w:cs="Times New Roman"/>
          <w:sz w:val="24"/>
          <w:szCs w:val="24"/>
        </w:rPr>
        <w:t>Wójt Gminy informował o sprawach, które zostały podjęte w formie wniosków w ostatnim czasie, bądź wcześniej były znane, tylko wymagały zabezpieczenia finansowego. Otrzymaliśmy już potwierdzenie przyznania 57 tysięcy zł po stosownych kontrolach, jako zwrot za remont w Drzazgowej Woli.</w:t>
      </w:r>
      <w:r w:rsidR="00271EC9">
        <w:rPr>
          <w:rFonts w:ascii="Times New Roman" w:hAnsi="Times New Roman" w:cs="Times New Roman"/>
          <w:sz w:val="24"/>
          <w:szCs w:val="24"/>
        </w:rPr>
        <w:t xml:space="preserve"> Koniecznością nie od dzisiaj, bo w zasadzie tego zwlekać się nie da</w:t>
      </w:r>
      <w:r w:rsidR="00D872A7">
        <w:rPr>
          <w:rFonts w:ascii="Times New Roman" w:hAnsi="Times New Roman" w:cs="Times New Roman"/>
          <w:sz w:val="24"/>
          <w:szCs w:val="24"/>
        </w:rPr>
        <w:t>,</w:t>
      </w:r>
      <w:r w:rsidR="00271EC9">
        <w:rPr>
          <w:rFonts w:ascii="Times New Roman" w:hAnsi="Times New Roman" w:cs="Times New Roman"/>
          <w:sz w:val="24"/>
          <w:szCs w:val="24"/>
        </w:rPr>
        <w:t xml:space="preserve"> jest za</w:t>
      </w:r>
      <w:r w:rsidR="00D872A7">
        <w:rPr>
          <w:rFonts w:ascii="Times New Roman" w:hAnsi="Times New Roman" w:cs="Times New Roman"/>
          <w:sz w:val="24"/>
          <w:szCs w:val="24"/>
        </w:rPr>
        <w:t>kup samochodu dla Urzędu Gminy -</w:t>
      </w:r>
      <w:r w:rsidR="00271EC9">
        <w:rPr>
          <w:rFonts w:ascii="Times New Roman" w:hAnsi="Times New Roman" w:cs="Times New Roman"/>
          <w:sz w:val="24"/>
          <w:szCs w:val="24"/>
        </w:rPr>
        <w:t xml:space="preserve"> jeżeli ktoś miał możliwość korzystania z naszego </w:t>
      </w:r>
      <w:r w:rsidR="007D5544">
        <w:rPr>
          <w:rFonts w:ascii="Times New Roman" w:hAnsi="Times New Roman" w:cs="Times New Roman"/>
          <w:sz w:val="24"/>
          <w:szCs w:val="24"/>
        </w:rPr>
        <w:t>„</w:t>
      </w:r>
      <w:r w:rsidR="00271EC9">
        <w:rPr>
          <w:rFonts w:ascii="Times New Roman" w:hAnsi="Times New Roman" w:cs="Times New Roman"/>
          <w:sz w:val="24"/>
          <w:szCs w:val="24"/>
        </w:rPr>
        <w:t>Lublina</w:t>
      </w:r>
      <w:r w:rsidR="007D5544">
        <w:rPr>
          <w:rFonts w:ascii="Times New Roman" w:hAnsi="Times New Roman" w:cs="Times New Roman"/>
          <w:sz w:val="24"/>
          <w:szCs w:val="24"/>
        </w:rPr>
        <w:t>”</w:t>
      </w:r>
      <w:r w:rsidR="00271EC9">
        <w:rPr>
          <w:rFonts w:ascii="Times New Roman" w:hAnsi="Times New Roman" w:cs="Times New Roman"/>
          <w:sz w:val="24"/>
          <w:szCs w:val="24"/>
        </w:rPr>
        <w:t xml:space="preserve">, to </w:t>
      </w:r>
      <w:r w:rsidR="00D872A7">
        <w:rPr>
          <w:rFonts w:ascii="Times New Roman" w:hAnsi="Times New Roman" w:cs="Times New Roman"/>
          <w:sz w:val="24"/>
          <w:szCs w:val="24"/>
        </w:rPr>
        <w:t>na pewno potwierdzi taki stan rzeczy.</w:t>
      </w:r>
      <w:r w:rsidR="00FA7D26">
        <w:rPr>
          <w:rFonts w:ascii="Times New Roman" w:hAnsi="Times New Roman" w:cs="Times New Roman"/>
          <w:sz w:val="24"/>
          <w:szCs w:val="24"/>
        </w:rPr>
        <w:t xml:space="preserve"> Na ten cel zakłada się w budżecie gminy 45 tysięcy zł ze środków zwrotu. Zamierzamy kupić używany samochód, który będzie miał co najmniej 6 miejsc</w:t>
      </w:r>
      <w:r w:rsidR="007117F8">
        <w:rPr>
          <w:rFonts w:ascii="Times New Roman" w:hAnsi="Times New Roman" w:cs="Times New Roman"/>
          <w:sz w:val="24"/>
          <w:szCs w:val="24"/>
        </w:rPr>
        <w:t xml:space="preserve"> i jakąś część bagażowego miejsca po to, </w:t>
      </w:r>
      <w:r w:rsidR="007117F8">
        <w:rPr>
          <w:rFonts w:ascii="Times New Roman" w:hAnsi="Times New Roman" w:cs="Times New Roman"/>
          <w:sz w:val="24"/>
          <w:szCs w:val="24"/>
        </w:rPr>
        <w:lastRenderedPageBreak/>
        <w:t>żeby można jakieś zakupy lub coś innego przewieść.</w:t>
      </w:r>
      <w:r w:rsidR="00997935">
        <w:rPr>
          <w:rFonts w:ascii="Times New Roman" w:hAnsi="Times New Roman" w:cs="Times New Roman"/>
          <w:sz w:val="24"/>
          <w:szCs w:val="24"/>
        </w:rPr>
        <w:t xml:space="preserve"> Obecnie przy zakupach do 30 tysięcy EURO  możemy korzystać z uproszczonej procedury. </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Odp. punktu 3. litera g.</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Część środków pochodzących ze zwrotu chcielibyśmy</w:t>
      </w:r>
      <w:r w:rsidR="00D872A7">
        <w:rPr>
          <w:rFonts w:ascii="Times New Roman" w:hAnsi="Times New Roman" w:cs="Times New Roman"/>
        </w:rPr>
        <w:t xml:space="preserve"> przeznaczyć na projekt unijny -</w:t>
      </w:r>
      <w:r w:rsidRPr="00D8008F">
        <w:rPr>
          <w:rFonts w:ascii="Times New Roman" w:hAnsi="Times New Roman" w:cs="Times New Roman"/>
        </w:rPr>
        <w:t xml:space="preserve"> mówiłem, że </w:t>
      </w:r>
      <w:r w:rsidR="00D872A7">
        <w:rPr>
          <w:rFonts w:ascii="Times New Roman" w:hAnsi="Times New Roman" w:cs="Times New Roman"/>
        </w:rPr>
        <w:br/>
      </w:r>
      <w:r w:rsidRPr="00D8008F">
        <w:rPr>
          <w:rFonts w:ascii="Times New Roman" w:hAnsi="Times New Roman" w:cs="Times New Roman"/>
        </w:rPr>
        <w:t xml:space="preserve">w drugim półroczu 2014 r. zwróciliśmy się z wnioskiem w ramach naboru Małych projektów LGD  </w:t>
      </w:r>
      <w:r w:rsidR="00D872A7">
        <w:rPr>
          <w:rFonts w:ascii="Times New Roman" w:hAnsi="Times New Roman" w:cs="Times New Roman"/>
        </w:rPr>
        <w:br/>
      </w:r>
      <w:r w:rsidRPr="00D8008F">
        <w:rPr>
          <w:rFonts w:ascii="Times New Roman" w:hAnsi="Times New Roman" w:cs="Times New Roman"/>
        </w:rPr>
        <w:t>o wyposażenie świetlicy wiejskiej w Sługocicach; w grę wchodzi 120 krzeseł, stoły i lampa solarna zewnętrzna. Dlaczego taka lampa  już kilkakrotnie wyjaśniałem (pozyskujemy dodatkowe punkty dla powodzenia wniosku</w:t>
      </w:r>
      <w:r w:rsidR="00D872A7">
        <w:rPr>
          <w:rFonts w:ascii="Times New Roman" w:hAnsi="Times New Roman" w:cs="Times New Roman"/>
        </w:rPr>
        <w:t>)</w:t>
      </w:r>
      <w:r w:rsidRPr="00D8008F">
        <w:rPr>
          <w:rFonts w:ascii="Times New Roman" w:hAnsi="Times New Roman" w:cs="Times New Roman"/>
        </w:rPr>
        <w:t>. Wniosek jest już w końcowym etapie oceny i dzisiaj można powiedzieć, że jest już pewność pod kątem przygotowania umowy do podpisania. Jest to poprzednia perspektywa, więc do marca trzeba złożyć wniosek o płatność, rozliczyć, dokonać stosowne</w:t>
      </w:r>
      <w:r w:rsidR="00D411F4">
        <w:rPr>
          <w:rFonts w:ascii="Times New Roman" w:hAnsi="Times New Roman" w:cs="Times New Roman"/>
        </w:rPr>
        <w:t>go</w:t>
      </w:r>
      <w:r w:rsidRPr="00D8008F">
        <w:rPr>
          <w:rFonts w:ascii="Times New Roman" w:hAnsi="Times New Roman" w:cs="Times New Roman"/>
        </w:rPr>
        <w:t xml:space="preserve"> zakupu i zamknąć wniosek. Jeżeli mamy ten projekt realizować - od strony  formalnej jest oceniany i w trakcie przygotowywania jest umowa wsparcia. Trzeba więc zabezpieczyć środki na dokonanie tych zakupów. Łączny koszt tego zadania wyniesie 19 tysięcy zł, z czego mamy otrzymać ponad 12 tysięcy zł środków unijnych do tego zakupu. Drugi element, o który chcemy poprosić w charakterze zmian budżetowych; w końcu roku zwróciła się do nas Pani Prezes Stowarzyszenia Osób Niepełnosprawnych „Pomocna Dłoń” w Będkowie z prośbą o pomoc finansową. Warsztaty Terapii Zajęciowej w Rudniku mają problem z instalacją elektryczną w dwóch salach. Obiekt ten przekazaliśmy w nieodpłatne użytkowanie Stowarzyszeniu. Problem polega na tym, że elektryk  nie chce podpisać pomiarów rezystancji, gdyż wartości te są nieodpowiednie. Najgorzej jest we wspomnianych dwóch salach. Na ten cel potrzeba 3 tysiące zł. Warsztaty nie posiadają środków na te cele, mają środki tylko na funkcjonowanie pracowni, zapłatę dla pracowników, natomiast na doraźne remonty nie ma pieniędzy. Uważam, że Warsztaty to jedna z ciekawych inicjatyw, które powstały na terenie gminy w ostatnim czasie z wielu powodów: jest kilka miejsc pracy, integracja społeczna itp. Obiekt jest własnością gminy. Faktem jest, że toczy się postępowanie  ze strony spadkobierców, żeby go odzyskać. Obiekt ten wyremontowany na samym starcie, gdzie gmina partycypowała w kosztach kwotą około 80 tys. zł w remont. PFRON zapewnił pozostałe środki. Stowarzyszenie nie miało własnych środków, więc gmina w</w:t>
      </w:r>
      <w:r w:rsidR="006C61B2">
        <w:rPr>
          <w:rFonts w:ascii="Times New Roman" w:hAnsi="Times New Roman" w:cs="Times New Roman"/>
        </w:rPr>
        <w:t>sparła obiekt od strony finansowej</w:t>
      </w:r>
      <w:r w:rsidRPr="00D8008F">
        <w:rPr>
          <w:rFonts w:ascii="Times New Roman" w:hAnsi="Times New Roman" w:cs="Times New Roman"/>
        </w:rPr>
        <w:t>, żeby można było wprowadzić grupy terapeutyczne. Tak naprawdę, poza tym, że kupujemy trochę węgla dla ogrzania mieszkań, które tam funkcjonują, to  fundujemy jeszcze  nagrody na święto drzewa za niewielką kwotę, więc uważam, że raz na 6, czy 7 lat, ze względu na cenną inicjatywę powinniśmy odpowiedzieć na prośbę Stowarzyszenia i te dwie sale w elektrykę im uzbroić, czy wyremontować. Aby to zapewnić trzeba najpierw zapisać taką pozycję  3 tysiące zł w budżecie. Kolejna prośba jest z dnia wczorajszego, to prośba policji na zakup samochodu dla Komisariatu Policji w Rokicinach. Ogólny koszt samochodu – 70 tysięcy zł. Zakup samochody wspomogą  oprócz gminy Będków (propozyc</w:t>
      </w:r>
      <w:r w:rsidR="004702F0">
        <w:rPr>
          <w:rFonts w:ascii="Times New Roman" w:hAnsi="Times New Roman" w:cs="Times New Roman"/>
        </w:rPr>
        <w:t xml:space="preserve">ja 5 tysięcy zł)  także gminy: </w:t>
      </w:r>
      <w:r w:rsidRPr="00D8008F">
        <w:rPr>
          <w:rFonts w:ascii="Times New Roman" w:hAnsi="Times New Roman" w:cs="Times New Roman"/>
        </w:rPr>
        <w:t xml:space="preserve">Ujazd, Rokiciny i Budziszewice. Uważam, że raz na te kilka lat  gmina powinna zadeklarować gotowość udziału w tym przedsięwzięciu. Podstawą udzielenia pomocy jest zamożność budżetowa </w:t>
      </w:r>
      <w:r w:rsidR="004702F0">
        <w:rPr>
          <w:rFonts w:ascii="Times New Roman" w:hAnsi="Times New Roman" w:cs="Times New Roman"/>
        </w:rPr>
        <w:br/>
      </w:r>
      <w:r w:rsidRPr="00D8008F">
        <w:rPr>
          <w:rFonts w:ascii="Times New Roman" w:hAnsi="Times New Roman" w:cs="Times New Roman"/>
        </w:rPr>
        <w:t xml:space="preserve">i liczba mieszkańców w danej gminy (Będków 2.300 mieszkańców). Będziemy musieli zdjąć  projekt, który miał być realizowany (2 lata </w:t>
      </w:r>
      <w:r w:rsidR="004702F0">
        <w:rPr>
          <w:rFonts w:ascii="Times New Roman" w:hAnsi="Times New Roman" w:cs="Times New Roman"/>
        </w:rPr>
        <w:t>do tego się przygotowywaliśmy) -</w:t>
      </w:r>
      <w:r w:rsidRPr="00D8008F">
        <w:rPr>
          <w:rFonts w:ascii="Times New Roman" w:hAnsi="Times New Roman" w:cs="Times New Roman"/>
        </w:rPr>
        <w:t xml:space="preserve"> chodzi o „Edukacyjnej Wrota Regionu Łódzkiego”. Liderem tego projektu miał być Urząd Marszałkowski w Łodzi. Koordynacja skończyła się na tym, że otrzymaliśmy informację od Zarządu Województwa Łódzkiego, że nie da się osiągnąć zakładanych celów w tej perspektywie finansowej i ten projekt jest nie do zrealizowania. Będzie nowa perspektywa finansowa, to może będzie nowa inicjatywa w tym względzie, tj. wyposażenie informatyczne dla naszego zespołu szkolno-gimnazjalnego.</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Pani Renata Szymańska – do punktu</w:t>
      </w:r>
      <w:r w:rsidR="004702F0">
        <w:rPr>
          <w:rFonts w:ascii="Times New Roman" w:hAnsi="Times New Roman" w:cs="Times New Roman"/>
        </w:rPr>
        <w:t xml:space="preserve"> dotyczącego remontu w Rudniku -</w:t>
      </w:r>
      <w:r w:rsidRPr="00D8008F">
        <w:rPr>
          <w:rFonts w:ascii="Times New Roman" w:hAnsi="Times New Roman" w:cs="Times New Roman"/>
        </w:rPr>
        <w:t xml:space="preserve"> tam rzeczywiście należało wspierać to zadanie. Chciałabym jeszcze włączyć sprawę na przyszłość, chodzi o mieszkania socjalne, o których  mówiono, była rozmowa na ten temat w budynku w Rudniku. Nie wiem, czy taki plan ma </w:t>
      </w:r>
      <w:r w:rsidR="004702F0">
        <w:rPr>
          <w:rFonts w:ascii="Times New Roman" w:hAnsi="Times New Roman" w:cs="Times New Roman"/>
        </w:rPr>
        <w:lastRenderedPageBreak/>
        <w:t>Pan  na  najbliższy czas</w:t>
      </w:r>
      <w:r w:rsidRPr="00D8008F">
        <w:rPr>
          <w:rFonts w:ascii="Times New Roman" w:hAnsi="Times New Roman" w:cs="Times New Roman"/>
        </w:rPr>
        <w:t xml:space="preserve">, i czy, gdyby tak było, ma Pan wyasygnowaną kwotę na remont socjalny. Tak, czy inaczej, jednak musimy mieć, po ostatnich doświadczeniach związanych z pożarem budynku mieszkalnego w m. Kalinów. </w:t>
      </w:r>
      <w:r w:rsidR="004702F0">
        <w:rPr>
          <w:rFonts w:ascii="Times New Roman" w:hAnsi="Times New Roman" w:cs="Times New Roman"/>
        </w:rPr>
        <w:t>Nie wiem jak jest w tej chwili -</w:t>
      </w:r>
      <w:r w:rsidRPr="00D8008F">
        <w:rPr>
          <w:rFonts w:ascii="Times New Roman" w:hAnsi="Times New Roman" w:cs="Times New Roman"/>
        </w:rPr>
        <w:t xml:space="preserve"> słyszałam, że rodzina mieszka u kogoś, ale czy czekają na</w:t>
      </w:r>
      <w:r w:rsidR="004702F0">
        <w:rPr>
          <w:rFonts w:ascii="Times New Roman" w:hAnsi="Times New Roman" w:cs="Times New Roman"/>
        </w:rPr>
        <w:t xml:space="preserve"> jakieś pomieszczenia socjalne? </w:t>
      </w:r>
      <w:r w:rsidRPr="00D8008F">
        <w:rPr>
          <w:rFonts w:ascii="Times New Roman" w:hAnsi="Times New Roman" w:cs="Times New Roman"/>
        </w:rPr>
        <w:t xml:space="preserve">Czy dysponuje Pan obecnie, czy ten spadkobierca, który jest i rości sobie jakieś </w:t>
      </w:r>
      <w:r w:rsidR="004702F0">
        <w:rPr>
          <w:rFonts w:ascii="Times New Roman" w:hAnsi="Times New Roman" w:cs="Times New Roman"/>
        </w:rPr>
        <w:t>swoje prawa, czy to stanowi jakiś powód</w:t>
      </w:r>
      <w:r w:rsidRPr="00D8008F">
        <w:rPr>
          <w:rFonts w:ascii="Times New Roman" w:hAnsi="Times New Roman" w:cs="Times New Roman"/>
        </w:rPr>
        <w:t xml:space="preserve"> do dalszych  takich organizacji w postaci mieszkań socjalnych i innych inwestycji w tymże budynku.</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Wójt Gminy – jeżeli chodzi o osoby poszkodowane w wyniku pożaru w m. Kalinów - jesteśmy na bieżąco w kontakcie, by rozstrzygać w zakresie potrzeb. Co do lokalu socjalnego - osoby te nie są raczej zainteresowane lokalem socjalnym, co nie zmienia faktu, że my musimy go przygotować w taki sposób, żeby można (chodzi o dwa lokale socjalne) było je zamieszkać od zaraz - dzisiaj rzeczywiście tak nie jest. Chcę wycenić rem</w:t>
      </w:r>
      <w:r w:rsidR="00553DF1">
        <w:rPr>
          <w:rFonts w:ascii="Times New Roman" w:hAnsi="Times New Roman" w:cs="Times New Roman"/>
        </w:rPr>
        <w:t>ont bloku nauczyciela -  powinno</w:t>
      </w:r>
      <w:r w:rsidRPr="00D8008F">
        <w:rPr>
          <w:rFonts w:ascii="Times New Roman" w:hAnsi="Times New Roman" w:cs="Times New Roman"/>
        </w:rPr>
        <w:t xml:space="preserve"> zostać trochę pieniędzy, i wtedy te prace będą możliwe z tych oszczędności  lub będę szukał innych środków. Chcę zatrudnić osoby </w:t>
      </w:r>
      <w:r w:rsidR="00553DF1">
        <w:rPr>
          <w:rFonts w:ascii="Times New Roman" w:hAnsi="Times New Roman" w:cs="Times New Roman"/>
        </w:rPr>
        <w:br/>
      </w:r>
      <w:r w:rsidRPr="00D8008F">
        <w:rPr>
          <w:rFonts w:ascii="Times New Roman" w:hAnsi="Times New Roman" w:cs="Times New Roman"/>
        </w:rPr>
        <w:t>w ramach  prac interwencyjnych, by z ich udziałem wykonać te prace  budowlane. Materiał nie będzie aż tak drogo kosztował. Doraźna pomoc dla osób dotkniętych pożarem polegać będzie na uruchomieniu zasiłku socjalnego na zabezpieczenie potrzeb bytowych dwa razy po 6 tysięcy zł.</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Skarbnik Gminy: chcemy przenieść  do Gminnego Ośrodka Pomocy Społecznej z zarządzenia kryzowego, żeby Ośrodek uruchomił te środki (2 x 6.000,00 zł) dla wsparcia osób poprzez zakup materiałów do remontu budynków mieszkalnych po pożarze.</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 xml:space="preserve">Projekt uchwały zmieniającej uchwałę w sprawie uchwalenia budżetu gminy na rok 2015 zakłada: </w:t>
      </w:r>
    </w:p>
    <w:p w:rsidR="00FA4C8F" w:rsidRPr="00553DF1" w:rsidRDefault="00FA4C8F" w:rsidP="00FA4C8F">
      <w:pPr>
        <w:jc w:val="both"/>
        <w:rPr>
          <w:rStyle w:val="srsatxt1"/>
          <w:rFonts w:ascii="Times New Roman" w:hAnsi="Times New Roman" w:cs="Times New Roman"/>
          <w:sz w:val="22"/>
          <w:szCs w:val="22"/>
        </w:rPr>
      </w:pPr>
      <w:r w:rsidRPr="00553DF1">
        <w:rPr>
          <w:rFonts w:ascii="Times New Roman" w:hAnsi="Times New Roman" w:cs="Times New Roman"/>
        </w:rPr>
        <w:t xml:space="preserve">- zwiększenie dochodów budżetowych o kwotę 57.679,00 zł – </w:t>
      </w:r>
      <w:r w:rsidRPr="00553DF1">
        <w:rPr>
          <w:rStyle w:val="srsatxt1"/>
          <w:rFonts w:ascii="Times New Roman" w:hAnsi="Times New Roman" w:cs="Times New Roman"/>
          <w:sz w:val="22"/>
          <w:szCs w:val="22"/>
        </w:rPr>
        <w:t xml:space="preserve">wpływ dotacji za ubiegłoroczną inwestycję – remont świetlicy w Drzazgowej Woli - dotacja otrzymana z Agencji Restrukturyzacji i Modernizacji Rolnictwa  jako zwrot środków własnych. </w:t>
      </w:r>
    </w:p>
    <w:p w:rsidR="00FA4C8F" w:rsidRPr="00553DF1" w:rsidRDefault="00FA4C8F" w:rsidP="00FA4C8F">
      <w:pPr>
        <w:jc w:val="both"/>
        <w:rPr>
          <w:rStyle w:val="srsatxt1"/>
          <w:rFonts w:ascii="Times New Roman" w:hAnsi="Times New Roman" w:cs="Times New Roman"/>
          <w:sz w:val="22"/>
          <w:szCs w:val="22"/>
        </w:rPr>
      </w:pPr>
      <w:r w:rsidRPr="00553DF1">
        <w:rPr>
          <w:rStyle w:val="srsatxt1"/>
          <w:rFonts w:ascii="Times New Roman" w:hAnsi="Times New Roman" w:cs="Times New Roman"/>
          <w:sz w:val="22"/>
          <w:szCs w:val="22"/>
        </w:rPr>
        <w:t>-  zwiększenie wydatków budżetowych o kwotę 172.179,00 zł,</w:t>
      </w:r>
    </w:p>
    <w:p w:rsidR="00FA4C8F" w:rsidRPr="00553DF1" w:rsidRDefault="00FA4C8F" w:rsidP="00FA4C8F">
      <w:pPr>
        <w:jc w:val="both"/>
        <w:rPr>
          <w:rStyle w:val="srsatxt1"/>
          <w:rFonts w:ascii="Times New Roman" w:hAnsi="Times New Roman" w:cs="Times New Roman"/>
          <w:sz w:val="22"/>
          <w:szCs w:val="22"/>
        </w:rPr>
      </w:pPr>
      <w:r w:rsidRPr="00553DF1">
        <w:rPr>
          <w:rStyle w:val="srsatxt1"/>
          <w:rFonts w:ascii="Times New Roman" w:hAnsi="Times New Roman" w:cs="Times New Roman"/>
          <w:sz w:val="22"/>
          <w:szCs w:val="22"/>
        </w:rPr>
        <w:t xml:space="preserve">- </w:t>
      </w:r>
      <w:r w:rsidR="00553DF1">
        <w:rPr>
          <w:rStyle w:val="srsatxt1"/>
          <w:rFonts w:ascii="Times New Roman" w:hAnsi="Times New Roman" w:cs="Times New Roman"/>
          <w:sz w:val="22"/>
          <w:szCs w:val="22"/>
        </w:rPr>
        <w:t xml:space="preserve"> </w:t>
      </w:r>
      <w:r w:rsidRPr="00553DF1">
        <w:rPr>
          <w:rStyle w:val="srsatxt1"/>
          <w:rFonts w:ascii="Times New Roman" w:hAnsi="Times New Roman" w:cs="Times New Roman"/>
          <w:sz w:val="22"/>
          <w:szCs w:val="22"/>
        </w:rPr>
        <w:t>zmniejszenie wydatków budżetowych o kwotę 114.500,00 zł.</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Inwestycja została zakończona w roku 2014.</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 xml:space="preserve">Wydatki zmniejszamy o inwestycję -  projekt „Edukacyjne Wrota Regionu Łódzkiego” w oparciu </w:t>
      </w:r>
      <w:r w:rsidRPr="00D8008F">
        <w:rPr>
          <w:rFonts w:ascii="Times New Roman" w:hAnsi="Times New Roman" w:cs="Times New Roman"/>
        </w:rPr>
        <w:br/>
        <w:t>o pismo z Urzędu Marszałkowskiego, które otrzymaliśmy po opracowaniu projektu budżetu gminy na rok 2015, więc tak pozostało. Dopiero teraz te wydatki  w kwocie 102.500,00 zł mogą być zdjęte.</w:t>
      </w:r>
      <w:r w:rsidR="00553DF1">
        <w:rPr>
          <w:rFonts w:ascii="Times New Roman" w:hAnsi="Times New Roman" w:cs="Times New Roman"/>
        </w:rPr>
        <w:t xml:space="preserve"> </w:t>
      </w:r>
      <w:r w:rsidR="00553DF1">
        <w:rPr>
          <w:rFonts w:ascii="Times New Roman" w:hAnsi="Times New Roman" w:cs="Times New Roman"/>
        </w:rPr>
        <w:br/>
        <w:t>W dziale 754 są dwie rezerwy -</w:t>
      </w:r>
      <w:r w:rsidRPr="00D8008F">
        <w:rPr>
          <w:rFonts w:ascii="Times New Roman" w:hAnsi="Times New Roman" w:cs="Times New Roman"/>
        </w:rPr>
        <w:t xml:space="preserve"> ogólna i zarządzania kryzysowego, którą można tylko wykorzystać na cele kry</w:t>
      </w:r>
      <w:r w:rsidR="00553DF1">
        <w:rPr>
          <w:rFonts w:ascii="Times New Roman" w:hAnsi="Times New Roman" w:cs="Times New Roman"/>
        </w:rPr>
        <w:t>zysowe, np. związane z pożarem -</w:t>
      </w:r>
      <w:r w:rsidRPr="00D8008F">
        <w:rPr>
          <w:rFonts w:ascii="Times New Roman" w:hAnsi="Times New Roman" w:cs="Times New Roman"/>
        </w:rPr>
        <w:t xml:space="preserve"> po 6 tysięcy zł (stawka ogólnokrajowa) przeznacza się d</w:t>
      </w:r>
      <w:r w:rsidR="00553DF1">
        <w:rPr>
          <w:rFonts w:ascii="Times New Roman" w:hAnsi="Times New Roman" w:cs="Times New Roman"/>
        </w:rPr>
        <w:t>la rodzin  dotkniętych pożarem -</w:t>
      </w:r>
      <w:r w:rsidRPr="00D8008F">
        <w:rPr>
          <w:rFonts w:ascii="Times New Roman" w:hAnsi="Times New Roman" w:cs="Times New Roman"/>
        </w:rPr>
        <w:t xml:space="preserve"> środki w tej wysokości zdejmuję z rezerwy zarządzania kryzysowego </w:t>
      </w:r>
      <w:r w:rsidRPr="00D8008F">
        <w:rPr>
          <w:rFonts w:ascii="Times New Roman" w:hAnsi="Times New Roman" w:cs="Times New Roman"/>
        </w:rPr>
        <w:br/>
        <w:t xml:space="preserve">i zwiększam wydatki w opiece społecznej. W dziale 900 – 45.000,00 zł na zakup samochodu dla Urzędu Gminy,  3.000,00 zł dla Warsztatów Terapii Zajęciowej, 5.000,00 zł dla Komisariatu Policji </w:t>
      </w:r>
      <w:r w:rsidRPr="00D8008F">
        <w:rPr>
          <w:rFonts w:ascii="Times New Roman" w:hAnsi="Times New Roman" w:cs="Times New Roman"/>
        </w:rPr>
        <w:br/>
        <w:t>w</w:t>
      </w:r>
      <w:r w:rsidR="00553DF1">
        <w:rPr>
          <w:rFonts w:ascii="Times New Roman" w:hAnsi="Times New Roman" w:cs="Times New Roman"/>
        </w:rPr>
        <w:t xml:space="preserve"> Rokicinach na zakup samochodu -</w:t>
      </w:r>
      <w:r w:rsidRPr="00D8008F">
        <w:rPr>
          <w:rFonts w:ascii="Times New Roman" w:hAnsi="Times New Roman" w:cs="Times New Roman"/>
        </w:rPr>
        <w:t xml:space="preserve"> łącz</w:t>
      </w:r>
      <w:r w:rsidR="00887854">
        <w:rPr>
          <w:rFonts w:ascii="Times New Roman" w:hAnsi="Times New Roman" w:cs="Times New Roman"/>
        </w:rPr>
        <w:t>nie 92.179,00 zł. W dziale 921</w:t>
      </w:r>
      <w:r w:rsidRPr="00D8008F">
        <w:rPr>
          <w:rFonts w:ascii="Times New Roman" w:hAnsi="Times New Roman" w:cs="Times New Roman"/>
        </w:rPr>
        <w:t xml:space="preserve"> zwiększającym wydatki jest kwota dotycząc</w:t>
      </w:r>
      <w:r w:rsidR="00887854">
        <w:rPr>
          <w:rFonts w:ascii="Times New Roman" w:hAnsi="Times New Roman" w:cs="Times New Roman"/>
        </w:rPr>
        <w:t>a Sługocic, czyli 12.450,00 zł -</w:t>
      </w:r>
      <w:r w:rsidRPr="00D8008F">
        <w:rPr>
          <w:rFonts w:ascii="Times New Roman" w:hAnsi="Times New Roman" w:cs="Times New Roman"/>
        </w:rPr>
        <w:t xml:space="preserve"> taką kwotę otrzymamy z Urzędu Marszałkowskiego; wprowadzona zostanie do wydatków z zaznaczeniem, że są to środki unijne, w tym </w:t>
      </w:r>
      <w:r w:rsidR="00887854">
        <w:rPr>
          <w:rFonts w:ascii="Times New Roman" w:hAnsi="Times New Roman" w:cs="Times New Roman"/>
        </w:rPr>
        <w:t>7.550,00 zł jako środki własne -</w:t>
      </w:r>
      <w:r w:rsidRPr="00D8008F">
        <w:rPr>
          <w:rFonts w:ascii="Times New Roman" w:hAnsi="Times New Roman" w:cs="Times New Roman"/>
        </w:rPr>
        <w:t xml:space="preserve"> cała kwota wynosi 20.000,00 zł, zgodnie z załącznikiem nr </w:t>
      </w:r>
      <w:r w:rsidR="00887854">
        <w:rPr>
          <w:rFonts w:ascii="Times New Roman" w:hAnsi="Times New Roman" w:cs="Times New Roman"/>
        </w:rPr>
        <w:t>3 -</w:t>
      </w:r>
      <w:r w:rsidRPr="00D8008F">
        <w:rPr>
          <w:rFonts w:ascii="Times New Roman" w:hAnsi="Times New Roman" w:cs="Times New Roman"/>
        </w:rPr>
        <w:t xml:space="preserve"> w tym  jest zakup stołów i krzeseł. </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Zmiana Wieloletniej Prognozy Finansowej Gminy polega wyłącznie na aktualizacji dochodów</w:t>
      </w:r>
      <w:r w:rsidRPr="00D8008F">
        <w:rPr>
          <w:rFonts w:ascii="Times New Roman" w:hAnsi="Times New Roman" w:cs="Times New Roman"/>
        </w:rPr>
        <w:br/>
        <w:t xml:space="preserve"> i wydatków zawartych w załączniku nr 1, natomiast w załączniku nr 2 nie ma kwoty dotyczącej projektu „Edukacyjne Wrota Regionu Łódzkiego”. Przedsięwzięcia wykazane w WPF dotyczą zadań realizowanych przez kilka lat.</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lastRenderedPageBreak/>
        <w:t xml:space="preserve">Pan Krzysztof Jabłoński pytał, czego dotyczy kwota w dziale 900 – 92.179,00 zł – wydatki związane </w:t>
      </w:r>
      <w:r w:rsidRPr="00D8008F">
        <w:rPr>
          <w:rFonts w:ascii="Times New Roman" w:hAnsi="Times New Roman" w:cs="Times New Roman"/>
        </w:rPr>
        <w:br/>
        <w:t>z realizacją statutowych zadań? Jakie są plany wykorzystania tej kwoty?</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Skarbnik Gminy – są to bieżące wydatki komunalne [usługi (np. odśnieżanie ) i zakupy (kruszywo, masa bitumiczna]  – 47.179,00 zł i 45,00 zł, co daje kwotę 92.179,00 zł.</w:t>
      </w:r>
    </w:p>
    <w:p w:rsidR="00FA4C8F" w:rsidRPr="00D8008F" w:rsidRDefault="00FA4C8F" w:rsidP="00FA4C8F">
      <w:pPr>
        <w:jc w:val="both"/>
        <w:rPr>
          <w:rFonts w:ascii="Times New Roman" w:hAnsi="Times New Roman" w:cs="Times New Roman"/>
        </w:rPr>
      </w:pPr>
      <w:r w:rsidRPr="00D8008F">
        <w:rPr>
          <w:rFonts w:ascii="Times New Roman" w:hAnsi="Times New Roman" w:cs="Times New Roman"/>
        </w:rPr>
        <w:t>Pan Krzysztof Jabłoński – na posiedzeniu komisji oświaty dyskutowaliśmy na temat projektu dofinansowania do zakupu samochodu pożarniczego</w:t>
      </w:r>
      <w:r w:rsidR="009B0973">
        <w:rPr>
          <w:rFonts w:ascii="Times New Roman" w:hAnsi="Times New Roman" w:cs="Times New Roman"/>
        </w:rPr>
        <w:t>,</w:t>
      </w:r>
      <w:r w:rsidRPr="00D8008F">
        <w:rPr>
          <w:rFonts w:ascii="Times New Roman" w:hAnsi="Times New Roman" w:cs="Times New Roman"/>
        </w:rPr>
        <w:t xml:space="preserve"> a także ewentualnego wykorzystania lekkiego samochodu technicznego przez gminę. Pan Wójt informuje o propozycji zakupu nowego auta, czy mógłby się Pan ustosunkować do tego, jakie są  możliwości-plany w tym zakresie?</w:t>
      </w:r>
    </w:p>
    <w:p w:rsidR="00FA4C8F" w:rsidRPr="00D8008F" w:rsidRDefault="00FA4C8F" w:rsidP="00000E15">
      <w:pPr>
        <w:jc w:val="both"/>
        <w:rPr>
          <w:rStyle w:val="srsatxt1"/>
          <w:rFonts w:ascii="Times New Roman" w:hAnsi="Times New Roman" w:cs="Times New Roman"/>
        </w:rPr>
      </w:pPr>
      <w:r w:rsidRPr="00D8008F">
        <w:rPr>
          <w:rFonts w:ascii="Times New Roman" w:hAnsi="Times New Roman" w:cs="Times New Roman"/>
        </w:rPr>
        <w:t xml:space="preserve">Wójt Gminy – wniosek komisji otrzymałem; nie jest to nowa sprawa, ponieważ o tym rozmawialiśmy już wcześniej z Zarządem OSP, ponieważ wpłynęły do nas wstępne propozycje. Trzeba przedyskutować zasadność zakupu i określić realny termin realizacji wniosku. Chodzi </w:t>
      </w:r>
      <w:r w:rsidR="00A119D7">
        <w:rPr>
          <w:rFonts w:ascii="Times New Roman" w:hAnsi="Times New Roman" w:cs="Times New Roman"/>
        </w:rPr>
        <w:br/>
      </w:r>
      <w:r w:rsidRPr="00D8008F">
        <w:rPr>
          <w:rFonts w:ascii="Times New Roman" w:hAnsi="Times New Roman" w:cs="Times New Roman"/>
        </w:rPr>
        <w:t>o zabezpi</w:t>
      </w:r>
      <w:r w:rsidR="00000E15">
        <w:rPr>
          <w:rFonts w:ascii="Times New Roman" w:hAnsi="Times New Roman" w:cs="Times New Roman"/>
        </w:rPr>
        <w:t>eczenie środków na rok 2016, gdyż rok</w:t>
      </w:r>
      <w:r w:rsidRPr="00D8008F">
        <w:rPr>
          <w:rFonts w:ascii="Times New Roman" w:hAnsi="Times New Roman" w:cs="Times New Roman"/>
        </w:rPr>
        <w:t xml:space="preserve"> 2015 jest nierealny z tego względu, że do końca stycznia trzeba było złożyć wniosek do Zarządu Wojewódzkiego o dofinansowanie. Wysokość dofinansowania do samochodu lekkiego wynosi 50 tysięcy zł, a do średniego – 150 tysięcy zł. Jednostka sprecyzowała swoje oczekiwania na samochód lekki w kwocie około 420 tysięcy zł. Kluczem do powodzenia będzie Wojewódzki Fundusz Ochrony Środowiska </w:t>
      </w:r>
      <w:r w:rsidR="003E3EC0">
        <w:rPr>
          <w:rFonts w:ascii="Times New Roman" w:hAnsi="Times New Roman" w:cs="Times New Roman"/>
        </w:rPr>
        <w:t>i Gospodarki Wodnej. Jeżeli będę</w:t>
      </w:r>
      <w:r w:rsidRPr="00D8008F">
        <w:rPr>
          <w:rFonts w:ascii="Times New Roman" w:hAnsi="Times New Roman" w:cs="Times New Roman"/>
        </w:rPr>
        <w:t xml:space="preserve"> miał pełną wiedzę w tym względzie, będę Państwa na bieżąco informował. Jeżeli będzie możliwy taki wariant, że wkład własny (pożyczka) plus dotacja do tego, to wydaje się, że bardzo realistycznym terminem będzie początek 2016 r. w oparciu o środki Zarządu Wojewódzkiego </w:t>
      </w:r>
      <w:r w:rsidR="009F714F">
        <w:rPr>
          <w:rFonts w:ascii="Times New Roman" w:hAnsi="Times New Roman" w:cs="Times New Roman"/>
        </w:rPr>
        <w:br/>
      </w:r>
      <w:r w:rsidRPr="00D8008F">
        <w:rPr>
          <w:rFonts w:ascii="Times New Roman" w:hAnsi="Times New Roman" w:cs="Times New Roman"/>
        </w:rPr>
        <w:t xml:space="preserve">i Funduszu Ochrony Środowiska oraz środki budżetowe. Myślę, że Komenda Powiatowa PSP dając rok rocznie 6 tysięcy zł – jest to może niewielki wkład, ale przy zakupie samochodu środki na Krajowy System będą zwiększone. Wszystko trzeba robić w tym względzie, żeby z początkiem roku wystąpić do Komendy i Funduszu (wnioski są składane do połowy kwietnia)  o dofinansowanie. Projekt budżetu gminy na rok 2016 tak trzeba przygotować, żeby ten zakup wykazać. Zastanawialiśmy się także  nad przeznaczeniem samochodu, który już nie będzie mógł służyć jednostce, a także o tym, że sensownie byłoby, gdyby ten samochód  zagospodarowała gmina. To może potrwać rok, czy półtora, a my czekać z zakupem raczej nie jesteśmy w stanie. W momencie gdyby udało się nabyć to auto „Lublina” już nie będzie. W związku z powyższym jedno musi służyć – to bardziej zniszczone – do tych prac remontowych – interwencyjno-publicznych. Uważam, że najsensowniejsze będzie przejęcie przez gminę tego </w:t>
      </w:r>
      <w:r w:rsidRPr="00D8008F">
        <w:rPr>
          <w:rStyle w:val="srsatxt1"/>
          <w:rFonts w:ascii="Times New Roman" w:hAnsi="Times New Roman" w:cs="Times New Roman"/>
          <w:sz w:val="22"/>
          <w:szCs w:val="22"/>
        </w:rPr>
        <w:t>Renault w momencie zakupu, to będzie najbardziej racjonalny sposób wykorzystania samochodu.</w:t>
      </w:r>
    </w:p>
    <w:p w:rsidR="00FA4C8F" w:rsidRPr="00FA4C8F" w:rsidRDefault="00FA4C8F" w:rsidP="00FA4C8F">
      <w:pPr>
        <w:jc w:val="both"/>
        <w:rPr>
          <w:rStyle w:val="srsatxt1"/>
          <w:rFonts w:ascii="Times New Roman" w:hAnsi="Times New Roman" w:cs="Times New Roman"/>
          <w:sz w:val="22"/>
          <w:szCs w:val="22"/>
        </w:rPr>
      </w:pPr>
      <w:r w:rsidRPr="00FA4C8F">
        <w:rPr>
          <w:rStyle w:val="srsatxt1"/>
          <w:rFonts w:ascii="Times New Roman" w:hAnsi="Times New Roman" w:cs="Times New Roman"/>
          <w:sz w:val="22"/>
          <w:szCs w:val="22"/>
        </w:rPr>
        <w:t>Pan Mieczysław Gazda – pytał, co skłania OSP Będków do wymiany samochodu pożarniczego?</w:t>
      </w:r>
    </w:p>
    <w:p w:rsidR="00FA4C8F" w:rsidRPr="00FA4C8F" w:rsidRDefault="00FA4C8F" w:rsidP="00FA4C8F">
      <w:pPr>
        <w:jc w:val="both"/>
        <w:rPr>
          <w:rStyle w:val="srsatxt1"/>
          <w:rFonts w:ascii="Times New Roman" w:hAnsi="Times New Roman" w:cs="Times New Roman"/>
          <w:sz w:val="22"/>
          <w:szCs w:val="22"/>
        </w:rPr>
      </w:pPr>
      <w:r w:rsidRPr="00FA4C8F">
        <w:rPr>
          <w:rStyle w:val="srsatxt1"/>
          <w:rFonts w:ascii="Times New Roman" w:hAnsi="Times New Roman" w:cs="Times New Roman"/>
          <w:sz w:val="22"/>
          <w:szCs w:val="22"/>
        </w:rPr>
        <w:t>Pan Krzysztof Jabłoński – wymogi, które stawia druga kategoria</w:t>
      </w:r>
      <w:r w:rsidR="008E4BB9">
        <w:rPr>
          <w:rStyle w:val="srsatxt1"/>
          <w:rFonts w:ascii="Times New Roman" w:hAnsi="Times New Roman" w:cs="Times New Roman"/>
          <w:sz w:val="22"/>
          <w:szCs w:val="22"/>
        </w:rPr>
        <w:t>,</w:t>
      </w:r>
      <w:r w:rsidRPr="00FA4C8F">
        <w:rPr>
          <w:rStyle w:val="srsatxt1"/>
          <w:rFonts w:ascii="Times New Roman" w:hAnsi="Times New Roman" w:cs="Times New Roman"/>
          <w:sz w:val="22"/>
          <w:szCs w:val="22"/>
        </w:rPr>
        <w:t xml:space="preserve"> wymusza</w:t>
      </w:r>
      <w:r w:rsidR="008E4BB9">
        <w:rPr>
          <w:rStyle w:val="srsatxt1"/>
          <w:rFonts w:ascii="Times New Roman" w:hAnsi="Times New Roman" w:cs="Times New Roman"/>
          <w:sz w:val="22"/>
          <w:szCs w:val="22"/>
        </w:rPr>
        <w:t>ją</w:t>
      </w:r>
      <w:r w:rsidRPr="00FA4C8F">
        <w:rPr>
          <w:rStyle w:val="srsatxt1"/>
          <w:rFonts w:ascii="Times New Roman" w:hAnsi="Times New Roman" w:cs="Times New Roman"/>
          <w:sz w:val="22"/>
          <w:szCs w:val="22"/>
        </w:rPr>
        <w:t xml:space="preserve"> pewne oprzyrządowanie  sprzętu pożarniczego.</w:t>
      </w:r>
    </w:p>
    <w:p w:rsidR="00FA4C8F" w:rsidRPr="00FA4C8F" w:rsidRDefault="00FA4C8F" w:rsidP="00FA4C8F">
      <w:pPr>
        <w:jc w:val="both"/>
        <w:rPr>
          <w:rStyle w:val="srsatxt1"/>
          <w:rFonts w:ascii="Times New Roman" w:hAnsi="Times New Roman" w:cs="Times New Roman"/>
          <w:sz w:val="22"/>
          <w:szCs w:val="22"/>
        </w:rPr>
      </w:pPr>
      <w:r w:rsidRPr="00FA4C8F">
        <w:rPr>
          <w:rStyle w:val="srsatxt1"/>
          <w:rFonts w:ascii="Times New Roman" w:hAnsi="Times New Roman" w:cs="Times New Roman"/>
          <w:sz w:val="22"/>
          <w:szCs w:val="22"/>
        </w:rPr>
        <w:t>Wójt Gminy – jest to dosyć istotny element, dlatego, że tych zdarzeń losowych jest teraz więcej niż działań związanych z gaszeniem ognia, a to wymaga posiadania różnego rodzaju, o różnych gabarytach i ten samochód lekki miałby mieć beczkę z wodą około 1 tysiąca litrów, to jakby rozwiązuje pewne kwestie – jakieś trawy przy torach, tego typu zdarzeń, z sensem, czy potrzebą, przez pryzmat wkładu Wojewódzkiego Funduszu.</w:t>
      </w:r>
    </w:p>
    <w:p w:rsidR="00FA4C8F" w:rsidRPr="00FA4C8F" w:rsidRDefault="00FA4C8F" w:rsidP="00FA4C8F">
      <w:pPr>
        <w:jc w:val="both"/>
        <w:rPr>
          <w:rStyle w:val="srsatxt1"/>
          <w:rFonts w:ascii="Times New Roman" w:hAnsi="Times New Roman" w:cs="Times New Roman"/>
          <w:sz w:val="22"/>
          <w:szCs w:val="22"/>
        </w:rPr>
      </w:pPr>
      <w:r w:rsidRPr="00FA4C8F">
        <w:rPr>
          <w:rStyle w:val="srsatxt1"/>
          <w:rFonts w:ascii="Times New Roman" w:hAnsi="Times New Roman" w:cs="Times New Roman"/>
          <w:sz w:val="22"/>
          <w:szCs w:val="22"/>
        </w:rPr>
        <w:t xml:space="preserve">Pan Krzysztof Jabłoński pytał, jeżeli dojdzie do zakupu, to gmina będzie posiadała w swoim taborze </w:t>
      </w:r>
      <w:r w:rsidR="005121CE">
        <w:rPr>
          <w:rStyle w:val="srsatxt1"/>
          <w:rFonts w:ascii="Times New Roman" w:hAnsi="Times New Roman" w:cs="Times New Roman"/>
          <w:sz w:val="22"/>
          <w:szCs w:val="22"/>
        </w:rPr>
        <w:br/>
        <w:t>dwa</w:t>
      </w:r>
      <w:r w:rsidRPr="00FA4C8F">
        <w:rPr>
          <w:rStyle w:val="srsatxt1"/>
          <w:rFonts w:ascii="Times New Roman" w:hAnsi="Times New Roman" w:cs="Times New Roman"/>
          <w:sz w:val="22"/>
          <w:szCs w:val="22"/>
        </w:rPr>
        <w:t xml:space="preserve"> auta, ten zakupiony </w:t>
      </w:r>
      <w:r w:rsidR="00143978">
        <w:rPr>
          <w:rStyle w:val="srsatxt1"/>
          <w:rFonts w:ascii="Times New Roman" w:hAnsi="Times New Roman" w:cs="Times New Roman"/>
          <w:sz w:val="22"/>
          <w:szCs w:val="22"/>
        </w:rPr>
        <w:t>w tym roku, ewentualnie w 2016 r</w:t>
      </w:r>
      <w:r w:rsidRPr="00FA4C8F">
        <w:rPr>
          <w:rStyle w:val="srsatxt1"/>
          <w:rFonts w:ascii="Times New Roman" w:hAnsi="Times New Roman" w:cs="Times New Roman"/>
          <w:sz w:val="22"/>
          <w:szCs w:val="22"/>
        </w:rPr>
        <w:t>. doszłoby Renault, a czy w związku z tym kubatura tego Renault (tam jest 5 miejsc – 3 z tyłu i 2 z przodu i to miejsce, na którym można byłoby różne rzeczy przewozić. Jak w związku z tym, czy wówczas nie byłby bardziej sensowny zakup auta na ten rok z większą ilością miejsc rejestrowych, czyli jeden do przewożenia.</w:t>
      </w:r>
    </w:p>
    <w:p w:rsidR="00FA4C8F" w:rsidRPr="00FA4C8F" w:rsidRDefault="00FA4C8F" w:rsidP="00FA4C8F">
      <w:pPr>
        <w:jc w:val="both"/>
        <w:rPr>
          <w:rStyle w:val="srsatxt1"/>
          <w:rFonts w:ascii="Times New Roman" w:hAnsi="Times New Roman" w:cs="Times New Roman"/>
          <w:sz w:val="22"/>
          <w:szCs w:val="22"/>
        </w:rPr>
      </w:pPr>
      <w:r w:rsidRPr="00FA4C8F">
        <w:rPr>
          <w:rStyle w:val="srsatxt1"/>
          <w:rFonts w:ascii="Times New Roman" w:hAnsi="Times New Roman" w:cs="Times New Roman"/>
          <w:sz w:val="22"/>
          <w:szCs w:val="22"/>
        </w:rPr>
        <w:lastRenderedPageBreak/>
        <w:t>Pani Renata Szymańska – taki mini-Bus w sensie nawet takim jak wcześniej. Były też zgłoszone wnioski – chociażby taka grupa sportowa, czy jakiś zespół, czy część radnych mogłaby wyjechać.</w:t>
      </w:r>
    </w:p>
    <w:p w:rsidR="00FA4C8F" w:rsidRPr="00FA4C8F" w:rsidRDefault="00FA4C8F" w:rsidP="00FA4C8F">
      <w:pPr>
        <w:jc w:val="both"/>
        <w:rPr>
          <w:rStyle w:val="srsatxt1"/>
          <w:rFonts w:ascii="Times New Roman" w:hAnsi="Times New Roman" w:cs="Times New Roman"/>
          <w:sz w:val="22"/>
          <w:szCs w:val="22"/>
        </w:rPr>
      </w:pPr>
      <w:r w:rsidRPr="00FA4C8F">
        <w:rPr>
          <w:rStyle w:val="srsatxt1"/>
          <w:rFonts w:ascii="Times New Roman" w:hAnsi="Times New Roman" w:cs="Times New Roman"/>
          <w:sz w:val="22"/>
          <w:szCs w:val="22"/>
        </w:rPr>
        <w:t>Pan Krzysztof Jabłoński – Renault też jest na 5 albo 6 osób.</w:t>
      </w:r>
    </w:p>
    <w:p w:rsidR="00FA4C8F" w:rsidRPr="00FA4C8F" w:rsidRDefault="00FA4C8F" w:rsidP="00FA4C8F">
      <w:pPr>
        <w:jc w:val="both"/>
        <w:rPr>
          <w:rStyle w:val="srsatxt1"/>
          <w:rFonts w:ascii="Times New Roman" w:hAnsi="Times New Roman" w:cs="Times New Roman"/>
          <w:sz w:val="22"/>
          <w:szCs w:val="22"/>
        </w:rPr>
      </w:pPr>
      <w:r w:rsidRPr="00FA4C8F">
        <w:rPr>
          <w:rStyle w:val="srsatxt1"/>
          <w:rFonts w:ascii="Times New Roman" w:hAnsi="Times New Roman" w:cs="Times New Roman"/>
          <w:sz w:val="22"/>
          <w:szCs w:val="22"/>
        </w:rPr>
        <w:t>Pani Renata Szymańska – wydaje mi się,</w:t>
      </w:r>
      <w:r w:rsidR="005121CE">
        <w:rPr>
          <w:rStyle w:val="srsatxt1"/>
          <w:rFonts w:ascii="Times New Roman" w:hAnsi="Times New Roman" w:cs="Times New Roman"/>
          <w:sz w:val="22"/>
          <w:szCs w:val="22"/>
        </w:rPr>
        <w:t xml:space="preserve"> że trochę m</w:t>
      </w:r>
      <w:r w:rsidRPr="00FA4C8F">
        <w:rPr>
          <w:rStyle w:val="srsatxt1"/>
          <w:rFonts w:ascii="Times New Roman" w:hAnsi="Times New Roman" w:cs="Times New Roman"/>
          <w:sz w:val="22"/>
          <w:szCs w:val="22"/>
        </w:rPr>
        <w:t>ało miejsc.</w:t>
      </w:r>
    </w:p>
    <w:p w:rsidR="00FA4C8F" w:rsidRDefault="00FA4C8F" w:rsidP="00FA4C8F">
      <w:pPr>
        <w:jc w:val="both"/>
        <w:rPr>
          <w:rStyle w:val="srsatxt1"/>
          <w:rFonts w:ascii="Times New Roman" w:hAnsi="Times New Roman" w:cs="Times New Roman"/>
          <w:sz w:val="22"/>
          <w:szCs w:val="22"/>
        </w:rPr>
      </w:pPr>
      <w:r w:rsidRPr="00FA4C8F">
        <w:rPr>
          <w:rStyle w:val="srsatxt1"/>
          <w:rFonts w:ascii="Times New Roman" w:hAnsi="Times New Roman" w:cs="Times New Roman"/>
          <w:sz w:val="22"/>
          <w:szCs w:val="22"/>
        </w:rPr>
        <w:t xml:space="preserve">Wójt Gminy – z mojego punktu widzenia, to 9 osób i tak nie rozwiązuje sytuacji, bo zespół nie pojedzie, ani piłkarski, ani ludowy. Mając 6, a 9 miejsc – różnica jest niewielka, a w praktyce przy 90% różnych wyjazdów to miejsce bagażowe jest naprawdę potrzebne. Gdy jest więcej osób, wtedy musimy uwzględnić autobus. </w:t>
      </w:r>
      <w:r w:rsidR="001F2981">
        <w:rPr>
          <w:rStyle w:val="srsatxt1"/>
          <w:rFonts w:ascii="Times New Roman" w:hAnsi="Times New Roman" w:cs="Times New Roman"/>
          <w:sz w:val="22"/>
          <w:szCs w:val="22"/>
        </w:rPr>
        <w:t>„</w:t>
      </w:r>
      <w:r w:rsidRPr="00FA4C8F">
        <w:rPr>
          <w:rStyle w:val="srsatxt1"/>
          <w:rFonts w:ascii="Times New Roman" w:hAnsi="Times New Roman" w:cs="Times New Roman"/>
          <w:sz w:val="22"/>
          <w:szCs w:val="22"/>
        </w:rPr>
        <w:t>Lublin</w:t>
      </w:r>
      <w:r w:rsidR="001F2981">
        <w:rPr>
          <w:rStyle w:val="srsatxt1"/>
          <w:rFonts w:ascii="Times New Roman" w:hAnsi="Times New Roman" w:cs="Times New Roman"/>
          <w:sz w:val="22"/>
          <w:szCs w:val="22"/>
        </w:rPr>
        <w:t>”</w:t>
      </w:r>
      <w:r w:rsidRPr="00FA4C8F">
        <w:rPr>
          <w:rStyle w:val="srsatxt1"/>
          <w:rFonts w:ascii="Times New Roman" w:hAnsi="Times New Roman" w:cs="Times New Roman"/>
          <w:sz w:val="22"/>
          <w:szCs w:val="22"/>
        </w:rPr>
        <w:t xml:space="preserve"> w przyszłości (za 1-1,5 roku) zostanie skasowany.</w:t>
      </w:r>
    </w:p>
    <w:p w:rsidR="00BD7C25" w:rsidRDefault="00BD7C25" w:rsidP="00FA4C8F">
      <w:pPr>
        <w:jc w:val="both"/>
        <w:rPr>
          <w:rStyle w:val="srsatxt1"/>
          <w:rFonts w:ascii="Times New Roman" w:hAnsi="Times New Roman" w:cs="Times New Roman"/>
          <w:sz w:val="22"/>
          <w:szCs w:val="22"/>
        </w:rPr>
      </w:pPr>
      <w:r>
        <w:rPr>
          <w:rStyle w:val="srsatxt1"/>
          <w:rFonts w:ascii="Times New Roman" w:hAnsi="Times New Roman" w:cs="Times New Roman"/>
          <w:sz w:val="22"/>
          <w:szCs w:val="22"/>
        </w:rPr>
        <w:t>Odp. punktu 4.</w:t>
      </w:r>
    </w:p>
    <w:p w:rsidR="00BD7C25" w:rsidRDefault="00BD7C25" w:rsidP="00BD7C25">
      <w:pPr>
        <w:jc w:val="both"/>
        <w:rPr>
          <w:rFonts w:ascii="Times New Roman" w:hAnsi="Times New Roman" w:cs="Times New Roman"/>
        </w:rPr>
      </w:pPr>
      <w:r>
        <w:rPr>
          <w:rFonts w:ascii="Times New Roman" w:hAnsi="Times New Roman" w:cs="Times New Roman"/>
        </w:rPr>
        <w:t>Zapytań i wniosków nie było.</w:t>
      </w:r>
    </w:p>
    <w:p w:rsidR="004F724A" w:rsidRPr="0065306B" w:rsidRDefault="004F724A" w:rsidP="004F724A">
      <w:pPr>
        <w:jc w:val="both"/>
        <w:rPr>
          <w:rFonts w:ascii="Times New Roman" w:hAnsi="Times New Roman" w:cs="Times New Roman"/>
          <w:color w:val="3B3B3B"/>
        </w:rPr>
      </w:pPr>
      <w:r w:rsidRPr="0065306B">
        <w:rPr>
          <w:rFonts w:ascii="Times New Roman" w:hAnsi="Times New Roman" w:cs="Times New Roman"/>
          <w:color w:val="3B3B3B"/>
        </w:rPr>
        <w:t>Na tym protokół zakończono.</w:t>
      </w:r>
    </w:p>
    <w:p w:rsidR="004F724A" w:rsidRPr="0065306B" w:rsidRDefault="004F724A" w:rsidP="004F724A">
      <w:pPr>
        <w:jc w:val="both"/>
        <w:rPr>
          <w:rFonts w:ascii="Times New Roman" w:hAnsi="Times New Roman" w:cs="Times New Roman"/>
          <w:color w:val="3B3B3B"/>
        </w:rPr>
      </w:pPr>
      <w:r w:rsidRPr="0065306B">
        <w:rPr>
          <w:rFonts w:ascii="Times New Roman" w:hAnsi="Times New Roman" w:cs="Times New Roman"/>
          <w:color w:val="3B3B3B"/>
        </w:rPr>
        <w:t xml:space="preserve">Protokołowała:                                                </w:t>
      </w:r>
      <w:r>
        <w:rPr>
          <w:rFonts w:ascii="Times New Roman" w:hAnsi="Times New Roman" w:cs="Times New Roman"/>
          <w:color w:val="3B3B3B"/>
        </w:rPr>
        <w:t xml:space="preserve">                   </w:t>
      </w:r>
      <w:r w:rsidRPr="0080764E">
        <w:rPr>
          <w:rFonts w:ascii="Times New Roman" w:hAnsi="Times New Roman" w:cs="Times New Roman"/>
        </w:rPr>
        <w:t>Przewodniczący posiedzenia</w:t>
      </w:r>
    </w:p>
    <w:p w:rsidR="004F724A" w:rsidRPr="0065306B" w:rsidRDefault="004F724A" w:rsidP="004F724A">
      <w:pPr>
        <w:jc w:val="both"/>
        <w:rPr>
          <w:rFonts w:ascii="Times New Roman" w:hAnsi="Times New Roman" w:cs="Times New Roman"/>
        </w:rPr>
      </w:pPr>
      <w:r>
        <w:rPr>
          <w:rFonts w:ascii="Times New Roman" w:hAnsi="Times New Roman" w:cs="Times New Roman"/>
          <w:color w:val="3B3B3B"/>
        </w:rPr>
        <w:t>Józefa Kubala -</w:t>
      </w:r>
      <w:r w:rsidRPr="0065306B">
        <w:rPr>
          <w:rFonts w:ascii="Times New Roman" w:hAnsi="Times New Roman" w:cs="Times New Roman"/>
          <w:color w:val="3B3B3B"/>
        </w:rPr>
        <w:t xml:space="preserve"> inspektor                                                          </w:t>
      </w:r>
      <w:r w:rsidR="00296542">
        <w:rPr>
          <w:rFonts w:ascii="Times New Roman" w:hAnsi="Times New Roman" w:cs="Times New Roman"/>
          <w:color w:val="3B3B3B"/>
        </w:rPr>
        <w:t xml:space="preserve"> </w:t>
      </w:r>
      <w:r>
        <w:rPr>
          <w:rFonts w:ascii="Times New Roman" w:hAnsi="Times New Roman" w:cs="Times New Roman"/>
        </w:rPr>
        <w:t xml:space="preserve">Andrzej </w:t>
      </w:r>
      <w:proofErr w:type="spellStart"/>
      <w:r>
        <w:rPr>
          <w:rFonts w:ascii="Times New Roman" w:hAnsi="Times New Roman" w:cs="Times New Roman"/>
        </w:rPr>
        <w:t>Badek</w:t>
      </w:r>
      <w:proofErr w:type="spellEnd"/>
    </w:p>
    <w:p w:rsidR="003926C3" w:rsidRDefault="003926C3"/>
    <w:sectPr w:rsidR="003926C3" w:rsidSect="00A42303">
      <w:footerReference w:type="default" r:id="rId7"/>
      <w:pgSz w:w="11906" w:h="16838"/>
      <w:pgMar w:top="1134"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DEA" w:rsidRDefault="00501DEA" w:rsidP="00501DEA">
      <w:pPr>
        <w:spacing w:after="0" w:line="240" w:lineRule="auto"/>
      </w:pPr>
      <w:r>
        <w:separator/>
      </w:r>
    </w:p>
  </w:endnote>
  <w:endnote w:type="continuationSeparator" w:id="0">
    <w:p w:rsidR="00501DEA" w:rsidRDefault="00501DEA" w:rsidP="00501D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13681"/>
      <w:docPartObj>
        <w:docPartGallery w:val="Page Numbers (Bottom of Page)"/>
        <w:docPartUnique/>
      </w:docPartObj>
    </w:sdtPr>
    <w:sdtContent>
      <w:p w:rsidR="00EB20BC" w:rsidRDefault="0029248D">
        <w:pPr>
          <w:pStyle w:val="Stopka"/>
          <w:jc w:val="center"/>
        </w:pPr>
        <w:fldSimple w:instr=" PAGE   \* MERGEFORMAT ">
          <w:r w:rsidR="0028523C">
            <w:rPr>
              <w:noProof/>
            </w:rPr>
            <w:t>8</w:t>
          </w:r>
        </w:fldSimple>
      </w:p>
    </w:sdtContent>
  </w:sdt>
  <w:p w:rsidR="00EB20BC" w:rsidRDefault="00EB20B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DEA" w:rsidRDefault="00501DEA" w:rsidP="00501DEA">
      <w:pPr>
        <w:spacing w:after="0" w:line="240" w:lineRule="auto"/>
      </w:pPr>
      <w:r>
        <w:separator/>
      </w:r>
    </w:p>
  </w:footnote>
  <w:footnote w:type="continuationSeparator" w:id="0">
    <w:p w:rsidR="00501DEA" w:rsidRDefault="00501DEA" w:rsidP="00501D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F39A2"/>
    <w:rsid w:val="00000E15"/>
    <w:rsid w:val="00003365"/>
    <w:rsid w:val="00014595"/>
    <w:rsid w:val="00014D87"/>
    <w:rsid w:val="000274E6"/>
    <w:rsid w:val="000430B2"/>
    <w:rsid w:val="00046E8A"/>
    <w:rsid w:val="00050279"/>
    <w:rsid w:val="00057E7F"/>
    <w:rsid w:val="00067F5B"/>
    <w:rsid w:val="000829E4"/>
    <w:rsid w:val="00083660"/>
    <w:rsid w:val="00083F3F"/>
    <w:rsid w:val="000977F9"/>
    <w:rsid w:val="000B055F"/>
    <w:rsid w:val="000B1C01"/>
    <w:rsid w:val="000B25EC"/>
    <w:rsid w:val="000B38FD"/>
    <w:rsid w:val="000B43B6"/>
    <w:rsid w:val="000C215F"/>
    <w:rsid w:val="000C6469"/>
    <w:rsid w:val="000C6E85"/>
    <w:rsid w:val="000D2B88"/>
    <w:rsid w:val="000D2ED4"/>
    <w:rsid w:val="000E4A4D"/>
    <w:rsid w:val="0010270D"/>
    <w:rsid w:val="001415DB"/>
    <w:rsid w:val="00142F53"/>
    <w:rsid w:val="00143978"/>
    <w:rsid w:val="00152BAB"/>
    <w:rsid w:val="00156D98"/>
    <w:rsid w:val="00164E0A"/>
    <w:rsid w:val="00172C87"/>
    <w:rsid w:val="001821F7"/>
    <w:rsid w:val="00190FAC"/>
    <w:rsid w:val="00191A38"/>
    <w:rsid w:val="0019443E"/>
    <w:rsid w:val="00195754"/>
    <w:rsid w:val="001A33E4"/>
    <w:rsid w:val="001A390F"/>
    <w:rsid w:val="001A638E"/>
    <w:rsid w:val="001C1BCD"/>
    <w:rsid w:val="001C256C"/>
    <w:rsid w:val="001C4E31"/>
    <w:rsid w:val="001D0E84"/>
    <w:rsid w:val="001E0A78"/>
    <w:rsid w:val="001F1003"/>
    <w:rsid w:val="001F2981"/>
    <w:rsid w:val="0020508F"/>
    <w:rsid w:val="00205D07"/>
    <w:rsid w:val="00213DA1"/>
    <w:rsid w:val="00220B4B"/>
    <w:rsid w:val="00222570"/>
    <w:rsid w:val="00223A9D"/>
    <w:rsid w:val="0025475F"/>
    <w:rsid w:val="00261738"/>
    <w:rsid w:val="00264B83"/>
    <w:rsid w:val="00271EC9"/>
    <w:rsid w:val="0028523C"/>
    <w:rsid w:val="00292136"/>
    <w:rsid w:val="0029248D"/>
    <w:rsid w:val="00293C7B"/>
    <w:rsid w:val="00296542"/>
    <w:rsid w:val="002B3D9B"/>
    <w:rsid w:val="00305A66"/>
    <w:rsid w:val="0033631E"/>
    <w:rsid w:val="0033676B"/>
    <w:rsid w:val="003403B8"/>
    <w:rsid w:val="00346EFB"/>
    <w:rsid w:val="00354B16"/>
    <w:rsid w:val="003602EA"/>
    <w:rsid w:val="00371AA8"/>
    <w:rsid w:val="00371C32"/>
    <w:rsid w:val="0037249E"/>
    <w:rsid w:val="00373269"/>
    <w:rsid w:val="003926C3"/>
    <w:rsid w:val="00393CB8"/>
    <w:rsid w:val="00395A07"/>
    <w:rsid w:val="003A05D8"/>
    <w:rsid w:val="003A14D5"/>
    <w:rsid w:val="003A537F"/>
    <w:rsid w:val="003B4228"/>
    <w:rsid w:val="003C0C38"/>
    <w:rsid w:val="003C45A1"/>
    <w:rsid w:val="003D21D8"/>
    <w:rsid w:val="003E3EC0"/>
    <w:rsid w:val="00412A58"/>
    <w:rsid w:val="0042628A"/>
    <w:rsid w:val="0043613D"/>
    <w:rsid w:val="004364F4"/>
    <w:rsid w:val="00440909"/>
    <w:rsid w:val="004538AF"/>
    <w:rsid w:val="004702F0"/>
    <w:rsid w:val="00485E60"/>
    <w:rsid w:val="00487C2A"/>
    <w:rsid w:val="00492C3B"/>
    <w:rsid w:val="004B6074"/>
    <w:rsid w:val="004C6464"/>
    <w:rsid w:val="004C6CB7"/>
    <w:rsid w:val="004D2AD8"/>
    <w:rsid w:val="004F0A1B"/>
    <w:rsid w:val="004F7239"/>
    <w:rsid w:val="004F724A"/>
    <w:rsid w:val="00501DEA"/>
    <w:rsid w:val="00503D95"/>
    <w:rsid w:val="00505D1B"/>
    <w:rsid w:val="005121CE"/>
    <w:rsid w:val="00514F61"/>
    <w:rsid w:val="00522F9D"/>
    <w:rsid w:val="005272E4"/>
    <w:rsid w:val="00533614"/>
    <w:rsid w:val="00553DF1"/>
    <w:rsid w:val="0055625E"/>
    <w:rsid w:val="005569B0"/>
    <w:rsid w:val="00556F7C"/>
    <w:rsid w:val="005666C7"/>
    <w:rsid w:val="00595473"/>
    <w:rsid w:val="005D57A4"/>
    <w:rsid w:val="00641393"/>
    <w:rsid w:val="006546DC"/>
    <w:rsid w:val="00655A35"/>
    <w:rsid w:val="00662EFA"/>
    <w:rsid w:val="00675AFC"/>
    <w:rsid w:val="00693B84"/>
    <w:rsid w:val="006A057F"/>
    <w:rsid w:val="006A39A6"/>
    <w:rsid w:val="006A4DFE"/>
    <w:rsid w:val="006B1FB2"/>
    <w:rsid w:val="006B20DE"/>
    <w:rsid w:val="006B3831"/>
    <w:rsid w:val="006B491B"/>
    <w:rsid w:val="006B64DA"/>
    <w:rsid w:val="006C0226"/>
    <w:rsid w:val="006C61B2"/>
    <w:rsid w:val="006C7790"/>
    <w:rsid w:val="006D2F6A"/>
    <w:rsid w:val="006D6C3A"/>
    <w:rsid w:val="006F0A0E"/>
    <w:rsid w:val="006F4A7F"/>
    <w:rsid w:val="00704098"/>
    <w:rsid w:val="007117F8"/>
    <w:rsid w:val="00720BF1"/>
    <w:rsid w:val="0072169A"/>
    <w:rsid w:val="0072478D"/>
    <w:rsid w:val="00741E6F"/>
    <w:rsid w:val="00745E56"/>
    <w:rsid w:val="00752B92"/>
    <w:rsid w:val="007549F1"/>
    <w:rsid w:val="00760825"/>
    <w:rsid w:val="007A61D7"/>
    <w:rsid w:val="007B4997"/>
    <w:rsid w:val="007D5544"/>
    <w:rsid w:val="007D6D21"/>
    <w:rsid w:val="007E653E"/>
    <w:rsid w:val="007F39A2"/>
    <w:rsid w:val="00826CFD"/>
    <w:rsid w:val="00847E12"/>
    <w:rsid w:val="0086531B"/>
    <w:rsid w:val="008744B4"/>
    <w:rsid w:val="008758B6"/>
    <w:rsid w:val="00880F79"/>
    <w:rsid w:val="00887854"/>
    <w:rsid w:val="0089486A"/>
    <w:rsid w:val="00895B96"/>
    <w:rsid w:val="008A2534"/>
    <w:rsid w:val="008A43A9"/>
    <w:rsid w:val="008A59FB"/>
    <w:rsid w:val="008B2C2C"/>
    <w:rsid w:val="008C08DA"/>
    <w:rsid w:val="008C1174"/>
    <w:rsid w:val="008E4BB9"/>
    <w:rsid w:val="008F5CE1"/>
    <w:rsid w:val="00907074"/>
    <w:rsid w:val="009118DD"/>
    <w:rsid w:val="00912202"/>
    <w:rsid w:val="00955057"/>
    <w:rsid w:val="00955A7E"/>
    <w:rsid w:val="00956FF1"/>
    <w:rsid w:val="00977A6B"/>
    <w:rsid w:val="009803D3"/>
    <w:rsid w:val="009923C4"/>
    <w:rsid w:val="00997935"/>
    <w:rsid w:val="009B0973"/>
    <w:rsid w:val="009B6AB5"/>
    <w:rsid w:val="009D435A"/>
    <w:rsid w:val="009D62E8"/>
    <w:rsid w:val="009E18FF"/>
    <w:rsid w:val="009E75BD"/>
    <w:rsid w:val="009F4D4E"/>
    <w:rsid w:val="009F6B92"/>
    <w:rsid w:val="009F714F"/>
    <w:rsid w:val="00A119D7"/>
    <w:rsid w:val="00A347E7"/>
    <w:rsid w:val="00A42303"/>
    <w:rsid w:val="00A44D74"/>
    <w:rsid w:val="00A63CAE"/>
    <w:rsid w:val="00A64113"/>
    <w:rsid w:val="00A64374"/>
    <w:rsid w:val="00A76052"/>
    <w:rsid w:val="00A76E11"/>
    <w:rsid w:val="00A96499"/>
    <w:rsid w:val="00A97DBA"/>
    <w:rsid w:val="00AA0642"/>
    <w:rsid w:val="00AC0A76"/>
    <w:rsid w:val="00AC308D"/>
    <w:rsid w:val="00AE5253"/>
    <w:rsid w:val="00AF7484"/>
    <w:rsid w:val="00B06772"/>
    <w:rsid w:val="00B305F9"/>
    <w:rsid w:val="00B33608"/>
    <w:rsid w:val="00B3727F"/>
    <w:rsid w:val="00B61537"/>
    <w:rsid w:val="00B70D35"/>
    <w:rsid w:val="00B907BB"/>
    <w:rsid w:val="00BC665A"/>
    <w:rsid w:val="00BD74AE"/>
    <w:rsid w:val="00BD7C25"/>
    <w:rsid w:val="00BE553F"/>
    <w:rsid w:val="00BF0B4B"/>
    <w:rsid w:val="00C00B92"/>
    <w:rsid w:val="00C03157"/>
    <w:rsid w:val="00C10385"/>
    <w:rsid w:val="00C20D77"/>
    <w:rsid w:val="00C64F1C"/>
    <w:rsid w:val="00C66D36"/>
    <w:rsid w:val="00C742DE"/>
    <w:rsid w:val="00C94110"/>
    <w:rsid w:val="00CA66E2"/>
    <w:rsid w:val="00CB1A65"/>
    <w:rsid w:val="00CB4179"/>
    <w:rsid w:val="00CB5176"/>
    <w:rsid w:val="00CB614F"/>
    <w:rsid w:val="00CC3167"/>
    <w:rsid w:val="00CE3963"/>
    <w:rsid w:val="00CF211D"/>
    <w:rsid w:val="00D156A5"/>
    <w:rsid w:val="00D212A8"/>
    <w:rsid w:val="00D31111"/>
    <w:rsid w:val="00D407F4"/>
    <w:rsid w:val="00D40D61"/>
    <w:rsid w:val="00D411F4"/>
    <w:rsid w:val="00D4275B"/>
    <w:rsid w:val="00D52865"/>
    <w:rsid w:val="00D62DB6"/>
    <w:rsid w:val="00D645FF"/>
    <w:rsid w:val="00D6736B"/>
    <w:rsid w:val="00D872A7"/>
    <w:rsid w:val="00D9100E"/>
    <w:rsid w:val="00DA3AE0"/>
    <w:rsid w:val="00DA7309"/>
    <w:rsid w:val="00DB2B5F"/>
    <w:rsid w:val="00DB6C84"/>
    <w:rsid w:val="00DD2D60"/>
    <w:rsid w:val="00DE5ED0"/>
    <w:rsid w:val="00DF06CC"/>
    <w:rsid w:val="00E02CD7"/>
    <w:rsid w:val="00E134FC"/>
    <w:rsid w:val="00E17123"/>
    <w:rsid w:val="00E217CC"/>
    <w:rsid w:val="00E270AA"/>
    <w:rsid w:val="00E40DA8"/>
    <w:rsid w:val="00E656E4"/>
    <w:rsid w:val="00E7009F"/>
    <w:rsid w:val="00E75FAD"/>
    <w:rsid w:val="00E76ECF"/>
    <w:rsid w:val="00E8112C"/>
    <w:rsid w:val="00E8121C"/>
    <w:rsid w:val="00EB1017"/>
    <w:rsid w:val="00EB20BC"/>
    <w:rsid w:val="00ED053B"/>
    <w:rsid w:val="00EE2422"/>
    <w:rsid w:val="00F02176"/>
    <w:rsid w:val="00F10E9E"/>
    <w:rsid w:val="00F234FB"/>
    <w:rsid w:val="00F26E99"/>
    <w:rsid w:val="00F41196"/>
    <w:rsid w:val="00F4229A"/>
    <w:rsid w:val="00F50428"/>
    <w:rsid w:val="00F52565"/>
    <w:rsid w:val="00F554AD"/>
    <w:rsid w:val="00F80EC3"/>
    <w:rsid w:val="00F8439B"/>
    <w:rsid w:val="00FA02AC"/>
    <w:rsid w:val="00FA4C8F"/>
    <w:rsid w:val="00FA7D26"/>
    <w:rsid w:val="00FB2568"/>
    <w:rsid w:val="00FB32CD"/>
    <w:rsid w:val="00FC5EF2"/>
    <w:rsid w:val="00FD061A"/>
    <w:rsid w:val="00FD18A0"/>
    <w:rsid w:val="00FE7E7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F39A2"/>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F39A2"/>
    <w:pPr>
      <w:ind w:left="720"/>
      <w:contextualSpacing/>
    </w:pPr>
  </w:style>
  <w:style w:type="paragraph" w:styleId="Tekstprzypisukocowego">
    <w:name w:val="endnote text"/>
    <w:basedOn w:val="Normalny"/>
    <w:link w:val="TekstprzypisukocowegoZnak"/>
    <w:uiPriority w:val="99"/>
    <w:semiHidden/>
    <w:unhideWhenUsed/>
    <w:rsid w:val="00501D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01DEA"/>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501DEA"/>
    <w:rPr>
      <w:vertAlign w:val="superscript"/>
    </w:rPr>
  </w:style>
  <w:style w:type="character" w:customStyle="1" w:styleId="srsatxt1">
    <w:name w:val="srsatxt1"/>
    <w:basedOn w:val="Domylnaczcionkaakapitu"/>
    <w:rsid w:val="00FA4C8F"/>
    <w:rPr>
      <w:color w:val="000000"/>
      <w:sz w:val="19"/>
      <w:szCs w:val="19"/>
    </w:rPr>
  </w:style>
  <w:style w:type="paragraph" w:styleId="Nagwek">
    <w:name w:val="header"/>
    <w:basedOn w:val="Normalny"/>
    <w:link w:val="NagwekZnak"/>
    <w:uiPriority w:val="99"/>
    <w:semiHidden/>
    <w:unhideWhenUsed/>
    <w:rsid w:val="00EB20B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B20BC"/>
    <w:rPr>
      <w:rFonts w:ascii="Calibri" w:eastAsia="Calibri" w:hAnsi="Calibri" w:cs="Calibri"/>
      <w:lang w:eastAsia="ar-SA"/>
    </w:rPr>
  </w:style>
  <w:style w:type="paragraph" w:styleId="Stopka">
    <w:name w:val="footer"/>
    <w:basedOn w:val="Normalny"/>
    <w:link w:val="StopkaZnak"/>
    <w:uiPriority w:val="99"/>
    <w:unhideWhenUsed/>
    <w:rsid w:val="00EB20B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B20BC"/>
    <w:rPr>
      <w:rFonts w:ascii="Calibri" w:eastAsia="Calibri" w:hAnsi="Calibri" w:cs="Calibri"/>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1200</TotalTime>
  <Pages>14</Pages>
  <Words>6402</Words>
  <Characters>38412</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254</cp:revision>
  <dcterms:created xsi:type="dcterms:W3CDTF">2015-03-01T09:13:00Z</dcterms:created>
  <dcterms:modified xsi:type="dcterms:W3CDTF">2015-03-06T12:19:00Z</dcterms:modified>
</cp:coreProperties>
</file>