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BCA" w:rsidRDefault="00584819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819" w:rsidRDefault="00584819"/>
    <w:p w:rsidR="00584819" w:rsidRDefault="00584819"/>
    <w:p w:rsidR="00584819" w:rsidRDefault="00584819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819" w:rsidRDefault="00584819"/>
    <w:p w:rsidR="00584819" w:rsidRDefault="00584819"/>
    <w:p w:rsidR="00584819" w:rsidRDefault="00584819"/>
    <w:p w:rsidR="00584819" w:rsidRDefault="00584819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4819" w:rsidSect="0085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19"/>
    <w:rsid w:val="00584819"/>
    <w:rsid w:val="00856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B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2015-08-14T12:45:00Z</dcterms:created>
  <dcterms:modified xsi:type="dcterms:W3CDTF">2015-08-14T12:49:00Z</dcterms:modified>
</cp:coreProperties>
</file>