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6E86" w:rsidRDefault="00EE1984" w:rsidP="00B96E86">
      <w:pPr>
        <w:spacing w:line="360" w:lineRule="auto"/>
        <w:rPr>
          <w:rFonts w:ascii="Arial" w:hAnsi="Arial" w:cs="Arial"/>
          <w:b/>
          <w:sz w:val="20"/>
          <w:szCs w:val="20"/>
          <w:lang w:val="pl-PL"/>
        </w:rPr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</w:t>
      </w:r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w postępowaniu o udzielenie zamówienia publicznego, prowadzonego w trybie podstawowym, na podstawie art. 275 pkt 1 ustawy </w:t>
      </w:r>
      <w:proofErr w:type="spellStart"/>
      <w:r w:rsidRPr="00B96E86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B96E86" w:rsidRPr="00B96E86">
        <w:rPr>
          <w:rStyle w:val="Domylnaczcionkaakapitu1"/>
          <w:rFonts w:ascii="Arial" w:hAnsi="Arial" w:cs="Arial"/>
          <w:b/>
          <w:sz w:val="22"/>
          <w:szCs w:val="22"/>
          <w:lang w:val="pl-PL"/>
        </w:rPr>
        <w:t>„</w:t>
      </w:r>
      <w:r w:rsidR="00B96E86" w:rsidRPr="00B96E86">
        <w:rPr>
          <w:rFonts w:ascii="Arial" w:hAnsi="Arial" w:cs="Arial"/>
          <w:b/>
          <w:sz w:val="22"/>
          <w:szCs w:val="22"/>
          <w:lang w:val="pl-PL"/>
        </w:rPr>
        <w:t xml:space="preserve">Remont drogi gminnej  w </w:t>
      </w:r>
      <w:proofErr w:type="spellStart"/>
      <w:r w:rsidR="00B96E86" w:rsidRPr="00B96E86">
        <w:rPr>
          <w:rFonts w:ascii="Arial" w:hAnsi="Arial" w:cs="Arial"/>
          <w:b/>
          <w:sz w:val="22"/>
          <w:szCs w:val="22"/>
          <w:lang w:val="pl-PL"/>
        </w:rPr>
        <w:t>msc</w:t>
      </w:r>
      <w:proofErr w:type="spellEnd"/>
      <w:r w:rsidR="00B96E86" w:rsidRPr="00B96E86">
        <w:rPr>
          <w:rFonts w:ascii="Arial" w:hAnsi="Arial" w:cs="Arial"/>
          <w:b/>
          <w:sz w:val="22"/>
          <w:szCs w:val="22"/>
          <w:lang w:val="pl-PL"/>
        </w:rPr>
        <w:t>. Gutków gm. Będków</w:t>
      </w:r>
      <w:r w:rsidR="00B96E86" w:rsidRPr="00B96E86">
        <w:rPr>
          <w:rStyle w:val="Domylnaczcionkaakapitu1"/>
          <w:rFonts w:ascii="Arial" w:hAnsi="Arial" w:cs="Arial"/>
          <w:b/>
          <w:sz w:val="22"/>
          <w:szCs w:val="22"/>
          <w:lang w:val="pl-PL"/>
        </w:rPr>
        <w:t>”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E0A" w:rsidRDefault="00D60E0A">
      <w:r>
        <w:separator/>
      </w:r>
    </w:p>
  </w:endnote>
  <w:endnote w:type="continuationSeparator" w:id="0">
    <w:p w:rsidR="00D60E0A" w:rsidRDefault="00D60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B7" w:rsidRDefault="008D58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8D58B7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8D58B7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B7" w:rsidRDefault="008D58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E0A" w:rsidRDefault="00D60E0A">
      <w:r>
        <w:separator/>
      </w:r>
    </w:p>
  </w:footnote>
  <w:footnote w:type="continuationSeparator" w:id="0">
    <w:p w:rsidR="00D60E0A" w:rsidRDefault="00D60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B7" w:rsidRDefault="008D58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8D58B7">
      <w:rPr>
        <w:sz w:val="20"/>
        <w:szCs w:val="20"/>
      </w:rPr>
      <w:t>11</w:t>
    </w:r>
    <w:bookmarkStart w:id="0" w:name="_GoBack"/>
    <w:bookmarkEnd w:id="0"/>
    <w:r w:rsidRPr="00C2562D">
      <w:rPr>
        <w:sz w:val="20"/>
        <w:szCs w:val="20"/>
      </w:rPr>
      <w:t>.2021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B7" w:rsidRDefault="008D58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21604D"/>
    <w:rsid w:val="00335D8C"/>
    <w:rsid w:val="0042417F"/>
    <w:rsid w:val="00725E37"/>
    <w:rsid w:val="007D7419"/>
    <w:rsid w:val="008D58B7"/>
    <w:rsid w:val="00914D45"/>
    <w:rsid w:val="00972E88"/>
    <w:rsid w:val="00974920"/>
    <w:rsid w:val="00A43BE8"/>
    <w:rsid w:val="00B33A23"/>
    <w:rsid w:val="00B9350D"/>
    <w:rsid w:val="00B96E86"/>
    <w:rsid w:val="00C0284F"/>
    <w:rsid w:val="00C2562D"/>
    <w:rsid w:val="00C509ED"/>
    <w:rsid w:val="00D14BA0"/>
    <w:rsid w:val="00D60E0A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3B8BF-0842-4B94-8D1F-AA5CEECC2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14</cp:revision>
  <cp:lastPrinted>2021-06-07T09:28:00Z</cp:lastPrinted>
  <dcterms:created xsi:type="dcterms:W3CDTF">2021-04-27T12:41:00Z</dcterms:created>
  <dcterms:modified xsi:type="dcterms:W3CDTF">2021-08-04T12:39:00Z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