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808" w:rsidRDefault="00C86808" w:rsidP="00C86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sprawy ZP.271.1.2018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Załącznik nr 8</w:t>
      </w:r>
      <w:r w:rsidRPr="00F246B5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4F079A" w:rsidRDefault="004F079A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FE1F33" w:rsidP="000F7EA7">
      <w:pPr>
        <w:spacing w:after="0" w:line="276" w:lineRule="auto"/>
        <w:jc w:val="center"/>
        <w:rPr>
          <w:rFonts w:ascii="Arial" w:hAnsi="Arial" w:cs="Arial"/>
          <w:i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76085">
        <w:rPr>
          <w:rFonts w:ascii="Arial" w:hAnsi="Arial" w:cs="Arial"/>
          <w:b/>
          <w:sz w:val="21"/>
          <w:szCs w:val="21"/>
        </w:rPr>
        <w:t>Przebudowa drogi gminnej nr 116016E we wsi Rzeczków</w:t>
      </w:r>
      <w:r w:rsidR="00F246B5"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dnia………….2017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Pr="00D96DDB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6B5"/>
    <w:rsid w:val="0007487C"/>
    <w:rsid w:val="000F7EA7"/>
    <w:rsid w:val="002053B6"/>
    <w:rsid w:val="0034521F"/>
    <w:rsid w:val="00410EB6"/>
    <w:rsid w:val="004F079A"/>
    <w:rsid w:val="00592474"/>
    <w:rsid w:val="00637E56"/>
    <w:rsid w:val="00763821"/>
    <w:rsid w:val="00924E80"/>
    <w:rsid w:val="00942878"/>
    <w:rsid w:val="00AC3B61"/>
    <w:rsid w:val="00C86808"/>
    <w:rsid w:val="00CA1130"/>
    <w:rsid w:val="00CF1D17"/>
    <w:rsid w:val="00D6377A"/>
    <w:rsid w:val="00F246B5"/>
    <w:rsid w:val="00F318E3"/>
    <w:rsid w:val="00FE1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15</cp:revision>
  <cp:lastPrinted>2017-02-01T10:34:00Z</cp:lastPrinted>
  <dcterms:created xsi:type="dcterms:W3CDTF">2017-01-26T13:32:00Z</dcterms:created>
  <dcterms:modified xsi:type="dcterms:W3CDTF">2018-01-24T08:52:00Z</dcterms:modified>
</cp:coreProperties>
</file>