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63A" w:rsidRPr="009B1CC4" w:rsidRDefault="00F9463A" w:rsidP="00F9463A">
      <w:pPr>
        <w:rPr>
          <w:rFonts w:cs="Times New Roman"/>
        </w:rPr>
      </w:pPr>
      <w:r w:rsidRPr="009B1CC4">
        <w:rPr>
          <w:rFonts w:cs="Times New Roman"/>
        </w:rPr>
        <w:t>Protokół nr VI/15</w:t>
      </w:r>
    </w:p>
    <w:p w:rsidR="00F9463A" w:rsidRPr="009B1CC4" w:rsidRDefault="00F9463A" w:rsidP="00F9463A">
      <w:pPr>
        <w:rPr>
          <w:rFonts w:cs="Times New Roman"/>
        </w:rPr>
      </w:pPr>
      <w:r w:rsidRPr="009B1CC4">
        <w:rPr>
          <w:rFonts w:cs="Times New Roman"/>
        </w:rPr>
        <w:t>sesji Rady Gminy w Będkowie</w:t>
      </w:r>
    </w:p>
    <w:p w:rsidR="00F9463A" w:rsidRPr="009B1CC4" w:rsidRDefault="00F9463A" w:rsidP="00F9463A">
      <w:pPr>
        <w:rPr>
          <w:rFonts w:cs="Times New Roman"/>
        </w:rPr>
      </w:pPr>
      <w:r w:rsidRPr="009B1CC4">
        <w:rPr>
          <w:rFonts w:cs="Times New Roman"/>
        </w:rPr>
        <w:t>z dnia 30 marca 2015 r.</w:t>
      </w:r>
    </w:p>
    <w:p w:rsidR="00F9463A" w:rsidRPr="009B1CC4" w:rsidRDefault="00F9463A" w:rsidP="00F9463A">
      <w:pPr>
        <w:rPr>
          <w:rFonts w:cs="Times New Roman"/>
        </w:rPr>
      </w:pPr>
      <w:r w:rsidRPr="009B1CC4">
        <w:rPr>
          <w:rFonts w:cs="Times New Roman"/>
        </w:rPr>
        <w:t>Sesja rozpoczęła się o godz. 10 : 00, a zakończyła o godz.</w:t>
      </w:r>
      <w:r w:rsidR="00F901CB" w:rsidRPr="009B1CC4">
        <w:rPr>
          <w:rFonts w:cs="Times New Roman"/>
        </w:rPr>
        <w:t xml:space="preserve"> </w:t>
      </w:r>
      <w:r w:rsidR="00BF67E1" w:rsidRPr="009B1CC4">
        <w:rPr>
          <w:rFonts w:cs="Times New Roman"/>
        </w:rPr>
        <w:t>12.15</w:t>
      </w:r>
      <w:r w:rsidR="00F901CB" w:rsidRPr="009B1CC4">
        <w:rPr>
          <w:rFonts w:cs="Times New Roman"/>
        </w:rPr>
        <w:t>.</w:t>
      </w:r>
    </w:p>
    <w:p w:rsidR="00F9463A" w:rsidRPr="009B1CC4" w:rsidRDefault="00F9463A" w:rsidP="00F9463A">
      <w:pPr>
        <w:jc w:val="both"/>
        <w:rPr>
          <w:rFonts w:cs="Times New Roman"/>
        </w:rPr>
      </w:pPr>
      <w:r w:rsidRPr="009B1CC4">
        <w:rPr>
          <w:rFonts w:cs="Times New Roman"/>
        </w:rPr>
        <w:t xml:space="preserve">W sesji uczestniczyło 15 radnych na stan ustawowy 15, zgodnie z listą obecności załączoną </w:t>
      </w:r>
      <w:r w:rsidRPr="009B1CC4">
        <w:rPr>
          <w:rFonts w:cs="Times New Roman"/>
        </w:rPr>
        <w:br/>
        <w:t>do protokołu sesji.</w:t>
      </w:r>
    </w:p>
    <w:p w:rsidR="00F9463A" w:rsidRPr="009B1CC4" w:rsidRDefault="00F9463A" w:rsidP="00F9463A">
      <w:pPr>
        <w:rPr>
          <w:rFonts w:cs="Times New Roman"/>
        </w:rPr>
      </w:pPr>
      <w:r w:rsidRPr="009B1CC4">
        <w:rPr>
          <w:rFonts w:cs="Times New Roman"/>
        </w:rPr>
        <w:t>W sesji udział wzięli:</w:t>
      </w:r>
    </w:p>
    <w:p w:rsidR="00F9463A" w:rsidRPr="009B1CC4" w:rsidRDefault="00F9463A" w:rsidP="00F9463A">
      <w:pPr>
        <w:pStyle w:val="Akapitzlist"/>
        <w:numPr>
          <w:ilvl w:val="0"/>
          <w:numId w:val="1"/>
        </w:numPr>
        <w:rPr>
          <w:rFonts w:cs="Times New Roman"/>
        </w:rPr>
      </w:pPr>
      <w:r w:rsidRPr="009B1CC4">
        <w:rPr>
          <w:rFonts w:cs="Times New Roman"/>
        </w:rPr>
        <w:t>Kołodziejczyk Lesław – Wójt Gminy Będków</w:t>
      </w:r>
    </w:p>
    <w:p w:rsidR="00F9463A" w:rsidRPr="009B1CC4" w:rsidRDefault="00F9463A" w:rsidP="00F9463A">
      <w:pPr>
        <w:pStyle w:val="Akapitzlist"/>
        <w:numPr>
          <w:ilvl w:val="0"/>
          <w:numId w:val="1"/>
        </w:numPr>
        <w:rPr>
          <w:rFonts w:cs="Times New Roman"/>
        </w:rPr>
      </w:pPr>
      <w:r w:rsidRPr="009B1CC4">
        <w:rPr>
          <w:rFonts w:cs="Times New Roman"/>
        </w:rPr>
        <w:t>Król-Pospieszny Anna – Sekretarz Gminy Będków</w:t>
      </w:r>
    </w:p>
    <w:p w:rsidR="00F9463A" w:rsidRPr="009B1CC4" w:rsidRDefault="00F9463A" w:rsidP="00F9463A">
      <w:pPr>
        <w:pStyle w:val="Akapitzlist"/>
        <w:numPr>
          <w:ilvl w:val="0"/>
          <w:numId w:val="1"/>
        </w:numPr>
        <w:rPr>
          <w:rFonts w:cs="Times New Roman"/>
        </w:rPr>
      </w:pPr>
      <w:r w:rsidRPr="009B1CC4">
        <w:rPr>
          <w:rFonts w:cs="Times New Roman"/>
        </w:rPr>
        <w:t>Jabłońska Małgorzata – Skarbnik Gminy</w:t>
      </w:r>
    </w:p>
    <w:p w:rsidR="00F9463A" w:rsidRPr="009B1CC4" w:rsidRDefault="00F9463A" w:rsidP="00F9463A">
      <w:pPr>
        <w:pStyle w:val="Akapitzlist"/>
        <w:numPr>
          <w:ilvl w:val="0"/>
          <w:numId w:val="1"/>
        </w:numPr>
        <w:rPr>
          <w:rFonts w:cs="Times New Roman"/>
        </w:rPr>
      </w:pPr>
      <w:r w:rsidRPr="009B1CC4">
        <w:rPr>
          <w:rFonts w:cs="Times New Roman"/>
        </w:rPr>
        <w:t>Kubala Józefa – inspe</w:t>
      </w:r>
      <w:r w:rsidR="005153B9" w:rsidRPr="009B1CC4">
        <w:rPr>
          <w:rFonts w:cs="Times New Roman"/>
        </w:rPr>
        <w:t>ktor w Urzędzie Gminy Będków</w:t>
      </w:r>
    </w:p>
    <w:p w:rsidR="00F9463A" w:rsidRPr="009B1CC4" w:rsidRDefault="00F9463A" w:rsidP="005153B9">
      <w:pPr>
        <w:pStyle w:val="Akapitzlist"/>
        <w:numPr>
          <w:ilvl w:val="0"/>
          <w:numId w:val="1"/>
        </w:numPr>
        <w:rPr>
          <w:rFonts w:cs="Times New Roman"/>
        </w:rPr>
      </w:pPr>
      <w:r w:rsidRPr="009B1CC4">
        <w:rPr>
          <w:rFonts w:cs="Times New Roman"/>
        </w:rPr>
        <w:t xml:space="preserve">Krych Justyna – </w:t>
      </w:r>
      <w:r w:rsidR="005153B9" w:rsidRPr="009B1CC4">
        <w:rPr>
          <w:rFonts w:cs="Times New Roman"/>
        </w:rPr>
        <w:t>pod</w:t>
      </w:r>
      <w:r w:rsidRPr="009B1CC4">
        <w:rPr>
          <w:rFonts w:cs="Times New Roman"/>
        </w:rPr>
        <w:t>inspe</w:t>
      </w:r>
      <w:r w:rsidR="005153B9" w:rsidRPr="009B1CC4">
        <w:rPr>
          <w:rFonts w:cs="Times New Roman"/>
        </w:rPr>
        <w:t>ktor w Urzędzie Gminy Będków</w:t>
      </w:r>
    </w:p>
    <w:p w:rsidR="00F9463A" w:rsidRPr="009B1CC4" w:rsidRDefault="00F9463A" w:rsidP="00F9463A">
      <w:pPr>
        <w:pStyle w:val="Akapitzlist"/>
        <w:numPr>
          <w:ilvl w:val="0"/>
          <w:numId w:val="1"/>
        </w:numPr>
        <w:rPr>
          <w:rFonts w:cs="Times New Roman"/>
        </w:rPr>
      </w:pPr>
      <w:r w:rsidRPr="009B1CC4">
        <w:rPr>
          <w:rFonts w:cs="Times New Roman"/>
        </w:rPr>
        <w:t>Sołtysi z terenu gminy Będków</w:t>
      </w:r>
      <w:r w:rsidR="00B66EF8">
        <w:rPr>
          <w:rFonts w:cs="Times New Roman"/>
        </w:rPr>
        <w:t xml:space="preserve"> (poprzedniej i obecnej kadencji)</w:t>
      </w:r>
    </w:p>
    <w:p w:rsidR="00F9463A" w:rsidRPr="009B1CC4" w:rsidRDefault="00F9463A" w:rsidP="00F9463A">
      <w:pPr>
        <w:jc w:val="both"/>
        <w:rPr>
          <w:rFonts w:cs="Times New Roman"/>
        </w:rPr>
      </w:pPr>
      <w:r w:rsidRPr="009B1CC4">
        <w:rPr>
          <w:rFonts w:cs="Times New Roman"/>
        </w:rPr>
        <w:t>Odp. punktu 1.</w:t>
      </w:r>
    </w:p>
    <w:p w:rsidR="00F9463A" w:rsidRPr="009B1CC4" w:rsidRDefault="00F9463A" w:rsidP="00F9463A">
      <w:pPr>
        <w:jc w:val="both"/>
        <w:rPr>
          <w:rFonts w:cs="Times New Roman"/>
        </w:rPr>
      </w:pPr>
      <w:r w:rsidRPr="009B1CC4">
        <w:rPr>
          <w:rFonts w:cs="Times New Roman"/>
        </w:rPr>
        <w:t xml:space="preserve">Otwarcia sesji dokonał Pan Andrzej </w:t>
      </w:r>
      <w:proofErr w:type="spellStart"/>
      <w:r w:rsidRPr="009B1CC4">
        <w:rPr>
          <w:rFonts w:cs="Times New Roman"/>
        </w:rPr>
        <w:t>Legieziński</w:t>
      </w:r>
      <w:proofErr w:type="spellEnd"/>
      <w:r w:rsidRPr="009B1CC4">
        <w:rPr>
          <w:rFonts w:cs="Times New Roman"/>
        </w:rPr>
        <w:t xml:space="preserve"> - Przewodniczący Rady Gminy w Będkowie. Na podstawie listy obecności radnych stwierdził prawomocność obrad. </w:t>
      </w:r>
    </w:p>
    <w:p w:rsidR="00F9463A" w:rsidRPr="009B1CC4" w:rsidRDefault="00F9463A" w:rsidP="00F9463A">
      <w:pPr>
        <w:jc w:val="both"/>
        <w:rPr>
          <w:rFonts w:cs="Times New Roman"/>
        </w:rPr>
      </w:pPr>
      <w:r w:rsidRPr="009B1CC4">
        <w:rPr>
          <w:rFonts w:cs="Times New Roman"/>
        </w:rPr>
        <w:t>Odp. punktu 2.</w:t>
      </w:r>
    </w:p>
    <w:p w:rsidR="00F9463A" w:rsidRPr="009B1CC4" w:rsidRDefault="00F9463A" w:rsidP="00F9463A">
      <w:pPr>
        <w:rPr>
          <w:rFonts w:cs="Times New Roman"/>
        </w:rPr>
      </w:pPr>
      <w:r w:rsidRPr="009B1CC4">
        <w:rPr>
          <w:rFonts w:cs="Times New Roman"/>
        </w:rPr>
        <w:t>Przewodniczący obrad zaproponował następujący porządek sesji:</w:t>
      </w:r>
    </w:p>
    <w:p w:rsidR="00F9463A" w:rsidRPr="009B1CC4" w:rsidRDefault="00F9463A" w:rsidP="00F9463A">
      <w:pPr>
        <w:spacing w:line="240" w:lineRule="auto"/>
        <w:jc w:val="both"/>
        <w:rPr>
          <w:rFonts w:cs="Times New Roman"/>
        </w:rPr>
      </w:pPr>
      <w:r w:rsidRPr="009B1CC4">
        <w:rPr>
          <w:rFonts w:cs="Times New Roman"/>
        </w:rPr>
        <w:t>1. Otwarcie sesji i stwierdzenie prawomocności obrad.</w:t>
      </w:r>
    </w:p>
    <w:p w:rsidR="00F9463A" w:rsidRPr="009B1CC4" w:rsidRDefault="00F9463A" w:rsidP="00F9463A">
      <w:pPr>
        <w:spacing w:line="240" w:lineRule="auto"/>
        <w:jc w:val="both"/>
        <w:rPr>
          <w:rFonts w:cs="Times New Roman"/>
        </w:rPr>
      </w:pPr>
      <w:r w:rsidRPr="009B1CC4">
        <w:rPr>
          <w:rFonts w:cs="Times New Roman"/>
        </w:rPr>
        <w:t>2. Przyjęcie porządku obrad i protokołów poprzednich sesji.</w:t>
      </w:r>
    </w:p>
    <w:p w:rsidR="00F9463A" w:rsidRPr="009B1CC4" w:rsidRDefault="00F9463A" w:rsidP="00F9463A">
      <w:pPr>
        <w:spacing w:line="240" w:lineRule="auto"/>
        <w:jc w:val="both"/>
        <w:rPr>
          <w:rFonts w:cs="Times New Roman"/>
        </w:rPr>
      </w:pPr>
      <w:r w:rsidRPr="009B1CC4">
        <w:rPr>
          <w:rFonts w:cs="Times New Roman"/>
        </w:rPr>
        <w:t>3. Sprawozdanie Wójta Gminy z działalności między sesjami, w tym z wykonania uchwał Rady.</w:t>
      </w:r>
    </w:p>
    <w:p w:rsidR="00F9463A" w:rsidRPr="009B1CC4" w:rsidRDefault="00D837E2" w:rsidP="00F9463A">
      <w:pPr>
        <w:spacing w:line="240" w:lineRule="auto"/>
        <w:jc w:val="both"/>
        <w:rPr>
          <w:rFonts w:cs="Times New Roman"/>
        </w:rPr>
      </w:pPr>
      <w:r w:rsidRPr="009B1CC4">
        <w:rPr>
          <w:rFonts w:cs="Times New Roman"/>
        </w:rPr>
        <w:t>4. Podjęcie uchwał w sprawie:</w:t>
      </w:r>
    </w:p>
    <w:p w:rsidR="00386784" w:rsidRPr="009B1CC4" w:rsidRDefault="00386784" w:rsidP="00386784">
      <w:pPr>
        <w:spacing w:line="240" w:lineRule="auto"/>
        <w:jc w:val="both"/>
        <w:rPr>
          <w:rFonts w:cs="Times New Roman"/>
        </w:rPr>
      </w:pPr>
      <w:r w:rsidRPr="009B1CC4">
        <w:rPr>
          <w:rFonts w:cs="Times New Roman"/>
        </w:rPr>
        <w:t>a) uchwalenia Gminnego Programu Profilaktyki i Rozwiązywania Problemów Alkoholowych na rok 2015;</w:t>
      </w:r>
    </w:p>
    <w:p w:rsidR="00386784" w:rsidRPr="009B1CC4" w:rsidRDefault="00386784" w:rsidP="00386784">
      <w:pPr>
        <w:spacing w:line="240" w:lineRule="auto"/>
        <w:jc w:val="both"/>
        <w:rPr>
          <w:rFonts w:cs="Times New Roman"/>
        </w:rPr>
      </w:pPr>
      <w:r w:rsidRPr="009B1CC4">
        <w:rPr>
          <w:rFonts w:cs="Times New Roman"/>
        </w:rPr>
        <w:t>b)   niewyrażenia zgody na wyodrębnienie w budżecie gminy środków przeznaczonych na fundusz sołecki;</w:t>
      </w:r>
    </w:p>
    <w:p w:rsidR="00386784" w:rsidRPr="009B1CC4" w:rsidRDefault="00386784" w:rsidP="00F9463A">
      <w:pPr>
        <w:spacing w:line="240" w:lineRule="auto"/>
        <w:jc w:val="both"/>
        <w:rPr>
          <w:rFonts w:cs="Times New Roman"/>
          <w:bCs/>
        </w:rPr>
      </w:pPr>
      <w:r w:rsidRPr="009B1CC4">
        <w:rPr>
          <w:rFonts w:cs="Times New Roman"/>
        </w:rPr>
        <w:t xml:space="preserve">c) </w:t>
      </w:r>
      <w:r w:rsidRPr="009B1CC4">
        <w:rPr>
          <w:rFonts w:cs="Times New Roman"/>
          <w:bCs/>
        </w:rPr>
        <w:t>przyjęcia programu opieki nad zwierzętami bezdomnymi oraz zapobiegania bezdomności zwierząt na terenie Gminy Będków na rok 2015;</w:t>
      </w:r>
    </w:p>
    <w:p w:rsidR="00F9463A" w:rsidRPr="009B1CC4" w:rsidRDefault="00386784" w:rsidP="00F9463A">
      <w:pPr>
        <w:spacing w:line="240" w:lineRule="auto"/>
        <w:jc w:val="both"/>
        <w:rPr>
          <w:rFonts w:cs="Times New Roman"/>
        </w:rPr>
      </w:pPr>
      <w:r w:rsidRPr="009B1CC4">
        <w:rPr>
          <w:rFonts w:cs="Times New Roman"/>
        </w:rPr>
        <w:t>d</w:t>
      </w:r>
      <w:r w:rsidR="00F9463A" w:rsidRPr="009B1CC4">
        <w:rPr>
          <w:rFonts w:cs="Times New Roman"/>
        </w:rPr>
        <w:t>) zmieniającej uchwałę w sprawie uchwa</w:t>
      </w:r>
      <w:r w:rsidRPr="009B1CC4">
        <w:rPr>
          <w:rFonts w:cs="Times New Roman"/>
        </w:rPr>
        <w:t>lenia budżetu gminy na rok 2015;</w:t>
      </w:r>
    </w:p>
    <w:p w:rsidR="00F9463A" w:rsidRPr="009B1CC4" w:rsidRDefault="00386784" w:rsidP="00F9463A">
      <w:pPr>
        <w:spacing w:line="240" w:lineRule="auto"/>
        <w:jc w:val="both"/>
        <w:rPr>
          <w:rFonts w:cs="Times New Roman"/>
        </w:rPr>
      </w:pPr>
      <w:r w:rsidRPr="009B1CC4">
        <w:rPr>
          <w:rFonts w:cs="Times New Roman"/>
        </w:rPr>
        <w:t>e</w:t>
      </w:r>
      <w:r w:rsidR="00F9463A" w:rsidRPr="009B1CC4">
        <w:rPr>
          <w:rFonts w:cs="Times New Roman"/>
        </w:rPr>
        <w:t>) zmiany uchwały w sprawie Wieloletniej Prognozy Finansowej Gminy Będków na lata 2015-2029.</w:t>
      </w:r>
    </w:p>
    <w:p w:rsidR="00F9463A" w:rsidRPr="009B1CC4" w:rsidRDefault="00F9463A" w:rsidP="00F9463A">
      <w:pPr>
        <w:spacing w:line="240" w:lineRule="auto"/>
        <w:rPr>
          <w:rFonts w:cs="Times New Roman"/>
        </w:rPr>
      </w:pPr>
      <w:r w:rsidRPr="009B1CC4">
        <w:rPr>
          <w:rFonts w:cs="Times New Roman"/>
        </w:rPr>
        <w:t>5. Interpelacje i zapytania radnych.</w:t>
      </w:r>
    </w:p>
    <w:p w:rsidR="00F9463A" w:rsidRPr="009B1CC4" w:rsidRDefault="00F9463A" w:rsidP="00F9463A">
      <w:pPr>
        <w:spacing w:line="240" w:lineRule="auto"/>
        <w:rPr>
          <w:rFonts w:cs="Times New Roman"/>
        </w:rPr>
      </w:pPr>
      <w:r w:rsidRPr="009B1CC4">
        <w:rPr>
          <w:rFonts w:cs="Times New Roman"/>
        </w:rPr>
        <w:t>6. Wnioski i zapytania sołtysów.</w:t>
      </w:r>
    </w:p>
    <w:p w:rsidR="00F9463A" w:rsidRPr="009B1CC4" w:rsidRDefault="00F9463A" w:rsidP="00F9463A">
      <w:pPr>
        <w:spacing w:line="240" w:lineRule="auto"/>
        <w:rPr>
          <w:rFonts w:cs="Times New Roman"/>
        </w:rPr>
      </w:pPr>
      <w:r w:rsidRPr="009B1CC4">
        <w:rPr>
          <w:rFonts w:cs="Times New Roman"/>
        </w:rPr>
        <w:t>7. Wolne wnioski i informacje.</w:t>
      </w:r>
    </w:p>
    <w:p w:rsidR="00F9463A" w:rsidRPr="009B1CC4" w:rsidRDefault="00F9463A" w:rsidP="00F9463A">
      <w:pPr>
        <w:spacing w:line="240" w:lineRule="auto"/>
        <w:rPr>
          <w:rFonts w:cs="Times New Roman"/>
        </w:rPr>
      </w:pPr>
      <w:r w:rsidRPr="009B1CC4">
        <w:rPr>
          <w:rFonts w:cs="Times New Roman"/>
        </w:rPr>
        <w:lastRenderedPageBreak/>
        <w:t xml:space="preserve">8. Zakończenie obrad.    </w:t>
      </w:r>
    </w:p>
    <w:p w:rsidR="00F9463A" w:rsidRPr="009B1CC4" w:rsidRDefault="00F9463A" w:rsidP="00F9463A">
      <w:pPr>
        <w:rPr>
          <w:rFonts w:eastAsia="Calibri" w:cs="Times New Roman"/>
        </w:rPr>
      </w:pPr>
      <w:r w:rsidRPr="009B1CC4">
        <w:rPr>
          <w:rFonts w:cs="Times New Roman"/>
        </w:rPr>
        <w:t xml:space="preserve">W sprawie </w:t>
      </w:r>
      <w:r w:rsidRPr="009B1CC4">
        <w:rPr>
          <w:rFonts w:eastAsia="Calibri" w:cs="Times New Roman"/>
          <w:sz w:val="24"/>
          <w:szCs w:val="24"/>
        </w:rPr>
        <w:t xml:space="preserve">zaproponowanego </w:t>
      </w:r>
      <w:r w:rsidRPr="009B1CC4">
        <w:rPr>
          <w:rFonts w:cs="Times New Roman"/>
          <w:sz w:val="24"/>
          <w:szCs w:val="24"/>
        </w:rPr>
        <w:t>porządku obrad radni nie zabrali głosu i</w:t>
      </w:r>
      <w:r w:rsidRPr="009B1CC4">
        <w:rPr>
          <w:rFonts w:eastAsia="Calibri" w:cs="Times New Roman"/>
          <w:sz w:val="24"/>
          <w:szCs w:val="24"/>
        </w:rPr>
        <w:t xml:space="preserve"> </w:t>
      </w:r>
      <w:r w:rsidRPr="009B1CC4">
        <w:rPr>
          <w:rFonts w:cs="Times New Roman"/>
          <w:sz w:val="24"/>
          <w:szCs w:val="24"/>
        </w:rPr>
        <w:t xml:space="preserve">przyjęli ww. porządek </w:t>
      </w:r>
      <w:r w:rsidRPr="009B1CC4">
        <w:rPr>
          <w:rFonts w:cs="Times New Roman"/>
          <w:sz w:val="24"/>
          <w:szCs w:val="24"/>
        </w:rPr>
        <w:br/>
        <w:t>w drodze głosowania jawnego</w:t>
      </w:r>
      <w:r w:rsidRPr="009B1CC4">
        <w:rPr>
          <w:rFonts w:eastAsia="Calibri" w:cs="Times New Roman"/>
          <w:sz w:val="24"/>
          <w:szCs w:val="24"/>
        </w:rPr>
        <w:t xml:space="preserve"> 15 głosami „za”.</w:t>
      </w:r>
    </w:p>
    <w:p w:rsidR="00F9463A" w:rsidRPr="009B1CC4" w:rsidRDefault="00F9463A" w:rsidP="00F9463A">
      <w:pPr>
        <w:jc w:val="both"/>
        <w:rPr>
          <w:rFonts w:cs="Times New Roman"/>
          <w:sz w:val="24"/>
          <w:szCs w:val="24"/>
        </w:rPr>
      </w:pPr>
      <w:r w:rsidRPr="009B1CC4">
        <w:rPr>
          <w:rFonts w:cs="Times New Roman"/>
          <w:sz w:val="24"/>
          <w:szCs w:val="24"/>
        </w:rPr>
        <w:t>W</w:t>
      </w:r>
      <w:r w:rsidR="00EE19B1" w:rsidRPr="009B1CC4">
        <w:rPr>
          <w:rFonts w:cs="Times New Roman"/>
          <w:sz w:val="24"/>
          <w:szCs w:val="24"/>
        </w:rPr>
        <w:t xml:space="preserve"> spraw</w:t>
      </w:r>
      <w:r w:rsidR="00354047" w:rsidRPr="009B1CC4">
        <w:rPr>
          <w:rFonts w:cs="Times New Roman"/>
          <w:sz w:val="24"/>
          <w:szCs w:val="24"/>
        </w:rPr>
        <w:t xml:space="preserve">ie protokołów </w:t>
      </w:r>
      <w:r w:rsidR="00EE19B1" w:rsidRPr="009B1CC4">
        <w:rPr>
          <w:rFonts w:cs="Times New Roman"/>
          <w:sz w:val="24"/>
          <w:szCs w:val="24"/>
        </w:rPr>
        <w:t>sesji: nr IV/15 z dnia 16 lutego</w:t>
      </w:r>
      <w:r w:rsidR="00354047" w:rsidRPr="009B1CC4">
        <w:rPr>
          <w:rFonts w:cs="Times New Roman"/>
          <w:sz w:val="24"/>
          <w:szCs w:val="24"/>
        </w:rPr>
        <w:t xml:space="preserve"> 2015 r. i nr V/15</w:t>
      </w:r>
      <w:r w:rsidR="00EE19B1" w:rsidRPr="009B1CC4">
        <w:rPr>
          <w:rFonts w:cs="Times New Roman"/>
          <w:sz w:val="24"/>
          <w:szCs w:val="24"/>
        </w:rPr>
        <w:t xml:space="preserve"> z dnia 9 marca 2015</w:t>
      </w:r>
      <w:r w:rsidRPr="009B1CC4">
        <w:rPr>
          <w:rFonts w:cs="Times New Roman"/>
          <w:sz w:val="24"/>
          <w:szCs w:val="24"/>
        </w:rPr>
        <w:t xml:space="preserve"> r.</w:t>
      </w:r>
      <w:r w:rsidRPr="009B1CC4">
        <w:rPr>
          <w:rFonts w:eastAsia="Calibri" w:cs="Times New Roman"/>
          <w:sz w:val="24"/>
          <w:szCs w:val="24"/>
        </w:rPr>
        <w:t xml:space="preserve"> radni nie zabrali </w:t>
      </w:r>
      <w:r w:rsidRPr="009B1CC4">
        <w:rPr>
          <w:rFonts w:cs="Times New Roman"/>
          <w:sz w:val="24"/>
          <w:szCs w:val="24"/>
        </w:rPr>
        <w:t>głosu i przyjęli je w drodze głosowań odrębnych:</w:t>
      </w:r>
    </w:p>
    <w:p w:rsidR="00EE19B1" w:rsidRPr="009B1CC4" w:rsidRDefault="00F9463A" w:rsidP="00F9463A">
      <w:pPr>
        <w:jc w:val="both"/>
        <w:rPr>
          <w:rFonts w:cs="Times New Roman"/>
          <w:sz w:val="24"/>
          <w:szCs w:val="24"/>
        </w:rPr>
      </w:pPr>
      <w:r w:rsidRPr="009B1CC4">
        <w:rPr>
          <w:rFonts w:cs="Times New Roman"/>
          <w:sz w:val="24"/>
          <w:szCs w:val="24"/>
        </w:rPr>
        <w:t>- 15</w:t>
      </w:r>
      <w:r w:rsidR="00EE19B1" w:rsidRPr="009B1CC4">
        <w:rPr>
          <w:rFonts w:cs="Times New Roman"/>
          <w:sz w:val="24"/>
          <w:szCs w:val="24"/>
        </w:rPr>
        <w:t xml:space="preserve"> głosami „za” - protokół nr IV/15 sesji Rady Gminy w Będkowie z dnia 16 lutego 2015 r.,</w:t>
      </w:r>
    </w:p>
    <w:p w:rsidR="00F9463A" w:rsidRPr="009B1CC4" w:rsidRDefault="00EE19B1" w:rsidP="00F9463A">
      <w:pPr>
        <w:jc w:val="both"/>
        <w:rPr>
          <w:rFonts w:cs="Times New Roman"/>
          <w:sz w:val="24"/>
          <w:szCs w:val="24"/>
        </w:rPr>
      </w:pPr>
      <w:r w:rsidRPr="009B1CC4">
        <w:rPr>
          <w:rFonts w:cs="Times New Roman"/>
          <w:sz w:val="24"/>
          <w:szCs w:val="24"/>
        </w:rPr>
        <w:t>- 15</w:t>
      </w:r>
      <w:r w:rsidR="00F9463A" w:rsidRPr="009B1CC4">
        <w:rPr>
          <w:rFonts w:cs="Times New Roman"/>
          <w:sz w:val="24"/>
          <w:szCs w:val="24"/>
        </w:rPr>
        <w:t xml:space="preserve"> głosami „za”</w:t>
      </w:r>
      <w:r w:rsidRPr="009B1CC4">
        <w:rPr>
          <w:rFonts w:cs="Times New Roman"/>
          <w:sz w:val="24"/>
          <w:szCs w:val="24"/>
        </w:rPr>
        <w:t xml:space="preserve"> </w:t>
      </w:r>
      <w:r w:rsidR="009A7638" w:rsidRPr="009B1CC4">
        <w:rPr>
          <w:rFonts w:cs="Times New Roman"/>
          <w:sz w:val="24"/>
          <w:szCs w:val="24"/>
        </w:rPr>
        <w:t>-</w:t>
      </w:r>
      <w:r w:rsidR="00F9463A" w:rsidRPr="009B1CC4">
        <w:rPr>
          <w:rFonts w:cs="Times New Roman"/>
          <w:sz w:val="24"/>
          <w:szCs w:val="24"/>
        </w:rPr>
        <w:t xml:space="preserve"> protokół </w:t>
      </w:r>
      <w:r w:rsidRPr="009B1CC4">
        <w:rPr>
          <w:rFonts w:cs="Times New Roman"/>
          <w:sz w:val="24"/>
          <w:szCs w:val="24"/>
        </w:rPr>
        <w:t>nr V/15 sesji Rady Gminy w Będkowie z dnia 9 marca 2015 r.</w:t>
      </w:r>
    </w:p>
    <w:p w:rsidR="00D837E2" w:rsidRPr="009B1CC4" w:rsidRDefault="00D837E2" w:rsidP="00D837E2">
      <w:pPr>
        <w:jc w:val="both"/>
        <w:rPr>
          <w:rFonts w:cs="Times New Roman"/>
        </w:rPr>
      </w:pPr>
      <w:r w:rsidRPr="009B1CC4">
        <w:rPr>
          <w:rFonts w:cs="Times New Roman"/>
        </w:rPr>
        <w:t>Odp. punktu 3.</w:t>
      </w:r>
    </w:p>
    <w:p w:rsidR="00585F93" w:rsidRPr="009B1CC4" w:rsidRDefault="00343864" w:rsidP="006D6541">
      <w:pPr>
        <w:jc w:val="both"/>
        <w:rPr>
          <w:rFonts w:cs="Times New Roman"/>
        </w:rPr>
      </w:pPr>
      <w:r w:rsidRPr="009B1CC4">
        <w:rPr>
          <w:rFonts w:cs="Times New Roman"/>
        </w:rPr>
        <w:t>Wójt Gminy przedstawił sprawozdanie z działalności między sesjami:</w:t>
      </w:r>
    </w:p>
    <w:p w:rsidR="006D6541" w:rsidRPr="009B1CC4" w:rsidRDefault="006D6541" w:rsidP="00AB1FFD">
      <w:pPr>
        <w:jc w:val="both"/>
        <w:rPr>
          <w:sz w:val="24"/>
          <w:szCs w:val="24"/>
        </w:rPr>
      </w:pPr>
      <w:r w:rsidRPr="009B1CC4">
        <w:rPr>
          <w:sz w:val="24"/>
          <w:szCs w:val="24"/>
        </w:rPr>
        <w:t>1.</w:t>
      </w:r>
      <w:r w:rsidR="00585F93" w:rsidRPr="009B1CC4">
        <w:rPr>
          <w:sz w:val="24"/>
          <w:szCs w:val="24"/>
        </w:rPr>
        <w:t xml:space="preserve">Urząd Marszałkowski w Łodzi po przeprowadzonych kontrolach, związanych z II etapem remontu domu kultury w Będkowie zlecił Agencji Restrukturyzacji i Modernizacji Rolnictwa wypłatę II transzy środków pomocowych unijnych dla tego zadania w kwocie 200 tysięcy zł. Środki wpłynęły do Banku Gospodarstwa Krajowego i tym samym wpłacone zostanie zaciągnięte zobowiązanie. Był to ostatni rachunek BGK, który zamknęliśmy </w:t>
      </w:r>
      <w:r w:rsidR="00225A63" w:rsidRPr="009B1CC4">
        <w:rPr>
          <w:sz w:val="24"/>
          <w:szCs w:val="24"/>
        </w:rPr>
        <w:t>w ramach poprzedniej kadencji. W Banku Gospodarstwa Krajowego posiłkowaliśmy się kredytem oprocentowanym niewiele powyżej 1% z tej racji, że właśnie ten Bank ma dopłaty rządowe do oprocentowania zadań, które są z udziałem środków unijnych. Z procentów bankowych wyniknęło to, że mogliśmy otrzymać w tym Banku kredyt w granicach 370 tysięcy zł. Dostaliśmy z Urzędu Marszałkowskiego, zgodnie z zawartą umową 400 tysięcy zł, dlatego też BGK był zobligowany do przekazania na rachunek gminy 29 tysięcy zł.</w:t>
      </w:r>
    </w:p>
    <w:p w:rsidR="00343864" w:rsidRPr="009B1CC4" w:rsidRDefault="006D6541" w:rsidP="006D6541">
      <w:pPr>
        <w:jc w:val="both"/>
        <w:rPr>
          <w:sz w:val="24"/>
          <w:szCs w:val="24"/>
        </w:rPr>
      </w:pPr>
      <w:r w:rsidRPr="009B1CC4">
        <w:rPr>
          <w:sz w:val="24"/>
          <w:szCs w:val="24"/>
        </w:rPr>
        <w:t>2.</w:t>
      </w:r>
      <w:r w:rsidR="00343864" w:rsidRPr="009B1CC4">
        <w:rPr>
          <w:sz w:val="24"/>
          <w:szCs w:val="24"/>
        </w:rPr>
        <w:t>Otrzymaliśmy także potwierdzenie zlecenia płatności środków unijnych</w:t>
      </w:r>
      <w:r w:rsidR="00E30FD7" w:rsidRPr="009B1CC4">
        <w:rPr>
          <w:sz w:val="24"/>
          <w:szCs w:val="24"/>
        </w:rPr>
        <w:t xml:space="preserve"> przez Agencję Restrukturyzacji i Modernizacji Rolnictwa dla </w:t>
      </w:r>
      <w:r w:rsidR="00343864" w:rsidRPr="009B1CC4">
        <w:rPr>
          <w:sz w:val="24"/>
          <w:szCs w:val="24"/>
        </w:rPr>
        <w:t xml:space="preserve"> zadania</w:t>
      </w:r>
      <w:r w:rsidR="00E30FD7" w:rsidRPr="009B1CC4">
        <w:rPr>
          <w:sz w:val="24"/>
          <w:szCs w:val="24"/>
        </w:rPr>
        <w:t xml:space="preserve"> polegającego na zakupie wyposażenia do świetlicy w </w:t>
      </w:r>
      <w:proofErr w:type="spellStart"/>
      <w:r w:rsidR="00E30FD7" w:rsidRPr="009B1CC4">
        <w:rPr>
          <w:sz w:val="24"/>
          <w:szCs w:val="24"/>
        </w:rPr>
        <w:t>Zacharzu</w:t>
      </w:r>
      <w:proofErr w:type="spellEnd"/>
      <w:r w:rsidR="00E30FD7" w:rsidRPr="009B1CC4">
        <w:rPr>
          <w:sz w:val="24"/>
          <w:szCs w:val="24"/>
        </w:rPr>
        <w:t xml:space="preserve">. </w:t>
      </w:r>
      <w:r w:rsidR="00343864" w:rsidRPr="009B1CC4">
        <w:rPr>
          <w:sz w:val="24"/>
          <w:szCs w:val="24"/>
        </w:rPr>
        <w:t>Kwota dotacji u</w:t>
      </w:r>
      <w:r w:rsidR="00E30FD7" w:rsidRPr="009B1CC4">
        <w:rPr>
          <w:sz w:val="24"/>
          <w:szCs w:val="24"/>
        </w:rPr>
        <w:t xml:space="preserve">nijnej na to zadanie wynosi niewiele ponad </w:t>
      </w:r>
      <w:r w:rsidR="00343864" w:rsidRPr="009B1CC4">
        <w:rPr>
          <w:sz w:val="24"/>
          <w:szCs w:val="24"/>
        </w:rPr>
        <w:t>23</w:t>
      </w:r>
      <w:r w:rsidR="00E30FD7" w:rsidRPr="009B1CC4">
        <w:rPr>
          <w:sz w:val="24"/>
          <w:szCs w:val="24"/>
        </w:rPr>
        <w:t xml:space="preserve"> tysiące zł przy łącznym koszcie 38 tysięcy zł, z tego </w:t>
      </w:r>
      <w:r w:rsidRPr="009B1CC4">
        <w:rPr>
          <w:sz w:val="24"/>
          <w:szCs w:val="24"/>
        </w:rPr>
        <w:t>15 tysięcy zł po stronie gminy,</w:t>
      </w:r>
      <w:r w:rsidR="00E30FD7" w:rsidRPr="009B1CC4">
        <w:rPr>
          <w:sz w:val="24"/>
          <w:szCs w:val="24"/>
        </w:rPr>
        <w:t xml:space="preserve"> 23 tysiące zł z tego zadania zwróci Agencja Restrukturyzacji i Modernizacji Rolnictwa dla gminy po czynnościach sp</w:t>
      </w:r>
      <w:r w:rsidRPr="009B1CC4">
        <w:rPr>
          <w:sz w:val="24"/>
          <w:szCs w:val="24"/>
        </w:rPr>
        <w:t>rawdzających, czyli sprawdzeniu</w:t>
      </w:r>
      <w:r w:rsidR="00E30FD7" w:rsidRPr="009B1CC4">
        <w:rPr>
          <w:sz w:val="24"/>
          <w:szCs w:val="24"/>
        </w:rPr>
        <w:t xml:space="preserve"> czy to, </w:t>
      </w:r>
      <w:r w:rsidRPr="009B1CC4">
        <w:rPr>
          <w:sz w:val="24"/>
          <w:szCs w:val="24"/>
        </w:rPr>
        <w:t xml:space="preserve">co we wniosku było zawarte zostało </w:t>
      </w:r>
      <w:proofErr w:type="spellStart"/>
      <w:r w:rsidRPr="009B1CC4">
        <w:rPr>
          <w:sz w:val="24"/>
          <w:szCs w:val="24"/>
        </w:rPr>
        <w:t>aqkupione</w:t>
      </w:r>
      <w:proofErr w:type="spellEnd"/>
      <w:r w:rsidR="00E30FD7" w:rsidRPr="009B1CC4">
        <w:rPr>
          <w:sz w:val="24"/>
          <w:szCs w:val="24"/>
        </w:rPr>
        <w:t>. Pieniędzy na koncie gminy jeszcze nie ma, ale zlecenie płatności zostało już wysłane.</w:t>
      </w:r>
    </w:p>
    <w:p w:rsidR="00343864" w:rsidRPr="009B1CC4" w:rsidRDefault="000A542D" w:rsidP="000A542D">
      <w:pPr>
        <w:jc w:val="both"/>
        <w:rPr>
          <w:sz w:val="24"/>
          <w:szCs w:val="24"/>
        </w:rPr>
      </w:pPr>
      <w:r w:rsidRPr="009B1CC4">
        <w:t>3.</w:t>
      </w:r>
      <w:r w:rsidRPr="009B1CC4">
        <w:rPr>
          <w:sz w:val="14"/>
          <w:szCs w:val="14"/>
        </w:rPr>
        <w:t>.</w:t>
      </w:r>
      <w:r w:rsidR="00343864" w:rsidRPr="009B1CC4">
        <w:rPr>
          <w:sz w:val="24"/>
          <w:szCs w:val="24"/>
        </w:rPr>
        <w:t>Gmina złożyła</w:t>
      </w:r>
      <w:r w:rsidR="0095707B" w:rsidRPr="009B1CC4">
        <w:rPr>
          <w:sz w:val="24"/>
          <w:szCs w:val="24"/>
        </w:rPr>
        <w:t>, w terminie do końca marca,</w:t>
      </w:r>
      <w:r w:rsidR="00343864" w:rsidRPr="009B1CC4">
        <w:rPr>
          <w:sz w:val="24"/>
          <w:szCs w:val="24"/>
        </w:rPr>
        <w:t xml:space="preserve"> także wniosek o płatność środków unijnych zrealizowanego zadania polegającego na zakupie wyposażenia do świetlicy w Sługocicach. Kwota dotac</w:t>
      </w:r>
      <w:r w:rsidR="00BD09D2" w:rsidRPr="009B1CC4">
        <w:rPr>
          <w:sz w:val="24"/>
          <w:szCs w:val="24"/>
        </w:rPr>
        <w:t xml:space="preserve">ji na to zadanie wynosi ponad 12 tysięcy </w:t>
      </w:r>
      <w:r w:rsidR="00343864" w:rsidRPr="009B1CC4">
        <w:rPr>
          <w:sz w:val="24"/>
          <w:szCs w:val="24"/>
        </w:rPr>
        <w:t>zł.</w:t>
      </w:r>
      <w:r w:rsidR="0095707B" w:rsidRPr="009B1CC4">
        <w:rPr>
          <w:sz w:val="24"/>
          <w:szCs w:val="24"/>
        </w:rPr>
        <w:t xml:space="preserve"> Do tego zadania powinniśmy otrzymać 10 tysięcy zł wkładu własnego.</w:t>
      </w:r>
    </w:p>
    <w:p w:rsidR="00343864" w:rsidRPr="00BA1F30" w:rsidRDefault="00FE4A28" w:rsidP="00BA1F30">
      <w:pPr>
        <w:jc w:val="both"/>
        <w:rPr>
          <w:sz w:val="24"/>
          <w:szCs w:val="24"/>
        </w:rPr>
      </w:pPr>
      <w:r w:rsidRPr="009B1CC4">
        <w:t>4.</w:t>
      </w:r>
      <w:r w:rsidR="00343864" w:rsidRPr="009B1CC4">
        <w:rPr>
          <w:sz w:val="24"/>
          <w:szCs w:val="24"/>
        </w:rPr>
        <w:t>Oczekujemy na ocenę</w:t>
      </w:r>
      <w:r w:rsidR="00977E0F" w:rsidRPr="009B1CC4">
        <w:rPr>
          <w:sz w:val="24"/>
          <w:szCs w:val="24"/>
        </w:rPr>
        <w:t>,</w:t>
      </w:r>
      <w:r w:rsidR="00343864" w:rsidRPr="009B1CC4">
        <w:rPr>
          <w:sz w:val="24"/>
          <w:szCs w:val="24"/>
        </w:rPr>
        <w:t xml:space="preserve"> złożonego </w:t>
      </w:r>
      <w:r w:rsidR="00977E0F" w:rsidRPr="009B1CC4">
        <w:rPr>
          <w:sz w:val="24"/>
          <w:szCs w:val="24"/>
        </w:rPr>
        <w:t>w połowie lutego</w:t>
      </w:r>
      <w:r w:rsidRPr="009B1CC4">
        <w:rPr>
          <w:sz w:val="24"/>
          <w:szCs w:val="24"/>
        </w:rPr>
        <w:t xml:space="preserve"> tego roku</w:t>
      </w:r>
      <w:r w:rsidR="00977E0F" w:rsidRPr="009B1CC4">
        <w:rPr>
          <w:sz w:val="24"/>
          <w:szCs w:val="24"/>
        </w:rPr>
        <w:t xml:space="preserve">, </w:t>
      </w:r>
      <w:r w:rsidR="00343864" w:rsidRPr="009B1CC4">
        <w:rPr>
          <w:sz w:val="24"/>
          <w:szCs w:val="24"/>
        </w:rPr>
        <w:t>wniosku o dofinansowanie przez Urząd Marsza</w:t>
      </w:r>
      <w:r w:rsidR="00977E0F" w:rsidRPr="009B1CC4">
        <w:rPr>
          <w:sz w:val="24"/>
          <w:szCs w:val="24"/>
        </w:rPr>
        <w:t xml:space="preserve">łkowski remontu drogi (wykonanie nowej nawierzchni asfaltowej) </w:t>
      </w:r>
      <w:r w:rsidR="007D5D10" w:rsidRPr="009B1CC4">
        <w:rPr>
          <w:sz w:val="24"/>
          <w:szCs w:val="24"/>
        </w:rPr>
        <w:br/>
      </w:r>
      <w:r w:rsidR="00977E0F" w:rsidRPr="009B1CC4">
        <w:rPr>
          <w:sz w:val="24"/>
          <w:szCs w:val="24"/>
        </w:rPr>
        <w:t>w Rudniku (jadąc od Ewcin, czy</w:t>
      </w:r>
      <w:r w:rsidR="008613E8" w:rsidRPr="009B1CC4">
        <w:rPr>
          <w:sz w:val="24"/>
          <w:szCs w:val="24"/>
        </w:rPr>
        <w:t xml:space="preserve"> Ceniaw</w:t>
      </w:r>
      <w:r w:rsidR="008F746B" w:rsidRPr="009B1CC4">
        <w:rPr>
          <w:sz w:val="24"/>
          <w:szCs w:val="24"/>
        </w:rPr>
        <w:t xml:space="preserve"> </w:t>
      </w:r>
      <w:r w:rsidR="00977E0F" w:rsidRPr="009B1CC4">
        <w:rPr>
          <w:sz w:val="24"/>
          <w:szCs w:val="24"/>
        </w:rPr>
        <w:t>-</w:t>
      </w:r>
      <w:r w:rsidR="008613E8" w:rsidRPr="009B1CC4">
        <w:rPr>
          <w:sz w:val="24"/>
          <w:szCs w:val="24"/>
        </w:rPr>
        <w:t xml:space="preserve"> </w:t>
      </w:r>
      <w:r w:rsidR="00977E0F" w:rsidRPr="009B1CC4">
        <w:rPr>
          <w:sz w:val="24"/>
          <w:szCs w:val="24"/>
        </w:rPr>
        <w:t>końcówka lasu i w kierunku sklepu). Wnioskujemy o wsparcie finansowe w kwocie 60%</w:t>
      </w:r>
      <w:r w:rsidR="007C6A9A" w:rsidRPr="009B1CC4">
        <w:rPr>
          <w:sz w:val="24"/>
          <w:szCs w:val="24"/>
        </w:rPr>
        <w:t xml:space="preserve"> wartości kosztorysu inwestorskiego,</w:t>
      </w:r>
      <w:r w:rsidR="00977E0F" w:rsidRPr="009B1CC4">
        <w:rPr>
          <w:sz w:val="24"/>
          <w:szCs w:val="24"/>
        </w:rPr>
        <w:t xml:space="preserve"> a kosztorys </w:t>
      </w:r>
      <w:r w:rsidR="00977E0F" w:rsidRPr="009B1CC4">
        <w:rPr>
          <w:sz w:val="24"/>
          <w:szCs w:val="24"/>
        </w:rPr>
        <w:lastRenderedPageBreak/>
        <w:t>inwestorski opiewa na kwotę 202 tysiące zł.</w:t>
      </w:r>
      <w:r w:rsidR="00343864" w:rsidRPr="009B1CC4">
        <w:rPr>
          <w:sz w:val="24"/>
          <w:szCs w:val="24"/>
        </w:rPr>
        <w:t xml:space="preserve"> Wniosek powinien zostać oceniony nie później jak do końca maja bieżącego roku.</w:t>
      </w:r>
    </w:p>
    <w:p w:rsidR="00343864" w:rsidRPr="00E911E4" w:rsidRDefault="008F746B" w:rsidP="00C542A9">
      <w:pPr>
        <w:jc w:val="both"/>
        <w:rPr>
          <w:sz w:val="24"/>
          <w:szCs w:val="24"/>
        </w:rPr>
      </w:pPr>
      <w:r w:rsidRPr="00E911E4">
        <w:rPr>
          <w:sz w:val="24"/>
          <w:szCs w:val="24"/>
        </w:rPr>
        <w:t>5.</w:t>
      </w:r>
      <w:r w:rsidR="00343864" w:rsidRPr="00E911E4">
        <w:rPr>
          <w:sz w:val="24"/>
          <w:szCs w:val="24"/>
        </w:rPr>
        <w:t xml:space="preserve">Rozpoczęliśmy remonty dróg gminnych, zarówno tych o nawierzchni asfaltowej, jak i dróg gruntowych. Poziom zaawansowania tych prac przy drogach asfaltowych wynosi ok. 70%, </w:t>
      </w:r>
      <w:r w:rsidRPr="00E911E4">
        <w:rPr>
          <w:sz w:val="24"/>
          <w:szCs w:val="24"/>
        </w:rPr>
        <w:br/>
      </w:r>
      <w:r w:rsidR="00343864" w:rsidRPr="00E911E4">
        <w:rPr>
          <w:sz w:val="24"/>
          <w:szCs w:val="24"/>
        </w:rPr>
        <w:t>a przy drogach gruntowych ok. 20%.</w:t>
      </w:r>
      <w:r w:rsidR="00B56162" w:rsidRPr="00E911E4">
        <w:rPr>
          <w:sz w:val="24"/>
          <w:szCs w:val="24"/>
        </w:rPr>
        <w:t xml:space="preserve">  Pozostałe prace przed nami. Myślę, że do końca kwietnia powinniśmy wyremontować zarówno drogi asfaltowe jak i gruntowe na terenie gminy.</w:t>
      </w:r>
      <w:r w:rsidR="00B360F1" w:rsidRPr="00E911E4">
        <w:rPr>
          <w:sz w:val="24"/>
          <w:szCs w:val="24"/>
        </w:rPr>
        <w:t xml:space="preserve"> Jest troszeczkę problem ze współpracą z Urzędem Marszałkowskim z racji tego, że ponadawane dla osób bezrobotnych profile, a tym samym możliwość kierowania do prac interwencyjnych uległa ogłoszeniu, w</w:t>
      </w:r>
      <w:r w:rsidRPr="00E911E4">
        <w:rPr>
          <w:sz w:val="24"/>
          <w:szCs w:val="24"/>
        </w:rPr>
        <w:t xml:space="preserve">ięc dla mnie jest to </w:t>
      </w:r>
      <w:r w:rsidR="00B360F1" w:rsidRPr="00E911E4">
        <w:rPr>
          <w:sz w:val="24"/>
          <w:szCs w:val="24"/>
        </w:rPr>
        <w:t>jakby kłopot ze znalezieniem osób, które dla nas stanowiłyby jakieś wsparcie remontowe. Myślę, że z udziałem tych osób, które są na stałe jakieś doraźne wsparcie prac interwencyjnych będziemy musieli sobie poradzić.</w:t>
      </w:r>
    </w:p>
    <w:p w:rsidR="00343864" w:rsidRPr="00E911E4" w:rsidRDefault="00BC4FEE" w:rsidP="00BC4FEE">
      <w:pPr>
        <w:jc w:val="both"/>
        <w:rPr>
          <w:sz w:val="24"/>
          <w:szCs w:val="24"/>
        </w:rPr>
      </w:pPr>
      <w:r w:rsidRPr="00E911E4">
        <w:rPr>
          <w:sz w:val="24"/>
          <w:szCs w:val="24"/>
        </w:rPr>
        <w:t>6.</w:t>
      </w:r>
      <w:r w:rsidR="00343864" w:rsidRPr="00E911E4">
        <w:rPr>
          <w:sz w:val="24"/>
          <w:szCs w:val="24"/>
        </w:rPr>
        <w:t xml:space="preserve">Wykno było gospodarzem XII </w:t>
      </w:r>
      <w:r w:rsidR="00573479" w:rsidRPr="00E911E4">
        <w:rPr>
          <w:sz w:val="24"/>
          <w:szCs w:val="24"/>
        </w:rPr>
        <w:t xml:space="preserve">Konkursu </w:t>
      </w:r>
      <w:r w:rsidR="00343864" w:rsidRPr="00E911E4">
        <w:rPr>
          <w:sz w:val="24"/>
          <w:szCs w:val="24"/>
        </w:rPr>
        <w:t>Pisanek</w:t>
      </w:r>
      <w:r w:rsidR="00573479" w:rsidRPr="00E911E4">
        <w:rPr>
          <w:sz w:val="24"/>
          <w:szCs w:val="24"/>
        </w:rPr>
        <w:t xml:space="preserve"> i Palm</w:t>
      </w:r>
      <w:r w:rsidR="00343864" w:rsidRPr="00E911E4">
        <w:rPr>
          <w:sz w:val="24"/>
          <w:szCs w:val="24"/>
        </w:rPr>
        <w:t xml:space="preserve"> Wielkanocnych. W konkursie udział wzięły wszystkie gminy powiatu tomaszowskiego.</w:t>
      </w:r>
      <w:r w:rsidR="00227F0C" w:rsidRPr="00E911E4">
        <w:rPr>
          <w:sz w:val="24"/>
          <w:szCs w:val="24"/>
        </w:rPr>
        <w:t xml:space="preserve"> Naszym ws</w:t>
      </w:r>
      <w:r w:rsidRPr="00E911E4">
        <w:rPr>
          <w:sz w:val="24"/>
          <w:szCs w:val="24"/>
        </w:rPr>
        <w:t>pólnym dążeniem jest, aby w przyszłym roku</w:t>
      </w:r>
      <w:r w:rsidR="00227F0C" w:rsidRPr="00E911E4">
        <w:rPr>
          <w:sz w:val="24"/>
          <w:szCs w:val="24"/>
        </w:rPr>
        <w:t xml:space="preserve"> zorganizować ten konkurs w nowym obiekcie na terenie Będkowa.</w:t>
      </w:r>
    </w:p>
    <w:p w:rsidR="00343864" w:rsidRPr="000A2BBD" w:rsidRDefault="00F33665" w:rsidP="00AB1FFD">
      <w:pPr>
        <w:spacing w:line="240" w:lineRule="auto"/>
        <w:jc w:val="both"/>
        <w:rPr>
          <w:sz w:val="24"/>
          <w:szCs w:val="24"/>
        </w:rPr>
      </w:pPr>
      <w:r w:rsidRPr="000A2BBD">
        <w:t>7.</w:t>
      </w:r>
      <w:r w:rsidR="004968DA" w:rsidRPr="000A2BBD">
        <w:rPr>
          <w:sz w:val="24"/>
          <w:szCs w:val="24"/>
        </w:rPr>
        <w:t>We wszystkich</w:t>
      </w:r>
      <w:r w:rsidR="00DA79F1" w:rsidRPr="000A2BBD">
        <w:rPr>
          <w:sz w:val="24"/>
          <w:szCs w:val="24"/>
        </w:rPr>
        <w:t xml:space="preserve"> </w:t>
      </w:r>
      <w:r w:rsidR="00343864" w:rsidRPr="000A2BBD">
        <w:rPr>
          <w:sz w:val="24"/>
          <w:szCs w:val="24"/>
        </w:rPr>
        <w:t>19 sołectwach naszej gminy odbyły się zebrania poświęcone wyborom sołtysów i rad sołeckich na kolejną czteroletnią kadencję. W 14 wsiach sołtysi będą kontynuować pracę na rzecz swoich sołectw, natomiast w pozostałych 5 sołectwach nastąpiła zmiana na stanowisku sołtysa.</w:t>
      </w:r>
    </w:p>
    <w:p w:rsidR="00742D0D" w:rsidRPr="000A2BBD" w:rsidRDefault="00742D0D" w:rsidP="008065F0">
      <w:pPr>
        <w:jc w:val="both"/>
        <w:rPr>
          <w:sz w:val="24"/>
          <w:szCs w:val="24"/>
        </w:rPr>
      </w:pPr>
      <w:r w:rsidRPr="000A2BBD">
        <w:rPr>
          <w:sz w:val="24"/>
          <w:szCs w:val="24"/>
        </w:rPr>
        <w:t xml:space="preserve">Wójt Gminy – chciałem wszystkim Sołtysom i Radom Sołeckim z terenu Gminy Będków podziękować za współpracę z samorządem gminy w okresie minionych 4 lat. Nie wszędzie oczywiście, ale w wielu miejscach naszej gminy ta współpraca przyniosła  efekty w postaci inwestycji infrastrukturalnych na rzecz rozwoju sołectw. Chcę pogratulować nowo wybranym Sołtysom i zaprosić do współpracy z nami. Myślę, że tam, gdzie nie udało się jeszcze „dotrzeć” ze wsparciem inwestycyjnym ta współpraca doprowadzi do tego, że </w:t>
      </w:r>
      <w:r w:rsidR="00F33665" w:rsidRPr="000A2BBD">
        <w:rPr>
          <w:sz w:val="24"/>
          <w:szCs w:val="24"/>
        </w:rPr>
        <w:br/>
      </w:r>
      <w:r w:rsidRPr="000A2BBD">
        <w:rPr>
          <w:sz w:val="24"/>
          <w:szCs w:val="24"/>
        </w:rPr>
        <w:t>w perspektywie kolejnych lat będzie to możliwe.</w:t>
      </w:r>
    </w:p>
    <w:p w:rsidR="00343864" w:rsidRPr="000A2BBD" w:rsidRDefault="00FE4A64" w:rsidP="00AB1FFD">
      <w:pPr>
        <w:spacing w:line="240" w:lineRule="auto"/>
        <w:jc w:val="both"/>
        <w:rPr>
          <w:sz w:val="24"/>
          <w:szCs w:val="24"/>
        </w:rPr>
      </w:pPr>
      <w:r w:rsidRPr="000A2BBD">
        <w:t>8.</w:t>
      </w:r>
      <w:r w:rsidR="00343864" w:rsidRPr="000A2BBD">
        <w:rPr>
          <w:sz w:val="24"/>
          <w:szCs w:val="24"/>
        </w:rPr>
        <w:t>Zakończyła się także kampania sprawozdawcza we wszystkich ośmiu jednostkach Ochotniczych Str</w:t>
      </w:r>
      <w:r w:rsidR="0069686E">
        <w:rPr>
          <w:sz w:val="24"/>
          <w:szCs w:val="24"/>
        </w:rPr>
        <w:t xml:space="preserve">aży Pożarnych na terenie </w:t>
      </w:r>
      <w:r w:rsidR="00343864" w:rsidRPr="000A2BBD">
        <w:rPr>
          <w:sz w:val="24"/>
          <w:szCs w:val="24"/>
        </w:rPr>
        <w:t>gminy.</w:t>
      </w:r>
    </w:p>
    <w:p w:rsidR="00343864" w:rsidRPr="000A2BBD" w:rsidRDefault="00FE4A64" w:rsidP="008065F0">
      <w:pPr>
        <w:jc w:val="both"/>
        <w:rPr>
          <w:sz w:val="24"/>
          <w:szCs w:val="24"/>
        </w:rPr>
      </w:pPr>
      <w:r w:rsidRPr="000A2BBD">
        <w:t>9.</w:t>
      </w:r>
      <w:r w:rsidR="00343864" w:rsidRPr="000A2BBD">
        <w:rPr>
          <w:sz w:val="24"/>
          <w:szCs w:val="24"/>
        </w:rPr>
        <w:t xml:space="preserve">Rozpoczęliśmy przygotowania do organizacji na terenie naszej gminy </w:t>
      </w:r>
      <w:r w:rsidR="004968DA" w:rsidRPr="000A2BBD">
        <w:rPr>
          <w:sz w:val="24"/>
          <w:szCs w:val="24"/>
        </w:rPr>
        <w:t xml:space="preserve">XVIII </w:t>
      </w:r>
      <w:r w:rsidR="00032744" w:rsidRPr="000A2BBD">
        <w:rPr>
          <w:sz w:val="24"/>
          <w:szCs w:val="24"/>
        </w:rPr>
        <w:t>Turnieju Gmin Reymontowskich (Będków, Lipce Reymontowskie, Kobiele Wielk</w:t>
      </w:r>
      <w:r w:rsidR="00B22792" w:rsidRPr="000A2BBD">
        <w:rPr>
          <w:sz w:val="24"/>
          <w:szCs w:val="24"/>
        </w:rPr>
        <w:t xml:space="preserve">ie, Kołaczkowo, Rogów </w:t>
      </w:r>
      <w:r w:rsidRPr="000A2BBD">
        <w:rPr>
          <w:sz w:val="24"/>
          <w:szCs w:val="24"/>
        </w:rPr>
        <w:br/>
      </w:r>
      <w:r w:rsidR="00B22792" w:rsidRPr="000A2BBD">
        <w:rPr>
          <w:sz w:val="24"/>
          <w:szCs w:val="24"/>
        </w:rPr>
        <w:t xml:space="preserve">i Tuszyn) w Domu Ludowym w Wyknie. </w:t>
      </w:r>
      <w:r w:rsidR="00343864" w:rsidRPr="000A2BBD">
        <w:rPr>
          <w:sz w:val="24"/>
          <w:szCs w:val="24"/>
        </w:rPr>
        <w:t>Turniej ten odbędzie się 31 maja 2015</w:t>
      </w:r>
      <w:r w:rsidR="004968DA" w:rsidRPr="000A2BBD">
        <w:rPr>
          <w:sz w:val="24"/>
          <w:szCs w:val="24"/>
        </w:rPr>
        <w:t xml:space="preserve"> </w:t>
      </w:r>
      <w:r w:rsidR="00343864" w:rsidRPr="000A2BBD">
        <w:rPr>
          <w:sz w:val="24"/>
          <w:szCs w:val="24"/>
        </w:rPr>
        <w:t>r.</w:t>
      </w:r>
      <w:r w:rsidR="007837CA" w:rsidRPr="000A2BBD">
        <w:rPr>
          <w:sz w:val="24"/>
          <w:szCs w:val="24"/>
        </w:rPr>
        <w:t xml:space="preserve"> Po raz drugi gmina Będków będzie gospodarzem tego turnieju.</w:t>
      </w:r>
      <w:r w:rsidR="00032744" w:rsidRPr="000A2BBD">
        <w:rPr>
          <w:sz w:val="24"/>
          <w:szCs w:val="24"/>
        </w:rPr>
        <w:t xml:space="preserve"> </w:t>
      </w:r>
    </w:p>
    <w:p w:rsidR="00DE6501" w:rsidRPr="00E73016" w:rsidRDefault="00FE4A64" w:rsidP="00C46576">
      <w:pPr>
        <w:jc w:val="both"/>
        <w:rPr>
          <w:sz w:val="24"/>
          <w:szCs w:val="24"/>
        </w:rPr>
      </w:pPr>
      <w:r w:rsidRPr="00E73016">
        <w:rPr>
          <w:sz w:val="24"/>
          <w:szCs w:val="24"/>
        </w:rPr>
        <w:t>10.</w:t>
      </w:r>
      <w:r w:rsidR="00504916" w:rsidRPr="00E73016">
        <w:rPr>
          <w:sz w:val="24"/>
          <w:szCs w:val="24"/>
        </w:rPr>
        <w:t>Rozpoczęliśmy cykl inwestycyjny, żeby nie kumulować g</w:t>
      </w:r>
      <w:r w:rsidR="00C46576">
        <w:rPr>
          <w:sz w:val="24"/>
          <w:szCs w:val="24"/>
        </w:rPr>
        <w:t xml:space="preserve">o w drugim półroczu </w:t>
      </w:r>
      <w:r w:rsidR="00504916" w:rsidRPr="00E73016">
        <w:rPr>
          <w:sz w:val="24"/>
          <w:szCs w:val="24"/>
        </w:rPr>
        <w:t>w całości. Nieduże zadanie na blisko 22 tysiące zł</w:t>
      </w:r>
      <w:r w:rsidRPr="00E73016">
        <w:rPr>
          <w:sz w:val="24"/>
          <w:szCs w:val="24"/>
        </w:rPr>
        <w:t xml:space="preserve"> w zasadzie zostało zakończone -</w:t>
      </w:r>
      <w:r w:rsidR="00504916" w:rsidRPr="00E73016">
        <w:rPr>
          <w:sz w:val="24"/>
          <w:szCs w:val="24"/>
        </w:rPr>
        <w:t xml:space="preserve"> jest jeszcze nie zapłacone, ale będzie w najbliższym czasie. Dokończyliśmy termomodernizację świe</w:t>
      </w:r>
      <w:r w:rsidRPr="00E73016">
        <w:rPr>
          <w:sz w:val="24"/>
          <w:szCs w:val="24"/>
        </w:rPr>
        <w:t xml:space="preserve">tlicy w </w:t>
      </w:r>
      <w:proofErr w:type="spellStart"/>
      <w:r w:rsidRPr="00E73016">
        <w:rPr>
          <w:sz w:val="24"/>
          <w:szCs w:val="24"/>
        </w:rPr>
        <w:t>Zacharzu</w:t>
      </w:r>
      <w:proofErr w:type="spellEnd"/>
      <w:r w:rsidRPr="00E73016">
        <w:rPr>
          <w:sz w:val="24"/>
          <w:szCs w:val="24"/>
        </w:rPr>
        <w:t xml:space="preserve"> -</w:t>
      </w:r>
      <w:r w:rsidR="00504916" w:rsidRPr="00E73016">
        <w:rPr>
          <w:sz w:val="24"/>
          <w:szCs w:val="24"/>
        </w:rPr>
        <w:t xml:space="preserve"> prace wykonywane były etapami</w:t>
      </w:r>
      <w:r w:rsidR="00331C17" w:rsidRPr="00E73016">
        <w:rPr>
          <w:sz w:val="24"/>
          <w:szCs w:val="24"/>
        </w:rPr>
        <w:t>. Budynek jest ocieplony, elewacja wykonana w całości.</w:t>
      </w:r>
    </w:p>
    <w:p w:rsidR="00DE6501" w:rsidRDefault="00DE6501" w:rsidP="00DE6501">
      <w:r>
        <w:t>Odp. punktu 4.litera a.</w:t>
      </w:r>
    </w:p>
    <w:p w:rsidR="00DE6501" w:rsidRPr="00E73016" w:rsidRDefault="000E15BB" w:rsidP="008065F0">
      <w:pPr>
        <w:jc w:val="both"/>
        <w:rPr>
          <w:rFonts w:cs="Times New Roman"/>
        </w:rPr>
      </w:pPr>
      <w:r w:rsidRPr="00E73016">
        <w:rPr>
          <w:rFonts w:cs="Times New Roman"/>
        </w:rPr>
        <w:lastRenderedPageBreak/>
        <w:t>Projekt Gminnego Programu Profilaktyki i Rozwiązywania Problemów Alkoholowych na rok 2015 został omówiony na wspólnym posiedzeniu Komisji Rady, poświęconym rozpatrzeniu projektów uchwał, będących przedmiotem VI sesji Rady Gminy w Będkowie przez Panią Józefę Kubala, inspektora w Urzędzie Gminy Będków.</w:t>
      </w:r>
    </w:p>
    <w:p w:rsidR="00DE6501" w:rsidRPr="002736C9" w:rsidRDefault="000E15BB" w:rsidP="000E15BB">
      <w:pPr>
        <w:jc w:val="both"/>
        <w:rPr>
          <w:rFonts w:cs="Times New Roman"/>
        </w:rPr>
      </w:pPr>
      <w:r w:rsidRPr="002736C9">
        <w:rPr>
          <w:rFonts w:cs="Times New Roman"/>
        </w:rPr>
        <w:t>W czasie sesji  sekretarz Gminnej  Komisji Rozwiązywania Problemów Alkoholowych w Będkowie poinformowała, że n</w:t>
      </w:r>
      <w:r w:rsidR="00DE6501" w:rsidRPr="002736C9">
        <w:rPr>
          <w:rFonts w:cs="Times New Roman"/>
        </w:rPr>
        <w:t>a terenie gminy funkcjonuje Punkt konsultacyjny dla osób dotkniętych problemem alkoholizmu, narkomanii i przemocą w rodzinie – czynny w każdą środę w godzinach od 14.00 do 16.00 w budynku Zespołu Szkolno-Gimnazjalnego w Będkowie przy ul. Reymonta 11.</w:t>
      </w:r>
    </w:p>
    <w:p w:rsidR="00461132" w:rsidRPr="00092A22" w:rsidRDefault="00461132" w:rsidP="004F54C7">
      <w:pPr>
        <w:jc w:val="both"/>
        <w:rPr>
          <w:bCs/>
        </w:rPr>
      </w:pPr>
      <w:r>
        <w:t>Wobec niezabrania głosu przez radnych w sprawie projektu</w:t>
      </w:r>
      <w:r w:rsidRPr="00461132">
        <w:rPr>
          <w:rFonts w:ascii="Times New Roman" w:hAnsi="Times New Roman" w:cs="Times New Roman"/>
        </w:rPr>
        <w:t xml:space="preserve"> </w:t>
      </w:r>
      <w:r w:rsidRPr="00386784">
        <w:rPr>
          <w:rFonts w:ascii="Times New Roman" w:hAnsi="Times New Roman" w:cs="Times New Roman"/>
        </w:rPr>
        <w:t xml:space="preserve">Gminnego Programu Profilaktyki </w:t>
      </w:r>
      <w:r w:rsidR="008065F0">
        <w:rPr>
          <w:rFonts w:ascii="Times New Roman" w:hAnsi="Times New Roman" w:cs="Times New Roman"/>
        </w:rPr>
        <w:br/>
      </w:r>
      <w:r w:rsidRPr="00386784">
        <w:rPr>
          <w:rFonts w:ascii="Times New Roman" w:hAnsi="Times New Roman" w:cs="Times New Roman"/>
        </w:rPr>
        <w:t>i Rozwiązywania Problemów Alkoholowych na rok 2015</w:t>
      </w:r>
      <w:r>
        <w:rPr>
          <w:rFonts w:ascii="Times New Roman" w:hAnsi="Times New Roman" w:cs="Times New Roman"/>
        </w:rPr>
        <w:t xml:space="preserve">, </w:t>
      </w:r>
      <w:r>
        <w:t>przewodniczący Rady odczytał ww. projekt uchwały, a następnie  poddał go pod głosowanie. Wyniki głosowania: liczba radnych biorących udział w głosowaniu – 15, liczba głosów „za” – 15, liczba głosów „przeciw” – 0, liczba głosów „wstrzymujących się” – 0.</w:t>
      </w:r>
    </w:p>
    <w:p w:rsidR="00461132" w:rsidRDefault="00461132" w:rsidP="00461132">
      <w:pPr>
        <w:spacing w:line="240" w:lineRule="auto"/>
        <w:jc w:val="both"/>
      </w:pPr>
      <w:r>
        <w:t xml:space="preserve">Przewodniczący Rady stwierdził, że uchwała w sprawie uchwalenia </w:t>
      </w:r>
      <w:r w:rsidRPr="00386784">
        <w:rPr>
          <w:rFonts w:ascii="Times New Roman" w:hAnsi="Times New Roman" w:cs="Times New Roman"/>
        </w:rPr>
        <w:t>Gminnego Programu Profilaktyki i Rozwiązywania Problemów Alkoholowych na rok 2015</w:t>
      </w:r>
      <w:r>
        <w:rPr>
          <w:rFonts w:ascii="Times New Roman" w:hAnsi="Times New Roman" w:cs="Times New Roman"/>
        </w:rPr>
        <w:t xml:space="preserve"> </w:t>
      </w:r>
      <w:r>
        <w:t>została podjęta 15 głosami „za”.</w:t>
      </w:r>
    </w:p>
    <w:p w:rsidR="00343864" w:rsidRPr="00461132" w:rsidRDefault="00461132" w:rsidP="004F54C7">
      <w:pPr>
        <w:jc w:val="both"/>
      </w:pPr>
      <w:r>
        <w:t xml:space="preserve">Uchwała nr VI/28/15 Rady Gminy w Będkowie z dnia 30 marca 2015 r. w sprawie uchwalenia </w:t>
      </w:r>
      <w:r w:rsidRPr="00386784">
        <w:t xml:space="preserve"> </w:t>
      </w:r>
      <w:r>
        <w:rPr>
          <w:rFonts w:ascii="Times New Roman" w:hAnsi="Times New Roman" w:cs="Times New Roman"/>
        </w:rPr>
        <w:t>Projekt</w:t>
      </w:r>
      <w:r w:rsidRPr="00386784">
        <w:rPr>
          <w:rFonts w:ascii="Times New Roman" w:hAnsi="Times New Roman" w:cs="Times New Roman"/>
        </w:rPr>
        <w:t xml:space="preserve"> Gminnego Programu Profilaktyki i Rozwiązywania Problemów Alkoholowych na rok 2015</w:t>
      </w:r>
      <w:r>
        <w:t xml:space="preserve"> stanowi załącznik do protokołu sesji.</w:t>
      </w:r>
    </w:p>
    <w:p w:rsidR="00FC608A" w:rsidRDefault="00FC608A" w:rsidP="00FC608A">
      <w:r>
        <w:t>Odp. punktu 4.litera b.</w:t>
      </w:r>
    </w:p>
    <w:p w:rsidR="00FC608A" w:rsidRDefault="00FC608A" w:rsidP="00FC608A">
      <w:pPr>
        <w:jc w:val="both"/>
      </w:pPr>
      <w:r>
        <w:t xml:space="preserve">Wójt Gminy – przygotowany projekt uchwały nie zakłada wyodrębnienia funduszu sołeckiego na rok 2016. Uzasadnienie: w ramach budżetu gminnego jesteśmy w stanie realizować skatalogowane  zadania ustawą o samorządzie gminnym, czyli utrzymanie oświaty, zaopatrzenie w wodę, realizacji zadań w zakresie opieki społecznej itd., a także podjąć  zadania inwestycyjne, na które pozostaje nam około 600 tysięcy zł w skali roku. Chcąc inwestować, musimy próbować poszukiwać środki zewnętrzne. Czynimy to w ostatnim czasie i  takie starania będziemy podejmować  w przyszłości. Jeżeli te niewielkie środki pomniejszymy jeszcze o około 190 tysięcy zł, czyli o 1/3, to musimy zdawać sobie sprawę z tego, że trzeba będzie zdjąć z Wieloletniej Prognozy Finansowej Gminy  </w:t>
      </w:r>
      <w:r>
        <w:br/>
        <w:t>z roku 2016 przynajmniej jedną znaczącą inwestycję. Innej możliwości nie ma. Budżet ma to do siebie, że jest wartością matematyczną; w budżecie trzeba określić nie tylko zadanie do realizacji, ale również wykazać środki finansowe na to zadanie. Zważywszy na to, że wiele obiektów wyremontowano w okresie ostatnich 4 lat – na stan obecny 9 świetlic, w tym 7 – z udziałem środków unijnych, 2 – ze środków własnych. Pozostały 3 świetlice, więc dla takiego solidaryzmu społecznego uważam, że powinniśmy w tej kadencji spróbować także wyremontować z udziałem środków unijnych, ponieważ mają być w PROW -wie środki na inwestycje kultu</w:t>
      </w:r>
      <w:r w:rsidR="00BC263B">
        <w:t>ry. Jeżeli idzie o kanalizację -</w:t>
      </w:r>
      <w:r>
        <w:t xml:space="preserve"> będzie czas na to, żeby dyskutować. Uważam, że powinniśmy wspólnie wybrać przynajmniej jeden odcinek sieci kanalizacyjnej, zgodnie z oczekiwaniami mieszkańcami, jak wynika z zebrań wyborczych z </w:t>
      </w:r>
      <w:r w:rsidR="00BC263B">
        <w:t>tymi oczekiwaniami jest różnie -</w:t>
      </w:r>
      <w:r>
        <w:t xml:space="preserve"> opinie w tym względzie są różne. Jest pewne novum, które pojawia się, a którego wcześniej ni</w:t>
      </w:r>
      <w:r w:rsidR="004F54C7">
        <w:t>e było; chodzi o drogi lokalne -</w:t>
      </w:r>
      <w:r>
        <w:t xml:space="preserve"> środki unijne na remonty tych dróg. Ta możliwość pojawi się dopiero od 2016 r., dlatego na rok 2015 planowana jest jedna inwestycja drogowa z udziałem środków Urzędu  Marszałkowskiego; czekamy, by móc to zadanie wspólnie zrealizować na terenie gminy, żeby można było dokończyć realizację prac remontowych świetlic nie </w:t>
      </w:r>
      <w:r>
        <w:lastRenderedPageBreak/>
        <w:t>tracąc z pola widzenia dróg gminnych. Stąd taki projekt uchwały. Informowałem już wcześniej na wspólnym posiedzeniu komisji, że jest to ostatnia perspektywa 2014-2020, gdzie dla samorządów przewiduje się istotne środki unijne. Jeżeli nie wykonamy najistotniejszych potrzeb w zakresie drogownictwa, to pozostaniemy z fatalnym stanem dróg na kolejne lata.</w:t>
      </w:r>
    </w:p>
    <w:p w:rsidR="00FC608A" w:rsidRDefault="00FC608A" w:rsidP="00FC608A">
      <w:pPr>
        <w:jc w:val="both"/>
      </w:pPr>
      <w:r>
        <w:t>Przewodniczący Rady – stwierdził, że w czasie zebrań w sołectwach nie było jakiegoś „parcia” na fundusz sołecki, bo logicznie argumentował Pan Wójt i Pani Sekretarz z czym to się wiąże.</w:t>
      </w:r>
    </w:p>
    <w:p w:rsidR="00FC608A" w:rsidRDefault="00FC608A" w:rsidP="00FC608A">
      <w:pPr>
        <w:jc w:val="both"/>
      </w:pPr>
      <w:r>
        <w:t>Wójt Gminy dodał – mówiłem o łącznej kwocie 190 tysięcy zł w skali całorocznego budżetu gminy, natomiast jeżeli chodzi o poszczególne sołectwa jest to liczone w zależności od  liczby mieszkańców. Ten fundusz sołecki oscyluje w granicach od 6 tysięcy zł w Magdalence do 20 tysięcy zł w Będkowie. Trzeba zdać sobie sprawę  z tego, że w wielu sołectwach nie były realizowane kosztowne inwestycje, więc jeżeli tych 200 tysięcy zł nie zgromadzimy, to nie zrobimy kolejnej inwestycji za około 500 tysięcy zł.</w:t>
      </w:r>
    </w:p>
    <w:p w:rsidR="00FC608A" w:rsidRDefault="00FC608A" w:rsidP="00FC608A">
      <w:pPr>
        <w:jc w:val="both"/>
      </w:pPr>
      <w:r>
        <w:t>Radni nie zabrali głosu w sprawie przedstawionego przez Pana Wójta projektu uchwały w sprawie niewyodrębnienia w budżecie gminy środków na fundusz sołecki w roku 2016, więc przewodniczący Rady odczytał niniejszy projekt uchwały i poddał go następnie pod głosowanie. Wyniki głosowania: liczba radnych biorących udział w głosowaniu – 15, liczba głosów „za” – 14, liczba głosów „przeciw” – 0, liczba głosów „wstrzymujących się” – 1.</w:t>
      </w:r>
    </w:p>
    <w:p w:rsidR="00FC608A" w:rsidRDefault="00FC608A" w:rsidP="00FC608A">
      <w:pPr>
        <w:jc w:val="both"/>
      </w:pPr>
      <w:r>
        <w:t>Przewodniczący Rady stwierdził, że uchwała w sprawie niewyodrębnienia środków w budżecie gminy na fundusz sołecki w roku 2016 została podjęta 14 głosami „za” i 1 głosem „wstrzymującym się”, głosów „przeciw” nie było.</w:t>
      </w:r>
    </w:p>
    <w:p w:rsidR="00FC608A" w:rsidRDefault="00FC608A" w:rsidP="00FC608A">
      <w:pPr>
        <w:spacing w:line="240" w:lineRule="auto"/>
        <w:jc w:val="both"/>
      </w:pPr>
      <w:r>
        <w:t>Uchwała nr VI/29/15 Rady Gminy w Będkowie z dnia 30 marca 2015 r. w sprawie</w:t>
      </w:r>
      <w:r w:rsidRPr="00386784">
        <w:t xml:space="preserve">  niewyrażenia zgody na wyodrębnienie w budżecie gminy środków pr</w:t>
      </w:r>
      <w:r>
        <w:t>zeznaczonych na fundusz sołecki stanowi załącznik do niniejszego protokołu.</w:t>
      </w:r>
    </w:p>
    <w:p w:rsidR="00FC608A" w:rsidRDefault="00FC608A" w:rsidP="00FC608A">
      <w:pPr>
        <w:jc w:val="both"/>
      </w:pPr>
      <w:r>
        <w:t>Odp. punktu 4.litera c.</w:t>
      </w:r>
    </w:p>
    <w:p w:rsidR="00FC608A" w:rsidRDefault="00FC608A" w:rsidP="000F2CFC">
      <w:pPr>
        <w:jc w:val="both"/>
        <w:rPr>
          <w:noProof/>
        </w:rPr>
      </w:pPr>
      <w:r>
        <w:t>Wójt Gminy – co roku do końca marca gmina jest zobowiązana do przyjęcia programu</w:t>
      </w:r>
      <w:r w:rsidRPr="00B80F65">
        <w:t xml:space="preserve"> </w:t>
      </w:r>
      <w:r>
        <w:t xml:space="preserve"> opieki nad zwierzętami bezdomnymi oraz zapobiegania bezdomności zwierząt</w:t>
      </w:r>
      <w:r w:rsidR="000F2CFC">
        <w:rPr>
          <w:noProof/>
        </w:rPr>
        <w:t xml:space="preserve"> - ten</w:t>
      </w:r>
      <w:r>
        <w:rPr>
          <w:noProof/>
        </w:rPr>
        <w:t xml:space="preserve"> program w znacznym stopniu odzwierciedla to, co funkcjonowało dotychczas. </w:t>
      </w:r>
    </w:p>
    <w:p w:rsidR="00FC608A" w:rsidRDefault="00FC608A" w:rsidP="00FC608A">
      <w:pPr>
        <w:jc w:val="both"/>
        <w:rPr>
          <w:noProof/>
        </w:rPr>
      </w:pPr>
      <w:r>
        <w:rPr>
          <w:noProof/>
        </w:rPr>
        <w:t>Pani Justyna Krych, podinspektor – w programie muszą się znaleźć działania w zakresie zapewnienia bezdomnym zwierzętom miejsca w schonisku, w tym zakresie mamy podpisaną umowę ze schronikiem w Bełchatowie, sterylizację, poszukiwanie właścicieli</w:t>
      </w:r>
      <w:r w:rsidR="00A81F1F">
        <w:rPr>
          <w:noProof/>
        </w:rPr>
        <w:t xml:space="preserve"> psów</w:t>
      </w:r>
      <w:r>
        <w:rPr>
          <w:noProof/>
        </w:rPr>
        <w:t>, w tym celu przygotowujemy różne plakaty, które mają zachęcić mieszkańców do adopcji zwierząt, opieka nad wolnożyjącymi kotami, dokarmianie, usypianie slepych miotów - te zadania również realizuje schronisko. Cele programu: zapewnienie miejsc dla zwierząt odebranych właścicielowi, zapewnienie całodobowej opieki weterynaryjnej - dla realizacji tych celów podpisana została umowa z lekarzem weterynarii, edukacja mieszkańców w zakresie ochrony zwierząt nad bezdomnością. Program został pozytywnie zaopiniowany przez powiatowego lekarza weterynarii i koła łowieckie. Koszty dotyczą utrzymania gotowości schroniska, działań związanych z edukacją, zakupem karmy, bud itd.</w:t>
      </w:r>
    </w:p>
    <w:p w:rsidR="00FC608A" w:rsidRPr="00092A22" w:rsidRDefault="00FC608A" w:rsidP="00B247CC">
      <w:pPr>
        <w:jc w:val="both"/>
        <w:rPr>
          <w:bCs/>
        </w:rPr>
      </w:pPr>
      <w:r>
        <w:t xml:space="preserve">Radni nie zabrali głosu w sprawie przedstawionego przez Pana Wójta projektu uchwały w sprawie </w:t>
      </w:r>
      <w:r w:rsidR="00A81F1F">
        <w:rPr>
          <w:bCs/>
        </w:rPr>
        <w:t>przyjęcia P</w:t>
      </w:r>
      <w:r w:rsidRPr="00386784">
        <w:rPr>
          <w:bCs/>
        </w:rPr>
        <w:t>rogramu opieki nad zwierzętami bezdomnymi oraz zapobiegania bezdomności zwierząt na terenie Gminy Będków na rok 2015</w:t>
      </w:r>
      <w:r>
        <w:rPr>
          <w:bCs/>
        </w:rPr>
        <w:t>.</w:t>
      </w:r>
      <w:r>
        <w:t xml:space="preserve"> Przewodniczący Rady odczytał ww. projekt uchwały, a następnie  </w:t>
      </w:r>
      <w:r>
        <w:lastRenderedPageBreak/>
        <w:t>poddał go pod głosowanie. Wyniki głosowania: liczba radnych biorących udział w głosowaniu – 15, liczba głosów „za” – 15, liczba głosów „przeciw” – 0, liczba głosów „wstrzymujących się” – 0.</w:t>
      </w:r>
    </w:p>
    <w:p w:rsidR="00FC608A" w:rsidRDefault="00FC608A" w:rsidP="00B247CC">
      <w:pPr>
        <w:jc w:val="both"/>
      </w:pPr>
      <w:r>
        <w:t>Przewodniczący Rady stwierdził, że uchwała w sprawie</w:t>
      </w:r>
      <w:r w:rsidRPr="00092A22">
        <w:rPr>
          <w:bCs/>
        </w:rPr>
        <w:t xml:space="preserve"> </w:t>
      </w:r>
      <w:r w:rsidRPr="00386784">
        <w:rPr>
          <w:bCs/>
        </w:rPr>
        <w:t>przyjęcia programu opieki nad zwierzętami bezdomnymi oraz zapobiegania bezdomności zwierząt na terenie Gminy Będków na rok 2015</w:t>
      </w:r>
      <w:r>
        <w:rPr>
          <w:bCs/>
        </w:rPr>
        <w:t xml:space="preserve"> </w:t>
      </w:r>
      <w:r>
        <w:t>została podjęta 15 głosami „za”.</w:t>
      </w:r>
    </w:p>
    <w:p w:rsidR="00FC608A" w:rsidRDefault="00FC608A" w:rsidP="000174D0">
      <w:pPr>
        <w:jc w:val="both"/>
      </w:pPr>
      <w:r>
        <w:t>Uchwała nr VI/30/15 Rady Gminy w Będkowie z dnia 30 marca 2015 r. w sprawie</w:t>
      </w:r>
      <w:r w:rsidRPr="00386784">
        <w:t xml:space="preserve"> </w:t>
      </w:r>
      <w:r w:rsidR="004975A7">
        <w:rPr>
          <w:bCs/>
        </w:rPr>
        <w:t>przyjęcia P</w:t>
      </w:r>
      <w:r w:rsidRPr="00386784">
        <w:rPr>
          <w:bCs/>
        </w:rPr>
        <w:t xml:space="preserve">rogramu opieki nad zwierzętami bezdomnymi oraz zapobiegania bezdomności zwierząt na </w:t>
      </w:r>
      <w:r>
        <w:rPr>
          <w:bCs/>
        </w:rPr>
        <w:t>terenie Gminy Będków na rok 2015</w:t>
      </w:r>
      <w:r>
        <w:t xml:space="preserve"> stanowi załącznik do protokołu sesji.</w:t>
      </w:r>
    </w:p>
    <w:p w:rsidR="00FC608A" w:rsidRDefault="00FC608A" w:rsidP="00FC608A">
      <w:pPr>
        <w:jc w:val="both"/>
      </w:pPr>
      <w:r>
        <w:t>Odp. punktu 4.litera d i e.</w:t>
      </w:r>
    </w:p>
    <w:p w:rsidR="00FC608A" w:rsidRDefault="00FC608A" w:rsidP="004975A7">
      <w:pPr>
        <w:spacing w:line="240" w:lineRule="auto"/>
        <w:jc w:val="both"/>
      </w:pPr>
      <w:r>
        <w:t xml:space="preserve">Wójt Gminy poinformował, że w procesie inwestycyjnym nie proponuje się żadnych zmian </w:t>
      </w:r>
      <w:r>
        <w:br/>
        <w:t>w odniesieniu do roku 2015, a zaproponowane zmiany wynikają z otrzymanych pism.</w:t>
      </w:r>
    </w:p>
    <w:p w:rsidR="00FC608A" w:rsidRDefault="00FC608A" w:rsidP="00FC608A">
      <w:pPr>
        <w:jc w:val="both"/>
      </w:pPr>
      <w:r>
        <w:t>Skarbnik Gminy omówiła proponowane zmiany w budżecie gminy na rok 2015: ogólna kwota zwiększająca budżet wynosi 174.182,32 zł  - w takiej samej kwocie są wyd</w:t>
      </w:r>
      <w:r w:rsidR="00FA4308">
        <w:t>atki. Kwoty zwiększające budżet</w:t>
      </w:r>
      <w:r>
        <w:t xml:space="preserve"> - 316,00 zł dotyczy Kar</w:t>
      </w:r>
      <w:r w:rsidR="0045791F">
        <w:t>ty dużej rodziny, 23.313,32 zł -</w:t>
      </w:r>
      <w:r>
        <w:t xml:space="preserve"> jest to kwota refundująca wydatki związane z inwest</w:t>
      </w:r>
      <w:r w:rsidR="0045791F">
        <w:t xml:space="preserve">ycją w </w:t>
      </w:r>
      <w:proofErr w:type="spellStart"/>
      <w:r w:rsidR="0045791F">
        <w:t>Zacharzu</w:t>
      </w:r>
      <w:proofErr w:type="spellEnd"/>
      <w:r w:rsidR="0045791F">
        <w:t>, 8.604,00 zł -</w:t>
      </w:r>
      <w:r>
        <w:t xml:space="preserve"> kwota wyrównująca su</w:t>
      </w:r>
      <w:r w:rsidR="00554751">
        <w:t>bwencję oświatową, 1.434,00 zł -</w:t>
      </w:r>
      <w:r>
        <w:t xml:space="preserve"> dotacja na utrzymanie stanowisk</w:t>
      </w:r>
      <w:r w:rsidR="0004410A">
        <w:t>a rządowego (USC), 1.200,00 zł -</w:t>
      </w:r>
      <w:r>
        <w:t xml:space="preserve"> dotacje na świadczenia rodzinne z tytułu funduszu </w:t>
      </w:r>
      <w:r w:rsidR="00BE0176">
        <w:t>alimentacyjnego, 129.007,00 zł -</w:t>
      </w:r>
      <w:r>
        <w:t xml:space="preserve"> </w:t>
      </w:r>
      <w:r w:rsidRPr="00083DCE">
        <w:t>wydatki związane z pomocą społeczną (dota</w:t>
      </w:r>
      <w:r>
        <w:t xml:space="preserve">cje celowe na zasiłki rodzinne), z tego 3 % na wynagrodzenie osób, 187,00 zł - </w:t>
      </w:r>
      <w:r w:rsidRPr="00083DCE">
        <w:t>dotacje celowe na opłatę składek zdrowotnych od osób, które pobierają świadczenia z pomocy społecznej</w:t>
      </w:r>
      <w:r>
        <w:t>,</w:t>
      </w:r>
      <w:r w:rsidRPr="004C4CC9">
        <w:t xml:space="preserve"> </w:t>
      </w:r>
      <w:r w:rsidRPr="00083DCE">
        <w:t>6.540,00 zł</w:t>
      </w:r>
      <w:r>
        <w:t xml:space="preserve"> -</w:t>
      </w:r>
      <w:r w:rsidRPr="004C4CC9">
        <w:t xml:space="preserve"> </w:t>
      </w:r>
      <w:r w:rsidRPr="00083DCE">
        <w:t>dotacje celowe na zadanie zlecone  z zakresu  administracji rządowej - wybory Prezydenta RP w 2015 r.</w:t>
      </w:r>
      <w:r>
        <w:t xml:space="preserve">, </w:t>
      </w:r>
      <w:r w:rsidRPr="00083DCE">
        <w:t>129.007,00 zł</w:t>
      </w:r>
      <w:r>
        <w:t xml:space="preserve"> -</w:t>
      </w:r>
      <w:r w:rsidRPr="004C4CC9">
        <w:t xml:space="preserve"> </w:t>
      </w:r>
      <w:r w:rsidRPr="00083DCE">
        <w:t>wydatki związane z pomocą społeczną (dotacje celowe na zasiłki rodzinne)</w:t>
      </w:r>
      <w:r>
        <w:t>,  897,00 zł -</w:t>
      </w:r>
      <w:r w:rsidRPr="004C4CC9">
        <w:t xml:space="preserve"> </w:t>
      </w:r>
      <w:r w:rsidRPr="00083DCE">
        <w:t>dotacje celowe na realizację własnych zadań bieżących</w:t>
      </w:r>
      <w:r>
        <w:t xml:space="preserve">, </w:t>
      </w:r>
      <w:r w:rsidRPr="00083DCE">
        <w:t>1.769,00 zł</w:t>
      </w:r>
      <w:r>
        <w:t xml:space="preserve"> - </w:t>
      </w:r>
      <w:r w:rsidRPr="00083DCE">
        <w:t>dotacje celowe na zasiłki stałe</w:t>
      </w:r>
      <w:r>
        <w:t xml:space="preserve">, </w:t>
      </w:r>
      <w:r w:rsidRPr="00083DCE">
        <w:t>dotacje celowe na realizacj</w:t>
      </w:r>
      <w:r w:rsidR="00BE0176">
        <w:t xml:space="preserve">ę zadań bieżących, </w:t>
      </w:r>
      <w:r>
        <w:t xml:space="preserve">3.586,00 zł - </w:t>
      </w:r>
      <w:r w:rsidRPr="00083DCE">
        <w:t>dotacje celowe na realizacj</w:t>
      </w:r>
      <w:r>
        <w:t>ę zadań bieżących. Tym samym zmieniona jest uchwała w sprawie Wieloletniej Prognozy Finansowej. W tej uchwale żadne przedsięwzięcia nie zostały zmienione, tylko kwoty dochodów i wydatków bieżących.</w:t>
      </w:r>
    </w:p>
    <w:p w:rsidR="00FC608A" w:rsidRDefault="00FC608A" w:rsidP="004975A7">
      <w:pPr>
        <w:jc w:val="both"/>
      </w:pPr>
      <w:r>
        <w:t xml:space="preserve">Radni nie zabrali głosu w sprawie projektów  uchwał w sprawie zmiany: budżetu gminy na rok 2015 </w:t>
      </w:r>
      <w:r w:rsidR="00FD4FB7">
        <w:br/>
      </w:r>
      <w:r>
        <w:t xml:space="preserve">i Wieloletniej Prognozy Finansowej na lata 2015-2029. Wobec tego przewodniczący obrad odczytał ww. projekty uchwał, a następnie  poddał je pod głosowanie. </w:t>
      </w:r>
    </w:p>
    <w:p w:rsidR="00FC608A" w:rsidRPr="00092A22" w:rsidRDefault="00FC608A" w:rsidP="004975A7">
      <w:pPr>
        <w:jc w:val="both"/>
        <w:rPr>
          <w:bCs/>
        </w:rPr>
      </w:pPr>
      <w:r>
        <w:t>Wyniki głosowania nad projektem uchwały zmieniającej uchwałę w sprawie uchwalenia budżetu na rok 2015: liczba radnych biorących udział w głosowaniu – 15, liczba głosów „za” – 15, liczba głosów „przeciw” – 0, liczba głosów „wstrzymujących się” – 0.</w:t>
      </w:r>
    </w:p>
    <w:p w:rsidR="00FC608A" w:rsidRDefault="00FC608A" w:rsidP="00FC608A">
      <w:pPr>
        <w:spacing w:line="240" w:lineRule="auto"/>
        <w:jc w:val="both"/>
      </w:pPr>
      <w:r>
        <w:t>Przewodniczący Rady stwierdził, że uchwała zmieniająca uchwałę w sprawie uchwalenia budżetu gminy na rok 2015</w:t>
      </w:r>
      <w:r>
        <w:rPr>
          <w:bCs/>
        </w:rPr>
        <w:t xml:space="preserve"> </w:t>
      </w:r>
      <w:r>
        <w:t>została podjęta 15 głosami „za”.</w:t>
      </w:r>
    </w:p>
    <w:p w:rsidR="00FC608A" w:rsidRDefault="00FC608A" w:rsidP="00FC608A">
      <w:pPr>
        <w:spacing w:line="240" w:lineRule="auto"/>
        <w:jc w:val="both"/>
      </w:pPr>
      <w:r>
        <w:t xml:space="preserve">Uchwała nr VI/31/15 Rady Gminy w Będkowie z dnia 30 marca 2015 r. zmieniająca uchwałę </w:t>
      </w:r>
      <w:r w:rsidR="00FD4FB7">
        <w:br/>
      </w:r>
      <w:r>
        <w:t>w sprawie</w:t>
      </w:r>
      <w:r w:rsidRPr="00386784">
        <w:t xml:space="preserve"> </w:t>
      </w:r>
      <w:r>
        <w:t>uchwalenia budżetu gminy na rok 2015 stanowi załącznik do protokołu sesji.</w:t>
      </w:r>
    </w:p>
    <w:p w:rsidR="00FC608A" w:rsidRPr="00092A22" w:rsidRDefault="00FC608A" w:rsidP="004975A7">
      <w:pPr>
        <w:jc w:val="both"/>
        <w:rPr>
          <w:bCs/>
        </w:rPr>
      </w:pPr>
      <w:r>
        <w:t>Wyniki głosowania nad pr</w:t>
      </w:r>
      <w:r w:rsidR="00FD4FB7">
        <w:t>ojektem uchwały w sprawie</w:t>
      </w:r>
      <w:r>
        <w:t xml:space="preserve"> Wieloletniej Prognozy Finansowej na lata 2015-2029:  liczba radnych biorących udział w głosowaniu – 15, liczba głosów „za” – 15, liczba głosów „przeciw” – 0, liczba głosów „wstrzymujących się” – 0.</w:t>
      </w:r>
    </w:p>
    <w:p w:rsidR="00FC608A" w:rsidRDefault="00FC608A" w:rsidP="004975A7">
      <w:pPr>
        <w:jc w:val="both"/>
      </w:pPr>
      <w:r>
        <w:lastRenderedPageBreak/>
        <w:t>Przewodniczący Rady stwierd</w:t>
      </w:r>
      <w:r w:rsidR="00FD4FB7">
        <w:t>ził, że uchwała w sprawie</w:t>
      </w:r>
      <w:r>
        <w:t xml:space="preserve"> Wieloletniej Prognozy Finansowej na lata 2015-2029 została podjęta 15 głosami „za”. </w:t>
      </w:r>
    </w:p>
    <w:p w:rsidR="00FC608A" w:rsidRDefault="00FC608A" w:rsidP="00FC608A">
      <w:pPr>
        <w:spacing w:line="240" w:lineRule="auto"/>
        <w:jc w:val="both"/>
      </w:pPr>
      <w:r>
        <w:t>Uchwała nr VI/32/15 Rady Gminy w Będkowie z dnia</w:t>
      </w:r>
      <w:r w:rsidR="00FD4FB7">
        <w:t xml:space="preserve"> 30 marca 2015 r. sprawie </w:t>
      </w:r>
      <w:r>
        <w:t xml:space="preserve"> Wieloletniej Prognozy Finansowej na lata 2015-2029 stanowi załącznik do protokołu sesji.</w:t>
      </w:r>
    </w:p>
    <w:p w:rsidR="00FC608A" w:rsidRPr="00351046" w:rsidRDefault="00FC608A" w:rsidP="00FC608A">
      <w:pPr>
        <w:spacing w:line="240" w:lineRule="auto"/>
        <w:jc w:val="both"/>
      </w:pPr>
      <w:r>
        <w:t xml:space="preserve">Pan Krzysztof Jabłoński – zwrócił się z zapytaniem do Pani Skarbnik – mamy nadwyżkę budżetową </w:t>
      </w:r>
      <w:r w:rsidR="00BC263B" w:rsidRPr="00351046">
        <w:t>49</w:t>
      </w:r>
      <w:r w:rsidRPr="00351046">
        <w:t>4.000,00 zł, kwota kredytów nam nie wzrosła</w:t>
      </w:r>
      <w:r w:rsidR="00E60EE6" w:rsidRPr="00351046">
        <w:t>, więc z czego to wynika?</w:t>
      </w:r>
    </w:p>
    <w:p w:rsidR="00BC263B" w:rsidRDefault="00E60EE6" w:rsidP="00FC608A">
      <w:pPr>
        <w:spacing w:line="240" w:lineRule="auto"/>
        <w:jc w:val="both"/>
      </w:pPr>
      <w:r w:rsidRPr="00351046">
        <w:t>Skarbnik Gminy wyjaśniła, że w pierwszym egzemplarzu projektu uchwały był zapis: nadwyżka budżetowa w kwocie 494.000,00 zł, a spłata kredytów –</w:t>
      </w:r>
      <w:r w:rsidR="004D3254">
        <w:t xml:space="preserve"> 304.000,00</w:t>
      </w:r>
      <w:r w:rsidRPr="00351046">
        <w:t xml:space="preserve"> zł, </w:t>
      </w:r>
      <w:r w:rsidR="00351046" w:rsidRPr="00351046">
        <w:t>natomiast w drugim (poprawionym) – nadwyżka budżetowa jak i spłata kredytów w kwocie 494.000,00 zł.</w:t>
      </w:r>
    </w:p>
    <w:p w:rsidR="00FC608A" w:rsidRDefault="00FC608A" w:rsidP="00FC608A">
      <w:pPr>
        <w:jc w:val="both"/>
      </w:pPr>
      <w:r>
        <w:t>Odp. punktu 5,6,7.</w:t>
      </w:r>
    </w:p>
    <w:p w:rsidR="00FC608A" w:rsidRDefault="00FC608A" w:rsidP="00FC608A">
      <w:pPr>
        <w:jc w:val="both"/>
      </w:pPr>
      <w:r>
        <w:t>Przewodniczący obrad odczytał pismo ks. Proboszcza Parafii R</w:t>
      </w:r>
      <w:r w:rsidR="004C006D">
        <w:t>zymskokatolickiej w Będkowie z dnia 28 marca 2015 r. o udzielenie dotacji na konserwację ogrodzenia-parkanu przy kościele parafialnym. Powyższe pismo załączone jest do niniejszego protokołu.</w:t>
      </w:r>
    </w:p>
    <w:p w:rsidR="00FC608A" w:rsidRDefault="00FC608A" w:rsidP="00FC608A">
      <w:pPr>
        <w:jc w:val="both"/>
      </w:pPr>
      <w:r>
        <w:t xml:space="preserve">Wójt Gminy – mówiłem już o tym, że wystąpiliśmy o potwierdzenie bądź negację wpisania parkanu przykościelnego do rejestru zabytków. Odpowiedź na takie zapytanie będzie stanowić podstawę do dalszego procedowania nad ewentualnym wyasygnowaniem środków budżetowych na ten cel. Jeżeli otrzymamy potwierdzenie wpisania parkanu do rejestru, choć wydaje się na ten moment, że taka sytuacja nie będzie mieć miejsca, że wiedza internetowa jest nieaktualna, albo rejestr niekompletny – mogę tego nie wiedzieć. Trudno jest mówić na zasadzie domniemania o integralnej części. Informacja na temat wpisania tego obiektu do rejestru albo jego niewpisania będzie rozstrzygać o możliwości finansowania. Jeżeli obiekt będzie wpisany do rejestru, to natychmiast przekaże wniosek ks. Proboszcza do komisji budżetowej, a następnie dla Państwa Radnych pod dyskusję, czy utrzymujemy poziom inwestycji gminnych, czy z czegoś rezygnujemy, żeby zabezpieczyć środki finansowe, ale do momentu, gdy nie ma potwierdzenia wpisania ogrodzenia do rejestru nie możemy podjąć działań </w:t>
      </w:r>
      <w:r w:rsidR="0002306B">
        <w:br/>
      </w:r>
      <w:r>
        <w:t>w kierunku załatwienia wniosku.</w:t>
      </w:r>
    </w:p>
    <w:p w:rsidR="00FC608A" w:rsidRDefault="00FC608A" w:rsidP="00FC608A">
      <w:pPr>
        <w:jc w:val="both"/>
      </w:pPr>
      <w:r>
        <w:t xml:space="preserve">Pani Aneta </w:t>
      </w:r>
      <w:proofErr w:type="spellStart"/>
      <w:r>
        <w:t>Kobalczyk</w:t>
      </w:r>
      <w:proofErr w:type="spellEnd"/>
      <w:r>
        <w:t xml:space="preserve"> – zwróciła się z prośbą o przestrzeganie godzin otwarcia Orlika przy zespole szkolno-gimnazjalnym przez animatorów sportu. Dzieci oczekiwały godzinę na otwarcie tego boiska </w:t>
      </w:r>
      <w:r w:rsidR="003C2F02">
        <w:br/>
      </w:r>
      <w:r>
        <w:t xml:space="preserve">w minioną sobotę. Jeżeli ktoś nie jest w stanie sprostać zadaniu, które podjął, to niech po prostu </w:t>
      </w:r>
      <w:r w:rsidR="003C2F02">
        <w:br/>
      </w:r>
      <w:r>
        <w:t>z tego zrezygnuje. Wiadomo, jak działał Orlik w zeszłym roku i taka sama sytuacja zaczyna się teraz. Mam sportowców w domu, więc będę miała info</w:t>
      </w:r>
      <w:r w:rsidR="003C2F02">
        <w:t>rmacje na ten temat na bieżąco -</w:t>
      </w:r>
      <w:r>
        <w:t xml:space="preserve"> mówiła radna.</w:t>
      </w:r>
    </w:p>
    <w:p w:rsidR="00FC608A" w:rsidRDefault="00FC608A" w:rsidP="00FC608A">
      <w:pPr>
        <w:jc w:val="both"/>
      </w:pPr>
      <w:r>
        <w:t xml:space="preserve">Wójt Gminy – harmonogram pracy Orlika został opracowany i obejmuje 7 dni w tygodniu; w związku z tym, że w sobotę i niedzielę wystąpiły pewne niedociągnięcia w zakresie funkcjonowania boiska, zaprosiłem  jednego z animatorów sportu na rozmowę dla wyjaśnienia tej sytuacji </w:t>
      </w:r>
      <w:r w:rsidR="00BC7CE4">
        <w:t>w dniu 31 marca br. Harmonogram</w:t>
      </w:r>
      <w:r>
        <w:t xml:space="preserve"> pracy Orlika powinien być powszechnie dostępny.</w:t>
      </w:r>
    </w:p>
    <w:p w:rsidR="00FC608A" w:rsidRDefault="00FC608A" w:rsidP="00FC608A">
      <w:pPr>
        <w:jc w:val="both"/>
      </w:pPr>
      <w:r>
        <w:t xml:space="preserve">Pan Krzysztof Jabłoński –  ostatnio na posiedzeniu komisji rozmawialiśmy także na temat dostępności placu zabaw przy przedszkolu - tu akurat była zgoda Pana Wójta, który zapewnił, że postara się, żeby ten plac zabaw był otwarty dla dzieci nie tylko w godzinach pracy przedszkola. W związku </w:t>
      </w:r>
      <w:r w:rsidR="00BC7CE4">
        <w:br/>
      </w:r>
      <w:r>
        <w:t>z zaplanowanym spotkaniem z animatorem, chciałbym prosić o poruszenie tej kwestii, aby przedszkolny plac zabaw jak najszybciej był udostępniony dla dzieci w godzinach pracy Orlika.</w:t>
      </w:r>
    </w:p>
    <w:p w:rsidR="00FC608A" w:rsidRDefault="00FC608A" w:rsidP="00FC608A">
      <w:pPr>
        <w:jc w:val="both"/>
      </w:pPr>
      <w:r>
        <w:lastRenderedPageBreak/>
        <w:t>Pan Krzysztof Pilarski – w podaniu „padło” kilkakrotnie słowo zabytek. Chcę przypomnieć, że zabytkiem jest również tron biskupi (z XVIII w.), stanowiący wyposażenie kościoła. To zostało pominięte w jakiś „dziwny” sposób. Przypominałem o tym wielokrotnie, m.in. na przedostatnim posiedzeniu Rady Gminy poprzedniej kadencji. Nie znalaz</w:t>
      </w:r>
      <w:r w:rsidR="009468D9">
        <w:t>ło to żadnego odzwierciedlenia -</w:t>
      </w:r>
      <w:r>
        <w:t xml:space="preserve"> tronu nie ma nadal w kościele. Chcę zwrócić uwagę, że jeżeli przekazujemy dotacje z dobrej woli na zabytkową budowlę (obiekt sakralny), na pewno zasłużony dla kultury i dla naszego społeczeństw</w:t>
      </w:r>
      <w:r w:rsidR="009468D9">
        <w:t>a, to powinniśmy także wymagać -</w:t>
      </w:r>
      <w:r>
        <w:t xml:space="preserve"> tron powinien być w kościele. Oprócz tej sprawy mam jeszcze inne - otóż  dzisiaj wracając z pracy zauważyłem, że le</w:t>
      </w:r>
      <w:r w:rsidR="009468D9">
        <w:t>ży tablica „Gmina Będków wita” -</w:t>
      </w:r>
      <w:r>
        <w:t xml:space="preserve"> ta tablica została ustawiona w wyniku moich wcześniejszych działań - wiele lat temu wystąpiłem o ustawienie takich tablic. Uszkodzona jest również tablica od strony Zamościa, stąd moja prośba o podjęcie działań na rzecz ustawienia i naprawy tych tablic. Kolejną sprawą są</w:t>
      </w:r>
      <w:r w:rsidR="009468D9">
        <w:t xml:space="preserve"> tablice ogłoszeń w sołectwach -</w:t>
      </w:r>
      <w:r>
        <w:t xml:space="preserve"> wiele lat temu prosiłem, aby je wymienić, w jakiś ładny sposób wyeksponować z herbem gminy i podaniem nazwy sołectwa, w takim celu, aby były przydatne sołectwu i świadczyły o dbałości i  gospodarności zarówno gospodarza wsi jak i gminy. Wiem, że np. Pan Sołtys z </w:t>
      </w:r>
      <w:proofErr w:type="spellStart"/>
      <w:r>
        <w:t>Zacharza</w:t>
      </w:r>
      <w:proofErr w:type="spellEnd"/>
      <w:r>
        <w:t xml:space="preserve"> otrzymał taką tablicę, więc może dla pozostałych sołectw też uda się takie tablice zapewnić. Mam także prośbę do Pana Wójta, aby w komisjach wyborczych były osoby godne i zaufane. Zbliżają się wybory prezydenckie, </w:t>
      </w:r>
      <w:r w:rsidR="009468D9">
        <w:br/>
      </w:r>
      <w:r>
        <w:t>a następnie parlamentarne, w przyszłości samorządowe.</w:t>
      </w:r>
    </w:p>
    <w:p w:rsidR="00FC608A" w:rsidRDefault="00FC608A" w:rsidP="00FC608A">
      <w:pPr>
        <w:jc w:val="both"/>
      </w:pPr>
      <w:r>
        <w:t xml:space="preserve">Wójt Gminy – jeżeli chodzi o tablice sołeckie, nie da się wszystkich wymienić jednocześnie, ale </w:t>
      </w:r>
      <w:r w:rsidR="00CC39E0">
        <w:br/>
      </w:r>
      <w:r>
        <w:t xml:space="preserve">w dwóch sołectwach możemy wymienić w najbliższym czasie (mamy dwie na stanie), więc proszę zgłaszać najpilniejsze potrzeby. Kolejne tablice (takie jak zostały przekazane dla Ceniaw i </w:t>
      </w:r>
      <w:proofErr w:type="spellStart"/>
      <w:r>
        <w:t>Zacharza</w:t>
      </w:r>
      <w:proofErr w:type="spellEnd"/>
      <w:r>
        <w:t>) będziemy sukcesywnie uzupełniać, ale nie wszystkie</w:t>
      </w:r>
      <w:r w:rsidR="00FB7D7A">
        <w:t xml:space="preserve"> naraz. Co do komisji wyborczych</w:t>
      </w:r>
      <w:r>
        <w:t xml:space="preserve"> mogę jedynie do składu tych komisji wskazać osobę - pracownika urzędu lub jednostki organizacyjnej, a także </w:t>
      </w:r>
      <w:r w:rsidR="00727DED">
        <w:t>dokonać</w:t>
      </w:r>
      <w:r w:rsidR="00CC39E0">
        <w:t xml:space="preserve"> </w:t>
      </w:r>
      <w:r>
        <w:t xml:space="preserve">zgłoszenia osób do komisji wyborczych w ramienia ugrupowania, które reprezentuję. Do zgłaszania kandydatów do komisji wyborczych uprawnione są komitety wyborcze - nie mam możliwości dokonywania, w świetle prawa wyborczego, weryfikacji zgłaszanych kandydatów. Poza tym, żeby można było cokolwiek zweryfikować trzeba mieć do tego podstawę. Samo domniemanie </w:t>
      </w:r>
      <w:r w:rsidR="002D18FD">
        <w:br/>
      </w:r>
      <w:r>
        <w:t xml:space="preserve">o jakiejś nieprawidłowości nie może mieć miejsca. </w:t>
      </w:r>
    </w:p>
    <w:p w:rsidR="00FC608A" w:rsidRDefault="00FC608A" w:rsidP="00FC608A">
      <w:pPr>
        <w:jc w:val="both"/>
      </w:pPr>
      <w:r>
        <w:t>Pan Krzysztof Jabłoński – wspomniałem na ostatnim posiedzeniu komisji, że pozwolę sobie wrócić do tematu przedszkola na osiedlu „Zacisze” - tam rzeczywiście pojawił się problem z lokalizacją tego placu zabaw. Chciałem poruszyć, być może to taka, za daleko idąca prośba, ale mimo wszystko, jeżeli nie ma tam takiej możliwości (doszliśmy do porozumienia, że nie da się pod liniami średniego napięcia ustawić huśtawek), to czy byłaby możliwość uzyskania ze strony pracowników urzędu dokonania jakiegoś rozeznania w kierunku znale</w:t>
      </w:r>
      <w:r w:rsidR="00E625A2">
        <w:t>zienia jakiegoś innego miejsca  może Wspólnota B</w:t>
      </w:r>
      <w:r>
        <w:t>ędkowska miałaby jakiś „kawałek” ziemi, gdzie można byłoby przez</w:t>
      </w:r>
      <w:r w:rsidR="00142892">
        <w:t>naczyć na ustawienie huśtawek -</w:t>
      </w:r>
      <w:r>
        <w:t>taki plac zabaw jest potrzebny. Można długo dyskutować na ten temat. Zastanawiałem się na temat świetlic wiejskich, bo to temat rzeka, ale tak idąc dalej, tropem tych placów zabaw pytam, czy nie można by spróbować tą myśl rozszerzyć na tereny bardziej odległe od przedszkola gminnego i taki plac zabaw zorganizować np. w miejscowości  Ceniawy, czy Drzazgowa Wola. Tam można by przygotować jakieś lokalne mini place zabaw. Jest to mój wniosek na przyszłość  - jest to kwestia do lokalnej dyskusji mieszkańców, jakie są tam priorytety. Drodzy Państwo zastanówcie się nad tym, co chcielibyście, żeby tam powstało, i jakie są możliwości, bo jeżeli każdy będzie chciał świetlicę wiejską, to jakie będzie jej wykorzystanie, jakie</w:t>
      </w:r>
      <w:r w:rsidR="00CF6DDF">
        <w:t xml:space="preserve"> będą</w:t>
      </w:r>
      <w:r>
        <w:t xml:space="preserve"> priorytety. Korzystając z obecności sołtysów na sesji, chciałbym zaprosić, w związku z zaplanowanym na dzień 9 kwietnia br. (godz. 8.00) posiedzeniem komisji,  P. sołtysów do udziału w tym posiedzeniu. </w:t>
      </w:r>
      <w:r w:rsidR="00601566">
        <w:t xml:space="preserve">Ostatnim tematem, który chcę poruszyć, </w:t>
      </w:r>
      <w:r w:rsidR="005A25D5">
        <w:br/>
      </w:r>
      <w:r w:rsidR="00601566">
        <w:lastRenderedPageBreak/>
        <w:t>o którym mówił także Pan Krzysztof Pilarski, jest Karta duże</w:t>
      </w:r>
      <w:r w:rsidR="005A25D5">
        <w:t>j</w:t>
      </w:r>
      <w:r w:rsidR="00601566">
        <w:t xml:space="preserve"> rodziny. W czasie posiedzenia komisji podnosiliśmy kwestię trudności związanych z wydaniem tej Karty, wyszukaniem profitów w tym zakresie, ale także o możliwości lokalnej - chodzi o to, żeby Urząd Gminy przejrzał rejestr mieszkańców, aby się zorientować kto mógłby skorzystać z takiej Karty celem przygotowania informacji na ten temat, bo jakoś prasa lokalna i telewizja jakiejś wielkiej kampanii w tej kwestii nie robi, radio lokalne tym bardziej. W związku z tym należałoby w jakiś sposób powiadomić mieszkańców o możliwości założenia Karty z odniesieniem do strony ministerialnej, gdzie są zamieszczone informacje jakie są profity z tego tytułu. Dobrze byłoby rozesłać na ten temat listy lub okólniki. Jeżeli ktoś się zgłosi, aby taką Kartę posiadać, to będzie sukces.</w:t>
      </w:r>
    </w:p>
    <w:p w:rsidR="008313E9" w:rsidRDefault="008313E9" w:rsidP="008313E9">
      <w:pPr>
        <w:jc w:val="both"/>
      </w:pPr>
      <w:r>
        <w:t xml:space="preserve">Wójt Gminy – wniosek dotyczący rozpropagowania jest jak najbardziej zasadny. Rozmowa ze Wspólnotą, czy szukanie innej lokalizacji w jakimś zakresie rozwiązuje troszeczkę sprawę. Jeżeli otworzymy plac zabaw przy przedszkolu w godzinach pracy Orlika w czasie popołudniowym </w:t>
      </w:r>
      <w:r w:rsidR="00C05F18">
        <w:br/>
      </w:r>
      <w:r>
        <w:t>i weekendowym. Do dyskusji jak najbardziej pomysł  wyjścia poza Będków z niedużymi placami zabaw. Nie ukrywam, że poprzednia perspektywa pozwoliła innym gminom na realizację placów zabaw, ale trudno powiedzieć, czy są wykorzystane. Trzeba to zdiagnozować i wtedy ewentualnie rozmawiać.</w:t>
      </w:r>
    </w:p>
    <w:p w:rsidR="00EE25D1" w:rsidRDefault="00EE25D1" w:rsidP="00EE25D1">
      <w:pPr>
        <w:jc w:val="both"/>
      </w:pPr>
      <w:r>
        <w:t xml:space="preserve">Pan Adam Krych, sołtys wsi Kalinów wystąpił o naprawę mostka – zjazd między P. Kozubem a P. </w:t>
      </w:r>
      <w:proofErr w:type="spellStart"/>
      <w:r>
        <w:t>Gierasem</w:t>
      </w:r>
      <w:proofErr w:type="spellEnd"/>
      <w:r>
        <w:t xml:space="preserve">;  istnieje obawa, że może się przełamać na pół. Tablica sołecka zaginęła, więc nie ma jej </w:t>
      </w:r>
      <w:r w:rsidR="00F23B63">
        <w:br/>
        <w:t>w ogóle -</w:t>
      </w:r>
      <w:r>
        <w:t xml:space="preserve"> była zamieszczona dotychczas na budynku mleczarni. Najlepiej będzie, gdy nowa tablica zosta</w:t>
      </w:r>
      <w:r w:rsidR="00F23B63">
        <w:t>nie ustawiona na mojej posesji -</w:t>
      </w:r>
      <w:r>
        <w:t xml:space="preserve"> stwierdził Pan Sołtys.</w:t>
      </w:r>
    </w:p>
    <w:p w:rsidR="005D4A53" w:rsidRDefault="005D4A53" w:rsidP="005D4A53">
      <w:pPr>
        <w:jc w:val="both"/>
      </w:pPr>
      <w:r>
        <w:t>Wójt Gminy – jeżeli chodzi o zjazd, po dokonanych oględzinach tego miejsca uważam, że tam potr</w:t>
      </w:r>
      <w:r w:rsidR="005204F8">
        <w:t>zeba rzeczywiście więcej pracy -</w:t>
      </w:r>
      <w:r>
        <w:t xml:space="preserve"> przygotowania szalunku </w:t>
      </w:r>
      <w:r w:rsidR="00E45EA0">
        <w:t>dla zabetonowania, bo inaczej nie da się tego zrobić.</w:t>
      </w:r>
      <w:r>
        <w:t xml:space="preserve"> Przed przystąpieniem do wykonania tych prac chcę naprawić wyrwy w asfal</w:t>
      </w:r>
      <w:r w:rsidR="005204F8">
        <w:t>cie, a później zakupić potrzebny</w:t>
      </w:r>
      <w:r>
        <w:t xml:space="preserve"> materiał i podjąć prace związane ze zjazdem w Kalinowie.</w:t>
      </w:r>
    </w:p>
    <w:p w:rsidR="004D03FD" w:rsidRDefault="004D03FD" w:rsidP="004D03FD">
      <w:pPr>
        <w:jc w:val="both"/>
      </w:pPr>
      <w:r>
        <w:t xml:space="preserve">Pan Sylwester </w:t>
      </w:r>
      <w:proofErr w:type="spellStart"/>
      <w:r>
        <w:t>Chrustowski</w:t>
      </w:r>
      <w:proofErr w:type="spellEnd"/>
      <w:r>
        <w:t xml:space="preserve">, sołtys wsi Gutków pytał o podatki od działek, których na terenie wsi jest dosyć dużo (ponad 20). Jeżeli idzie o podatek, to może 3 osoby </w:t>
      </w:r>
      <w:r w:rsidR="00913129">
        <w:t>tylko płacą</w:t>
      </w:r>
      <w:r>
        <w:t xml:space="preserve"> i to niewielkie pieniądze. Czy nie można tego zmienić?</w:t>
      </w:r>
      <w:r w:rsidR="00A74D3F">
        <w:t xml:space="preserve"> Pan Sołtys zwrócił się o tablicę informacyjną dla sołectwa.</w:t>
      </w:r>
    </w:p>
    <w:p w:rsidR="00160B44" w:rsidRDefault="000E3284" w:rsidP="00160B44">
      <w:pPr>
        <w:jc w:val="both"/>
      </w:pPr>
      <w:r>
        <w:t xml:space="preserve">Wójt Gminy – do tego jest potrzebny pewien proces – pierwszym zadaniem będzie podjęcie uchwały w sprawie przekształcenia terenu rolnego na teren budowlany, także w odniesieniu do każdej nieruchomości (najlepiej w skupisku). W tym celu trzeba zatrudnić geodetę dla przeklasyfikowania terenu. Przy zwartym terenie (jeżeli są działki przyległe) koszty się rozłożą, natomiast </w:t>
      </w:r>
      <w:r w:rsidR="00960EF9">
        <w:br/>
      </w:r>
      <w:r>
        <w:t xml:space="preserve">z przeklasyfikowaniem pojedynczych działek, gdzie ktoś ma np. sad i stwierdzi, że ma 3a jako teren pod nieruchomość (pod budynkiem), to wtedy zapłacimy 500-1.000 zł geodecie od tego, </w:t>
      </w:r>
      <w:r w:rsidR="00960EF9">
        <w:br/>
      </w:r>
      <w:r>
        <w:t xml:space="preserve">a  pobierzemy podatek od tych 3 arów. Trzeba to też brać pod uwagę. Jeżeli idzie o skupiska, to są na pewno w Będkowie, </w:t>
      </w:r>
      <w:proofErr w:type="spellStart"/>
      <w:r>
        <w:t>Gutlkowie</w:t>
      </w:r>
      <w:proofErr w:type="spellEnd"/>
      <w:r>
        <w:t xml:space="preserve">, </w:t>
      </w:r>
      <w:proofErr w:type="spellStart"/>
      <w:r>
        <w:t>Łaknarzu</w:t>
      </w:r>
      <w:proofErr w:type="spellEnd"/>
      <w:r>
        <w:t>, Teodorowie dlatego od tych miejscowości trzeba zacząć, bo tam jest wiele terenów letniskowych. Jeżeli w ewidencji istnieje grunt rolny, więc wysokość podatku jest taka, a nie inna - V i IV klasa jest zwolniona z podatku.</w:t>
      </w:r>
      <w:r w:rsidR="00160B44">
        <w:t xml:space="preserve"> Co do opłaty za śmieci - nie może być tak, że  działki nie są objęte należną opłatą. W trakcie przygotowywania jest projekt uchwały </w:t>
      </w:r>
      <w:r w:rsidR="00960EF9">
        <w:br/>
      </w:r>
      <w:r w:rsidR="00160B44">
        <w:t>w sprawie ustalenia zryczałtowanej stawki rocznej od tych nieruchomości.</w:t>
      </w:r>
    </w:p>
    <w:p w:rsidR="00117FD5" w:rsidRDefault="00117FD5" w:rsidP="00117FD5">
      <w:pPr>
        <w:jc w:val="both"/>
      </w:pPr>
      <w:r>
        <w:t xml:space="preserve">Pan Tadeusz </w:t>
      </w:r>
      <w:proofErr w:type="spellStart"/>
      <w:r>
        <w:t>Chrustowski</w:t>
      </w:r>
      <w:proofErr w:type="spellEnd"/>
      <w:r>
        <w:t xml:space="preserve"> – mamy w Prażkach mini mostek - już teraz jeżdżą samochody ciężarowe </w:t>
      </w:r>
      <w:r w:rsidR="0083399D">
        <w:br/>
      </w:r>
      <w:r>
        <w:t xml:space="preserve">o dużym tonażu, że strach pomyśleć co będzie w momencie rozpoczęcia rozbudowy mostu </w:t>
      </w:r>
      <w:r>
        <w:lastRenderedPageBreak/>
        <w:t>powiatowego. Czy na tym odcinku nie należałoby ustawić znaku ograniczającego ciężar samochodó</w:t>
      </w:r>
      <w:r w:rsidR="0083399D">
        <w:t>w uczęszczających po tej drodze?</w:t>
      </w:r>
    </w:p>
    <w:p w:rsidR="00A566C2" w:rsidRDefault="008877BE" w:rsidP="000E3284">
      <w:pPr>
        <w:jc w:val="both"/>
      </w:pPr>
      <w:r>
        <w:t xml:space="preserve">Pani Małgorzata Pilarska, sołtys </w:t>
      </w:r>
      <w:r w:rsidR="000D7603">
        <w:t xml:space="preserve">wsi Magdalenka w </w:t>
      </w:r>
      <w:r>
        <w:t xml:space="preserve">poprzedniej kadencji – wystąpiła z prośbą </w:t>
      </w:r>
      <w:r w:rsidR="009D487C">
        <w:br/>
      </w:r>
      <w:r>
        <w:t xml:space="preserve">o podsypanie poboczy w dwóch miejscach, bo asfalt się </w:t>
      </w:r>
      <w:r w:rsidR="00F8416A">
        <w:t xml:space="preserve">zarywa na odcinku do P. </w:t>
      </w:r>
      <w:proofErr w:type="spellStart"/>
      <w:r w:rsidR="00F8416A">
        <w:t>Dulasa</w:t>
      </w:r>
      <w:proofErr w:type="spellEnd"/>
      <w:r w:rsidR="00F8416A">
        <w:t xml:space="preserve"> (przy kapliczce) i w stronę wsi, czyli P. Wochnów oraz w naszym kierunku.</w:t>
      </w:r>
      <w:r w:rsidR="000D7603">
        <w:t xml:space="preserve"> Odnośnie tej</w:t>
      </w:r>
      <w:r w:rsidR="005234A5">
        <w:t xml:space="preserve"> drogi Pan Wójt mówił, że w roku 2016 jest moż</w:t>
      </w:r>
      <w:r w:rsidR="009D487C">
        <w:t>liwość  dofinansowania do dróg -</w:t>
      </w:r>
      <w:r w:rsidR="005234A5">
        <w:t xml:space="preserve"> czy wobec tej sytuacji nasza droga będzie brana pod uwagę, c</w:t>
      </w:r>
      <w:r w:rsidR="009D487C">
        <w:t>zy jeszcze jakieś inne odcinki -</w:t>
      </w:r>
      <w:r w:rsidR="005234A5">
        <w:t xml:space="preserve"> pytała Pani Pilarska.</w:t>
      </w:r>
    </w:p>
    <w:p w:rsidR="00A566C2" w:rsidRDefault="00A566C2" w:rsidP="00A566C2">
      <w:pPr>
        <w:jc w:val="both"/>
      </w:pPr>
      <w:r>
        <w:t xml:space="preserve">Wójt Gminy – jeżeli idzie o drogi – podanie wsi Magdalenka w sprawie drogi złożone jest kilka lat temu. Mamy także podania takich wsi jak Brzustów, Teodorów i Rzeczków. Są dodatkowe wnioski drogowe z zebrań sołeckich odbytych w tym roku. Te wnioski trzeba wspólnie przedyskutować </w:t>
      </w:r>
      <w:r w:rsidR="009D487C">
        <w:br/>
      </w:r>
      <w:r>
        <w:t>i wybrać priorytety. Myślę, że będą środki, więc co najmniej dwa odcinki drogowe co roku (od 2016 do 2018 r.) powinny być wykonane, więc szansa dla drogi w Magdalence się pojawia. Wydaje mi się, że ten czas oczekiwania na realizację tego zadania (odsuwania inwestycji) powinien mieć także znaczenie przy podejmowaniu decyzji, a zatem te wnioski,</w:t>
      </w:r>
      <w:r w:rsidR="00AA6865">
        <w:t xml:space="preserve"> które złożone były</w:t>
      </w:r>
      <w:r>
        <w:t xml:space="preserve"> wcześniej będą mieć pierwszeństwo pod względem pozytywnego rozpatrzenia.</w:t>
      </w:r>
    </w:p>
    <w:p w:rsidR="008F596B" w:rsidRDefault="008F596B" w:rsidP="008F596B">
      <w:pPr>
        <w:jc w:val="both"/>
      </w:pPr>
      <w:r>
        <w:t>Pani Małgorzata Pilarska – jeżeli chodzi o drogę od Magdalenki do Ewcina na razie wnosimy o ten odcinek z tym, że przez te cztery lata również chcielibyśmy, aby wziąć pod uwagę odcinek drogi (także jest zniszczony) w obrębie naszych domów, czyli przez wieś. Tych dróg jest więcej, ponieważ remont drogi był odkładany, więc teraz mamy większe potrzeby.</w:t>
      </w:r>
    </w:p>
    <w:p w:rsidR="008F596B" w:rsidRDefault="00432206" w:rsidP="00A566C2">
      <w:pPr>
        <w:jc w:val="both"/>
      </w:pPr>
      <w:r>
        <w:t xml:space="preserve">Wójt Gminy – przed podjęciem decyzji trzeba te drogi zobaczyć. Na temat drogi, która by łączyła Magdalenkę z Ewcinem można dyskutować i analizować nasze wspólne możliwości. Jeżeli chodzi </w:t>
      </w:r>
      <w:r w:rsidR="00B10323">
        <w:br/>
      </w:r>
      <w:r>
        <w:t>o stan nawierzchni asfaltowych, to jestem przekonany, że na terenie gminy są jeszcze drogi asfaltowe o znacznie gorszych nawierzchniach niż w Magdalence. Na przykład droga w Kalinowie, przynajmniej połowa tego odcinka  jest zdecydowanie gorsza. To samo dotyczy drogi w Prażkach (</w:t>
      </w:r>
      <w:proofErr w:type="spellStart"/>
      <w:r>
        <w:t>Wiadernia</w:t>
      </w:r>
      <w:proofErr w:type="spellEnd"/>
      <w:r>
        <w:t>), która jest na pewno z gorszą nawierzchnią. Jest ileś tych odcinków do oceny, więc trzeba to przełożyć na możliwości wkładu własnego i ustalić ile odcinków będziemy chcieć zrobić w oparciu o stan techniczny, czy w o</w:t>
      </w:r>
      <w:r w:rsidR="00B10323">
        <w:t>parciu o to, kto gdzie mieszka -</w:t>
      </w:r>
      <w:r>
        <w:t xml:space="preserve"> jaki ma dostęp do drogi asfaltowej, czy ta droga ma być skrótem, czy ma prowadzić do posesji. Tego typu kwestie powinny być brane pod uwagę przy podejmowanych decyzjach.</w:t>
      </w:r>
    </w:p>
    <w:p w:rsidR="004B26D5" w:rsidRDefault="004B26D5" w:rsidP="004B26D5">
      <w:pPr>
        <w:jc w:val="both"/>
      </w:pPr>
      <w:r>
        <w:t>Pani Małgorzata Pilarska – chciałam nadmienić, że nasza wieś przez 4 lata nie była brana pod uwagę, a Pan Wójt mówi o Prażkach i Teodorowie. W Prażkach były robione dwa odcinki, w Kalinowie chyba trzy i Teodorów też chyba miał jakiś odcinek remontowany, więc tam już jest coś zrobione, teraz chcielibyśmy, aby u nas drogi remontować.</w:t>
      </w:r>
      <w:r w:rsidR="00E04F41">
        <w:t xml:space="preserve"> </w:t>
      </w:r>
    </w:p>
    <w:p w:rsidR="00F46AEB" w:rsidRDefault="00EB7E36" w:rsidP="004D03FD">
      <w:pPr>
        <w:jc w:val="both"/>
      </w:pPr>
      <w:r>
        <w:t>Wójt Gminy – będę się starał bronić własnego stanowiska. Powinniś</w:t>
      </w:r>
      <w:r w:rsidR="00E04F41">
        <w:t xml:space="preserve">my odtworzyć nawierzchnie dróg </w:t>
      </w:r>
      <w:r>
        <w:t>takie jak</w:t>
      </w:r>
      <w:r w:rsidR="00E04F41">
        <w:t xml:space="preserve"> przez las Rudnik, w Kalinowie -</w:t>
      </w:r>
      <w:r>
        <w:t xml:space="preserve"> tam nie ma nawet możliwości „łatania” powstałych wyrw. Jeżeli Państwo uznacie, że stan drogi przez Mag</w:t>
      </w:r>
      <w:r w:rsidR="00D81173">
        <w:t>dalenkę trzeba wziąć pod uwagę -</w:t>
      </w:r>
      <w:r>
        <w:t xml:space="preserve"> rozumiem, bo sołectwo się tego domaga, ma oczywiście rację, ale jeżeli chodzi o odtwarzanie nawierzchni, to powinniśmy uwzględnić te, które są w fatalnym stanie, żeby nie było tak, że będziemy odtwarzać po kawałku drogi u każdego. Dla równowagi społecznej jest zrobienie drogi w Magdalence na pewno przy ewentualnym nowy</w:t>
      </w:r>
      <w:r w:rsidR="00E04F41">
        <w:t>m odcinku wyremontować pobocza -</w:t>
      </w:r>
      <w:r>
        <w:t xml:space="preserve"> trzeba to zrobić, jeżeli są ubytki </w:t>
      </w:r>
      <w:r w:rsidR="00E04F41">
        <w:br/>
      </w:r>
      <w:r>
        <w:lastRenderedPageBreak/>
        <w:t>w drodze asfaltowej, ale czy na ten moment brać pod uwagę całą</w:t>
      </w:r>
      <w:r w:rsidR="00E04F41">
        <w:t xml:space="preserve"> nawierzchnię drogi przez wieś -</w:t>
      </w:r>
      <w:r>
        <w:t xml:space="preserve"> chyba, że stan tej drogi się pogorszył, trzeba ocenić.</w:t>
      </w:r>
    </w:p>
    <w:p w:rsidR="003C13F8" w:rsidRDefault="006229F1" w:rsidP="006229F1">
      <w:pPr>
        <w:jc w:val="both"/>
      </w:pPr>
      <w:r>
        <w:t>Pan Kazimierz Trela – mam jedno pytanie wynikające z zebrania wiejskiego - jaka jest skala podłączeń do kanalizacji, która była zrobiona. Ponadto chciałem prosić o uwzględnienie w następnej kolejności wymiany tablicy sołeckiej  -  trochę ją naprawiłem, ale jednak nie nadaje się do dalszego użytkowania. W kwestii dróg uważam</w:t>
      </w:r>
      <w:r w:rsidR="000A0DC1">
        <w:t xml:space="preserve">, że przy ustalaniu harmonogramu prac remontowych </w:t>
      </w:r>
      <w:r>
        <w:t xml:space="preserve"> trzeba brać pod uwagę przede wszystkim ich przelotowość, bo są drogi, które jeszcze w miarę są w dobrym stanie, ale jeśli ta przelotowość jest duża, to wystarczą 2-3 lata i sytuacja się zmienia pod względem ich stanu.</w:t>
      </w:r>
    </w:p>
    <w:p w:rsidR="008E52D9" w:rsidRDefault="003C13F8" w:rsidP="003C13F8">
      <w:pPr>
        <w:jc w:val="both"/>
      </w:pPr>
      <w:r>
        <w:t>Przewodniczący obrad – obiecałem Państwu, że w drugiej połowie kwietnia br. ewentualnie na początku maja zrobimy wspólne, wyjazdowe posiedzenie  celem dokonania oględzin dróg na terenie gminy.</w:t>
      </w:r>
    </w:p>
    <w:p w:rsidR="003C13F8" w:rsidRDefault="003C13F8" w:rsidP="003C13F8">
      <w:pPr>
        <w:jc w:val="both"/>
      </w:pPr>
      <w:r>
        <w:t xml:space="preserve">Pan Andrzej </w:t>
      </w:r>
      <w:proofErr w:type="spellStart"/>
      <w:r>
        <w:t>Badek</w:t>
      </w:r>
      <w:proofErr w:type="spellEnd"/>
      <w:r>
        <w:t xml:space="preserve"> – na poprzedniej sesji zgłosiłem wniosek o okólniki utrzymania porządku </w:t>
      </w:r>
      <w:r w:rsidR="008C3BC8">
        <w:br/>
      </w:r>
      <w:r>
        <w:t xml:space="preserve">i niewyorywania dróg, a także psów. Wiem, że zostały rozesłane, ale w sprawie psów nic się nie zmienia. Trzeba jeszcze raz zaprosić Pana Komendanta dla przedstawienia tej kwestii. Zgłosiłem także wniosek, żeby dokonać przez Radę wizytacji  dróg w gminie pod względem stanu technicznego </w:t>
      </w:r>
      <w:r w:rsidR="008C3BC8">
        <w:br/>
      </w:r>
      <w:r>
        <w:t>z udziałem sołtysów i rad sołeckich w odniesieniu do danego sołectwa. Chcę powiedzieć, że na terenie gminy jest bardzo dużo dróg w złym stanie i to może sprawiać trudności w wyborze, które drogi chcielibyśmy, jako Rada i  samorządy wiejskie,  realizować w pierwszej kolejności.</w:t>
      </w:r>
    </w:p>
    <w:p w:rsidR="003C13F8" w:rsidRDefault="003C13F8" w:rsidP="003C13F8">
      <w:pPr>
        <w:jc w:val="both"/>
      </w:pPr>
      <w:r>
        <w:t>Pan Henryk Żuława -  nie jestem przeciwny wyjazdowi, ale uważam, że powinniśmy pojechać w teren swoimi samochodami z uwagi na wysokie diety, a także z tego względu, aby dobrze sprawd</w:t>
      </w:r>
      <w:r w:rsidR="008C3BC8">
        <w:t>zić drogi. To jest mój wniosek -</w:t>
      </w:r>
      <w:r>
        <w:t xml:space="preserve"> myślę, że na to powinno nas stać. Jedną dietę można na paliwo przeznaczyć.</w:t>
      </w:r>
    </w:p>
    <w:p w:rsidR="00D16D3F" w:rsidRDefault="00D16D3F" w:rsidP="00D16D3F">
      <w:pPr>
        <w:jc w:val="both"/>
      </w:pPr>
      <w:r>
        <w:t xml:space="preserve">Pan Bronisław Sarniak – nie wszyscy mają samochody. Drugą sprawą, którą chciałbym poruszyć, to droga od Rosochy do Sługocic - połączenie drogi powiatowej z gminną. Chodzi o to, żeby ten kawałek drogi, za polami Rosochy, który </w:t>
      </w:r>
      <w:r w:rsidR="00D273C8">
        <w:t>poszedł w zapomnienie,</w:t>
      </w:r>
      <w:r>
        <w:t xml:space="preserve"> zrobić.</w:t>
      </w:r>
    </w:p>
    <w:p w:rsidR="00E01610" w:rsidRDefault="00E01610" w:rsidP="00E01610">
      <w:pPr>
        <w:jc w:val="both"/>
      </w:pPr>
      <w:r>
        <w:t xml:space="preserve">Pan Krzysztof Jabłoński – co do dyskusji na temat dróg - należałoby się zastanowić, co jest ważniejsze, bo z jednej strony </w:t>
      </w:r>
      <w:r w:rsidR="00C76945">
        <w:t xml:space="preserve">jest </w:t>
      </w:r>
      <w:r>
        <w:t>dyskusja dotycząca dróg, a z drugiej strony dyskusja, gdzie mają powstać domy kultury. To zastanówmy się, czego chcemy bardziej, bo nowy budżet unijny 2014-2020 kładzie nacisk na szukanie pracy i rzeczywiście na infrastrukturę drogową. I od razu pytanie do Radnych, czy byliby skłonni zdjąć z Wieloletniej Prognozy Finansowej Gminy jakieś zadania dotyczące domu kultury na lata 2014-2020 i budować powoli kapita</w:t>
      </w:r>
      <w:r w:rsidR="00B64937">
        <w:t>ł na drogownictwo? Tak naprawdę</w:t>
      </w:r>
      <w:r>
        <w:t xml:space="preserve"> każdy ma potrzeby, </w:t>
      </w:r>
      <w:r w:rsidR="00B64937">
        <w:br/>
        <w:t>a potrzeby są wszelakie -</w:t>
      </w:r>
      <w:r>
        <w:t xml:space="preserve"> od domów kultury po drogi. A co jest tak właściwie priorytetem? Jeżeli będziemy mieć możliwości finansowe na drogownictwo, to możemy zmienić Wieloletnią Prognozę Finansową Gminy i postawić na zadania drogowe. Powstaje pytanie, czy potraficie to uzasadnić, czy mieszkańcy waszych sołectw potrafią uzasadnić budowę świetlic wiejskich, ich wykorzystanie. Dochodzi do tego także kwestia późniejszego finansowania utrzymania tych obiektów. Może się okaże, że w tej perspektywie nie jest to aż takie konieczne. Uważam, że Pan Wójt też ma rację, bo wspomniał w gazecie, że chce być Wójtem wszystkich sołectw i ma rację, bo rozumiem, że społeczeństwo także chce, i rzeczywiście Pan Wójt nie jest Wójtem tylko dla samego Będkowa. Jest to słuszna uwaga, ale też proszę zwrócić uwagę na jedno główne zadanie, które Wójt zrealizował to kanalizacja. Nie oszukujmy się, bo są gminy większe od naszej, a tej kanalizacji</w:t>
      </w:r>
      <w:r w:rsidR="000366DA">
        <w:t xml:space="preserve"> nie mają i to jest niesamowite</w:t>
      </w:r>
      <w:r w:rsidR="000366DA" w:rsidRPr="000366DA">
        <w:t xml:space="preserve"> </w:t>
      </w:r>
      <w:r w:rsidR="000366DA">
        <w:t>przedsięwzięcie na nasz budżet.</w:t>
      </w:r>
      <w:r w:rsidR="0073731B">
        <w:t xml:space="preserve"> Zastanówmy się więc, w którą stronę iść jeżeli idzie </w:t>
      </w:r>
      <w:r w:rsidR="00CC3337">
        <w:br/>
      </w:r>
      <w:r w:rsidR="0073731B">
        <w:lastRenderedPageBreak/>
        <w:t>o kanalizację; może z tą kwestią poczekać, a próbować robić drogi i szukać kapitału na realizację tego, co z budową świetlic wiejskich, kościół też</w:t>
      </w:r>
      <w:r w:rsidR="00CC3337">
        <w:t xml:space="preserve"> mamy jeden, a jednak jedziemy -</w:t>
      </w:r>
      <w:r w:rsidR="0073731B">
        <w:t xml:space="preserve"> nikt nie chce mieć kościoła w drugim sołectwie i nie mówi, że nie pojedzie do drugiej miejscowości, więc może spróbujmy tak zrobić ze świetlicami wiejskimi mimo wszystko. Ja rozumiem, że każdy chce mieć spotkanie, ale w czym problem, że np. Rudnik pojedz</w:t>
      </w:r>
      <w:r w:rsidR="00CC3337">
        <w:t>ie sobie do Wykna, czy Rosocha -</w:t>
      </w:r>
      <w:r w:rsidR="0073731B">
        <w:t xml:space="preserve"> do  Będkowa lub Wykna.</w:t>
      </w:r>
      <w:r w:rsidR="00EB1B38" w:rsidRPr="00EB1B38">
        <w:t xml:space="preserve"> </w:t>
      </w:r>
      <w:r w:rsidR="00EB1B38">
        <w:t>To tylko w nazwie jest Wykno, czy Będków. Ja rozumiem, że ktoś może jest przeciwnego zdania, ale trzeba też spojrzeć  na możliwości pod względem finansowania tego wszystkiego. Każdy będzie miał jakieś potrzeby, ale trzeba sobie zadać pytanie, czy mamy środki na ich realizację; wiemy, jakie mamy dochody i jakie są koszty.</w:t>
      </w:r>
    </w:p>
    <w:p w:rsidR="00EC70EF" w:rsidRDefault="00280636" w:rsidP="00280636">
      <w:pPr>
        <w:jc w:val="both"/>
      </w:pPr>
      <w:r>
        <w:t xml:space="preserve">Wójt Gminy – na ten temat trzeba podjąć dyskusję i to jak najszybciej dlatego, że powinniśmy przygotować  wcześniej  jakieś projekty, żeby rok 2016 nie był dla nas niedostępny. Będą potrzebne decyzje w tym względzie. Mówiłem już o tym, że mamy 600 tysięcy zł, więc wiemy, ile trzeba mieć  </w:t>
      </w:r>
      <w:r w:rsidR="0075628C">
        <w:t>własnych środków</w:t>
      </w:r>
      <w:r>
        <w:t xml:space="preserve"> na te podstawowe inwestycje. W oparciu o to możemy próbować przygotować Wieloletnią Prognozę Finansową Gminy. Trzeba ją </w:t>
      </w:r>
      <w:r w:rsidRPr="00E728BB">
        <w:t>d</w:t>
      </w:r>
      <w:r>
        <w:t xml:space="preserve">opracować na podstawie własnych możliwości przynajmniej do roku 2018. Jeżeli mówimy o kanalizacji i ilości przyłączonych posesji, to do tego wcześniej wybudowanego odcinka przyłączyło się ponad 70% mieszkańców. Cały czas próbujemy ten stan podłączenia intensyfikować. Co do </w:t>
      </w:r>
      <w:proofErr w:type="spellStart"/>
      <w:r>
        <w:t>Zacharza</w:t>
      </w:r>
      <w:proofErr w:type="spellEnd"/>
      <w:r>
        <w:t xml:space="preserve">, tak na dobrą sprawę stworzyliśmy możliwość przyłączania dopiero od października ubiegłego roku, więc jeszcze nie mam pełnej wiedzy w tym względzie. W przypadku </w:t>
      </w:r>
      <w:proofErr w:type="spellStart"/>
      <w:r>
        <w:t>Zacharza</w:t>
      </w:r>
      <w:proofErr w:type="spellEnd"/>
      <w:r>
        <w:t xml:space="preserve"> sieć kanalizacji sanitarnej wybudowana została z udziałem środków Wojewódzkiego Funduszu Ochrony Środowiska i Gospodarki Wodnej (środki unijne) – żeby otrzymać dotację (50%) z pożyczką (50%) trzeba było zakupić efekt ekologiczny. Podejmowane będą także starania w kierunku wyegzekwowania od mieszkańców przyłączenia się do linii. </w:t>
      </w:r>
    </w:p>
    <w:p w:rsidR="00D04249" w:rsidRDefault="00EC70EF" w:rsidP="00EC70EF">
      <w:pPr>
        <w:jc w:val="both"/>
      </w:pPr>
      <w:r>
        <w:t xml:space="preserve">Pan Krzysztof Pilarski, sołtys wsi Nowiny – zauważyłem, że rodzi nam się autentyczny dialog, coś co jest bardzo potrzebne dla funkcjonowania samorządu gminnego. Zgłaszane są wnioski i konkretne propozycje, to znaczy, że ludzie czegoś oczekują, mają swoje inicjatywy i chcą udowodnić swoim mieszkańcom, że coś można. Przykładem jest Pani Pilarska, która praktycznie zamknęła już kadencję, nie wie, jakie inwestycje w najbliższym czasie są przewidziane, a nawet do roku 2029. Ile było też usuniętych w międzyczasie innych inwestycji. Wiadomo jaki mamy budżet, nie da się go „rozciągnąć”, więc żadnych nowych zadań nie wymyślimy z uwagi na to, że budżet </w:t>
      </w:r>
      <w:r w:rsidR="007C1E95">
        <w:t xml:space="preserve">jest </w:t>
      </w:r>
      <w:r>
        <w:t xml:space="preserve">taki, jaki jest. I dobrze, że jest taki Pan Radny, który zabiera głos i autentycznie chce udowodnić co można, </w:t>
      </w:r>
      <w:r w:rsidR="00506422">
        <w:t>a co nie, jakie mamy możliwości</w:t>
      </w:r>
      <w:r>
        <w:t xml:space="preserve">, żeby ten dialog trwał, żeby coś takiego istniało. Są ludzie, którzy chcą coś zrobić </w:t>
      </w:r>
      <w:r w:rsidR="00506422">
        <w:br/>
      </w:r>
      <w:r>
        <w:t>i uważają, że mają prawo czegoś żądać. Ludzie ci składają wnioski, angażują się, więc dialog taki jest potrzebny właśnie na taką skalę.</w:t>
      </w:r>
    </w:p>
    <w:p w:rsidR="001762C0" w:rsidRDefault="00D04249" w:rsidP="001762C0">
      <w:pPr>
        <w:jc w:val="both"/>
      </w:pPr>
      <w:r>
        <w:t xml:space="preserve">Pan Henryk </w:t>
      </w:r>
      <w:proofErr w:type="spellStart"/>
      <w:r>
        <w:t>Hajduś</w:t>
      </w:r>
      <w:proofErr w:type="spellEnd"/>
      <w:r>
        <w:t xml:space="preserve">, sołtys wsi Brzustów – chodzi o drogę powiatową między Brzustowem </w:t>
      </w:r>
      <w:r w:rsidR="007C1E95">
        <w:br/>
      </w:r>
      <w:r>
        <w:t>a Sługocicami – stan tej drogi  jest coraz gorszy, nawierzchnia tej drogi jest  ciągle „łatana”. Poprawy wymaga także stan rowów. O tym ciągle mówi Pani Sołtys z Wykna. Taki stan powoduje, że w czasie ulewnego deszczu woda zalewa posesję (budynki gospodarcze) Pana Fijałkowskiego. A gdyby tak</w:t>
      </w:r>
      <w:r w:rsidR="00B75157">
        <w:t xml:space="preserve"> </w:t>
      </w:r>
      <w:r>
        <w:t>Panie Wójcie, sołectwo wystąpiło z petycją do Starostwa w tej sprawie, czy to pomoże? W zasadzie można tę sprawę przekazać Panu Radnemu Powiatu, który w rozmowie ze mną podkreślał, że jego priorytetem są drogi i szpital. Był także zaproszony na zebranie wiejskie do Brzustowa, aby pokazać Radnemu tę drogę, ale Pan Radny nie skorzystał z zaproszenia.</w:t>
      </w:r>
      <w:r w:rsidR="001762C0" w:rsidRPr="001762C0">
        <w:t xml:space="preserve"> </w:t>
      </w:r>
      <w:r w:rsidR="001762C0">
        <w:t>Pan Sołtys Brzustowa zgłosił także potrzebę zapewnienia nowej tablicy ogłoszeniowej dla Brzustowa. Kilkanaście (16) lat temu zrobiłem taką tablicę własnoręcznie, ale obecnie jest w złym stanie.</w:t>
      </w:r>
    </w:p>
    <w:p w:rsidR="00D04249" w:rsidRDefault="001762C0" w:rsidP="00D04249">
      <w:pPr>
        <w:jc w:val="both"/>
      </w:pPr>
      <w:r>
        <w:lastRenderedPageBreak/>
        <w:t xml:space="preserve">Pani Aneta </w:t>
      </w:r>
      <w:proofErr w:type="spellStart"/>
      <w:r>
        <w:t>Kobalczyk</w:t>
      </w:r>
      <w:proofErr w:type="spellEnd"/>
      <w:r>
        <w:t xml:space="preserve"> – Pan Radny Powiatu zwrócił się także do mnie, żeby mu pokazać te drogi </w:t>
      </w:r>
      <w:r w:rsidR="00B10962">
        <w:br/>
      </w:r>
      <w:r>
        <w:t xml:space="preserve">i rowy, ale ja jednak zaprosiłam Pana Radnego na zebranie wsi, ponieważ uważałam, że w czasie zebrania każdy uczestniczący w zebraniu będzie miał możliwość wskazania Radnemu Powiatu spraw, o których mówił sołtys wsi. Z wypowiedzi z Panem Radnym wynika, że już jakieś działania poczynił </w:t>
      </w:r>
      <w:r w:rsidR="00B10962">
        <w:br/>
      </w:r>
      <w:r>
        <w:t>w powiecie, ale konkretnej odpowiedzi nie uzyskaliśmy</w:t>
      </w:r>
      <w:r w:rsidR="00333E25">
        <w:t>. M</w:t>
      </w:r>
      <w:r>
        <w:t xml:space="preserve">yśleliśmy, że dzisiaj będzie uczestniczył </w:t>
      </w:r>
      <w:r w:rsidR="00B10962">
        <w:br/>
      </w:r>
      <w:r>
        <w:t>w sesji i przedstawi jakąś informację.</w:t>
      </w:r>
    </w:p>
    <w:p w:rsidR="00FF3BE5" w:rsidRDefault="00FF3BE5" w:rsidP="00FF3BE5">
      <w:pPr>
        <w:jc w:val="both"/>
      </w:pPr>
      <w:r>
        <w:t>Wójt Gminy – jeżeli chodzi o rów na pewnym odcinku, zadeklarowałem pomoc stosownie do prośby ze strony P. Fijałkowskiego. Od pewnego czasu Pani Sołtys wsi Wykno podjęła stosowne działania polegające na zebraniu oświadczeń od właścicieli gruntów Wykna, że nie będą rościć żadnych pretensji po oczyszczeniu rowów ze względu na jednostronny wjazd na te działki. Mamy zgodę powiatu, że na odcinku bliżej s</w:t>
      </w:r>
      <w:r w:rsidR="00521448">
        <w:t>ołtysa do kanału my to zrobimy -</w:t>
      </w:r>
      <w:r>
        <w:t xml:space="preserve"> może przejdziemy na drugą stronę. Czekam, żeby grunt był w miarę zwięzły, ponieważ rów jest dosyć szeroki i jeżeli wjedziemy na mokry grunt to „porwiemy” niepotrzebnie pobocze. Jeżeli będzie odpowiednia zwięzłość gruntu przy rowie, wtedy podejmiemy działania. Co do nawierzchni drogi powiatowej - powiat rzeczywiście wystąpił na początku roku, żeby wskazać odcinki dróg w złym stanie. Nie ukrywam, że była też wzmianka o tym, że w pierwszej kolejności będą robione drogi tam, gdzie samorządy gminne będą partycypować </w:t>
      </w:r>
      <w:r w:rsidR="00D059B4">
        <w:br/>
      </w:r>
      <w:r>
        <w:t>w remontach dróg powiatowych. Deklaracji finansowej przy tym budżecie, który został przyjęty, poczynić nie byłem w stanie. Zadeklarowałem</w:t>
      </w:r>
      <w:r w:rsidR="00131E25">
        <w:t xml:space="preserve"> natomiast gotowość współpracy -</w:t>
      </w:r>
      <w:r>
        <w:t xml:space="preserve"> pismem z początku roku, wskazując tą drogę, jeżeli nie całą, to najgorsze odcinki, oddając się do dyspozycji zarówno Zarządu Dróg Powiatowych i członka Zarządu Powiatu w zakresie odpowiedzialności za drogi do ws</w:t>
      </w:r>
      <w:r w:rsidR="00131E25">
        <w:t>pólnej wizytacji tej drogi. Była</w:t>
      </w:r>
      <w:r w:rsidR="00CD4908">
        <w:t xml:space="preserve"> to praktyka lat minionych. W ty</w:t>
      </w:r>
      <w:r>
        <w:t>m roku, nie wiem czemu, żadnej sugestii dotyczącej terenowej wizytacji z udziałem Wójta na razie nie ma. Miejmy nadzieję, że nastąpi. Na pełną odbudowę tego ciągu jednak bym nie liczył. Na przykład ten rozjazd w kierunku Nowin jest w fatalnym stanie i jeszcze inne odcinki, ale tam też jest sporo do zrobienia. Z mojej strony wystosowane jest pismo do Zarządu Powiatu i Zarządu Dróg Powiatowych z sugestią, że</w:t>
      </w:r>
      <w:r w:rsidR="006B41F0">
        <w:t xml:space="preserve"> jest</w:t>
      </w:r>
      <w:r>
        <w:t xml:space="preserve"> moja gotowość do ewentualnej współpracy, póki co jeszcze niefinansowej, ale logistycznej na pewno.</w:t>
      </w:r>
    </w:p>
    <w:p w:rsidR="000A0BE6" w:rsidRDefault="000A0BE6" w:rsidP="000A0BE6">
      <w:pPr>
        <w:jc w:val="both"/>
      </w:pPr>
      <w:r>
        <w:t>Pani Wiesława Augustyniak, sołtys wsi Rosocha – proszę Pana Wójta, aby coś zrobić z tą działką przy kościele w Rososze i do maja uporządkować teren. Pan Radny mówi, że nie chce tej działki, ale nie zgłasza tego Panu Wójtowi.</w:t>
      </w:r>
    </w:p>
    <w:p w:rsidR="000A0BE6" w:rsidRDefault="000A0BE6" w:rsidP="000A0BE6">
      <w:pPr>
        <w:jc w:val="both"/>
      </w:pPr>
      <w:r>
        <w:t xml:space="preserve">Wójt Gminy – była kiedyś podjęta rozmowa, w czasie której Radny zaproponował, abyśmy odkupili jego część za określoną przez siebie kwotę. Uważałem, że </w:t>
      </w:r>
      <w:r w:rsidR="00F01640">
        <w:t>ta kwota</w:t>
      </w:r>
      <w:r>
        <w:t xml:space="preserve"> jest zbyt wygórowana i nie podjąłem decyzji w tym względzie.</w:t>
      </w:r>
    </w:p>
    <w:p w:rsidR="000A0BE6" w:rsidRDefault="00C94133" w:rsidP="00FF3BE5">
      <w:pPr>
        <w:jc w:val="both"/>
      </w:pPr>
      <w:r>
        <w:t xml:space="preserve">Pan Kazimierz Świątek, sołtys wsi </w:t>
      </w:r>
      <w:proofErr w:type="spellStart"/>
      <w:r>
        <w:t>Łaknarz</w:t>
      </w:r>
      <w:proofErr w:type="spellEnd"/>
      <w:r>
        <w:t xml:space="preserve">  zwrócił się także z prośbą o zapisanie </w:t>
      </w:r>
      <w:proofErr w:type="spellStart"/>
      <w:r>
        <w:t>Łaknarza</w:t>
      </w:r>
      <w:proofErr w:type="spellEnd"/>
      <w:r>
        <w:t xml:space="preserve">  na listę zgłoszonych sołectw o zapewnienie tablicy informacyjnej.</w:t>
      </w:r>
    </w:p>
    <w:p w:rsidR="00C94133" w:rsidRDefault="00011D7E" w:rsidP="00FF3BE5">
      <w:pPr>
        <w:jc w:val="both"/>
      </w:pPr>
      <w:r>
        <w:t xml:space="preserve">Pan Andrzej </w:t>
      </w:r>
      <w:proofErr w:type="spellStart"/>
      <w:r>
        <w:t>Badek</w:t>
      </w:r>
      <w:proofErr w:type="spellEnd"/>
      <w:r>
        <w:t xml:space="preserve"> – wystąpił z wnioskiem do Pana Wójta o </w:t>
      </w:r>
      <w:r w:rsidR="000B1E5E">
        <w:t xml:space="preserve"> zakup nowych, jednakowych tablic dla wszystkich sołectw.</w:t>
      </w:r>
      <w:r w:rsidR="006B722D" w:rsidRPr="006B722D">
        <w:t xml:space="preserve"> </w:t>
      </w:r>
      <w:r w:rsidR="006B722D">
        <w:t>Pytał, jaki jest koszt jednej tablicy.</w:t>
      </w:r>
    </w:p>
    <w:p w:rsidR="006B5B43" w:rsidRDefault="006B5B43" w:rsidP="00FF3BE5">
      <w:pPr>
        <w:jc w:val="both"/>
      </w:pPr>
      <w:r>
        <w:t>Przewodniczący obrad dodał, że w niektórych sołectwach są już nowe tablice.</w:t>
      </w:r>
    </w:p>
    <w:p w:rsidR="001502C2" w:rsidRDefault="001502C2" w:rsidP="001502C2">
      <w:pPr>
        <w:jc w:val="both"/>
      </w:pPr>
      <w:r>
        <w:t xml:space="preserve">Pan Jan Kowalczyk, sołtys wsi </w:t>
      </w:r>
      <w:proofErr w:type="spellStart"/>
      <w:r>
        <w:t>Zacharz</w:t>
      </w:r>
      <w:proofErr w:type="spellEnd"/>
      <w:r>
        <w:t xml:space="preserve"> – poinformował, że w sprawie drogi powiatowej </w:t>
      </w:r>
      <w:r w:rsidR="00321F96">
        <w:br/>
      </w:r>
      <w:r>
        <w:t xml:space="preserve">w miejscowości </w:t>
      </w:r>
      <w:proofErr w:type="spellStart"/>
      <w:r>
        <w:t>Zacharz</w:t>
      </w:r>
      <w:proofErr w:type="spellEnd"/>
      <w:r>
        <w:t xml:space="preserve">  wystąpił z pismem do Starostwa Powiatowego w latach 2012, 2013 i 201</w:t>
      </w:r>
      <w:r w:rsidR="00321F96">
        <w:t xml:space="preserve">4 – </w:t>
      </w:r>
      <w:r w:rsidR="00321F96">
        <w:lastRenderedPageBreak/>
        <w:t xml:space="preserve">niestety ta sama odpowiedź - </w:t>
      </w:r>
      <w:r>
        <w:t xml:space="preserve"> brak środków. W roku 2014 otrzymałem odpowiedź, że rozstrzygnięcie tej sprawy nastąpi w roku 2015. Jestem ciekawy tej decyzji. Radny Powiatu robił zdjęcia tej drogi.</w:t>
      </w:r>
    </w:p>
    <w:p w:rsidR="001407B7" w:rsidRDefault="001407B7" w:rsidP="001407B7">
      <w:pPr>
        <w:jc w:val="both"/>
      </w:pPr>
      <w:r>
        <w:t xml:space="preserve">Wójt Gminy – stosownie </w:t>
      </w:r>
      <w:r w:rsidR="006E39ED">
        <w:t xml:space="preserve">do wniosku Pana Andrzeja </w:t>
      </w:r>
      <w:proofErr w:type="spellStart"/>
      <w:r w:rsidR="006E39ED">
        <w:t>Badka</w:t>
      </w:r>
      <w:proofErr w:type="spellEnd"/>
      <w:r w:rsidR="006E39ED">
        <w:t xml:space="preserve"> -</w:t>
      </w:r>
      <w:r>
        <w:t xml:space="preserve"> jestem za takim wni</w:t>
      </w:r>
      <w:r w:rsidR="001B238A">
        <w:t>oskiem i do tego chcę zmierzać -</w:t>
      </w:r>
      <w:r>
        <w:t xml:space="preserve"> myślę, że w stosownym czasie te tablice będą. Dotyczy to także tablic z numerami posesji.</w:t>
      </w:r>
      <w:r w:rsidR="006E39ED">
        <w:t xml:space="preserve"> Koszt tablicy -</w:t>
      </w:r>
      <w:r w:rsidR="00527201">
        <w:t xml:space="preserve"> 600-700 zł.</w:t>
      </w:r>
    </w:p>
    <w:p w:rsidR="00E77F73" w:rsidRDefault="001B238A" w:rsidP="001B238A">
      <w:pPr>
        <w:jc w:val="both"/>
      </w:pPr>
      <w:r>
        <w:t xml:space="preserve">Pan Bronisław Sarniak - </w:t>
      </w:r>
      <w:r w:rsidR="00E77F73">
        <w:t>moim zdaniem należał</w:t>
      </w:r>
      <w:r>
        <w:t xml:space="preserve">oby dokonać przeglądu hydrantów </w:t>
      </w:r>
      <w:r w:rsidR="00E77F73">
        <w:t>przeciwpożarowych, sprawdzić ich działanie, pomalować</w:t>
      </w:r>
      <w:r w:rsidR="00BD3A06">
        <w:t xml:space="preserve"> je</w:t>
      </w:r>
      <w:r w:rsidR="00E77F73">
        <w:t xml:space="preserve">, są także pęknięcia poszczególnych elementów. </w:t>
      </w:r>
    </w:p>
    <w:p w:rsidR="0033556E" w:rsidRDefault="00810BC4" w:rsidP="00E77F73">
      <w:pPr>
        <w:jc w:val="both"/>
      </w:pPr>
      <w:r>
        <w:t>Pan Mirosław Sałata</w:t>
      </w:r>
      <w:r w:rsidR="0033556E">
        <w:t xml:space="preserve"> zaproponował, żeby zaprosić osoby odpowiedzialne za drogi powiatowe na sesję, aby wysłuchać informacji w tym przedmiocie.</w:t>
      </w:r>
    </w:p>
    <w:p w:rsidR="006B5B43" w:rsidRDefault="001422F3" w:rsidP="00FF3BE5">
      <w:pPr>
        <w:jc w:val="both"/>
      </w:pPr>
      <w:r>
        <w:t>Przewodniczący Rady – Pan Radny na poprzednim posiedzeniu wspominał o drogach. Na dzisiejsze posiedzenie także otrzymał zaproszenie. Myślę, że na kolejnej sesji będzie obecny i przedstawi konkrety w sprawach poruszanych na tej sesji.</w:t>
      </w:r>
    </w:p>
    <w:p w:rsidR="00CC05FE" w:rsidRPr="00833B4C" w:rsidRDefault="00CC05FE" w:rsidP="00CC05FE">
      <w:pPr>
        <w:jc w:val="both"/>
      </w:pPr>
      <w:r w:rsidRPr="00833B4C">
        <w:t xml:space="preserve">Pan Andrzej </w:t>
      </w:r>
      <w:proofErr w:type="spellStart"/>
      <w:r w:rsidRPr="00833B4C">
        <w:t>Badek</w:t>
      </w:r>
      <w:proofErr w:type="spellEnd"/>
      <w:r w:rsidRPr="00833B4C">
        <w:t xml:space="preserve"> – stwierdził: radny nie robi dróg.</w:t>
      </w:r>
    </w:p>
    <w:p w:rsidR="00CC05FE" w:rsidRPr="007217A3" w:rsidRDefault="00CC05FE" w:rsidP="00CC05FE">
      <w:pPr>
        <w:jc w:val="both"/>
      </w:pPr>
      <w:r w:rsidRPr="00833B4C">
        <w:t>Pan Bronisław Sarniak – ale wnioskuje.</w:t>
      </w:r>
    </w:p>
    <w:p w:rsidR="00610A3C" w:rsidRPr="00833B4C" w:rsidRDefault="00596D7C" w:rsidP="00610A3C">
      <w:pPr>
        <w:jc w:val="both"/>
        <w:rPr>
          <w:rFonts w:cs="Times New Roman"/>
        </w:rPr>
      </w:pPr>
      <w:r>
        <w:rPr>
          <w:rFonts w:cs="Times New Roman"/>
        </w:rPr>
        <w:t>Wójt Gminy – ktoś mówi -</w:t>
      </w:r>
      <w:r w:rsidR="00CC05FE" w:rsidRPr="00833B4C">
        <w:rPr>
          <w:rFonts w:cs="Times New Roman"/>
        </w:rPr>
        <w:t xml:space="preserve"> radny nie robi dróg, ale nie ukrywajmy, sam Wójt też ich sobie nie robi</w:t>
      </w:r>
      <w:r w:rsidR="00610A3C" w:rsidRPr="00833B4C">
        <w:rPr>
          <w:rFonts w:cs="Times New Roman"/>
        </w:rPr>
        <w:t>.</w:t>
      </w:r>
      <w:r>
        <w:rPr>
          <w:rFonts w:cs="Times New Roman"/>
        </w:rPr>
        <w:t xml:space="preserve"> </w:t>
      </w:r>
      <w:r w:rsidR="00610A3C" w:rsidRPr="00833B4C">
        <w:rPr>
          <w:rFonts w:cs="Times New Roman"/>
        </w:rPr>
        <w:t>Każdy radny chce się wypowiedzieć, która droga będzie robiona. Odnosi się to zarówno do radnego gminy jak i powiatu.</w:t>
      </w:r>
    </w:p>
    <w:p w:rsidR="00610A3C" w:rsidRPr="00833B4C" w:rsidRDefault="00610A3C" w:rsidP="00610A3C">
      <w:pPr>
        <w:jc w:val="both"/>
        <w:rPr>
          <w:rFonts w:cs="Times New Roman"/>
        </w:rPr>
      </w:pPr>
      <w:r w:rsidRPr="00833B4C">
        <w:rPr>
          <w:rFonts w:cs="Times New Roman"/>
        </w:rPr>
        <w:t xml:space="preserve">Pan Andrzej </w:t>
      </w:r>
      <w:proofErr w:type="spellStart"/>
      <w:r w:rsidRPr="00833B4C">
        <w:rPr>
          <w:rFonts w:cs="Times New Roman"/>
        </w:rPr>
        <w:t>Badek</w:t>
      </w:r>
      <w:proofErr w:type="spellEnd"/>
      <w:r w:rsidRPr="00833B4C">
        <w:rPr>
          <w:rFonts w:cs="Times New Roman"/>
        </w:rPr>
        <w:t xml:space="preserve"> – zgadzam się z tym, ale proszę Państwa, czy powiat to jest </w:t>
      </w:r>
      <w:r w:rsidR="00C33C18">
        <w:rPr>
          <w:rFonts w:cs="Times New Roman"/>
        </w:rPr>
        <w:t>tylko sam Radny? Jest Starosta i jego Zastępca, Dyrektor i W</w:t>
      </w:r>
      <w:r w:rsidRPr="00833B4C">
        <w:rPr>
          <w:rFonts w:cs="Times New Roman"/>
        </w:rPr>
        <w:t>icedyrektor ZDP. Jest wniosek, żeby zaprosić kogoś z władzy wykonawczej.</w:t>
      </w:r>
    </w:p>
    <w:p w:rsidR="00D16D3F" w:rsidRPr="006C66EA" w:rsidRDefault="00610A3C" w:rsidP="006C66EA">
      <w:pPr>
        <w:jc w:val="both"/>
        <w:rPr>
          <w:rFonts w:cs="Times New Roman"/>
        </w:rPr>
      </w:pPr>
      <w:r w:rsidRPr="006C66EA">
        <w:rPr>
          <w:rFonts w:cs="Times New Roman"/>
        </w:rPr>
        <w:t xml:space="preserve">Wójt Gminy -  myślę, że najbliższa wizyta będzie stanowić o możliwości omówienia spraw drogowych. Deklaracja moja została przedstawiona. Sądzę, że Pan Radny będzie uczestniczył w posiedzeniach Rady i na pewno będzie chciał składać  sprawozdania o podejmowanych przez siebie działaniach </w:t>
      </w:r>
      <w:r w:rsidR="006C66EA">
        <w:rPr>
          <w:rFonts w:cs="Times New Roman"/>
        </w:rPr>
        <w:br/>
      </w:r>
      <w:r w:rsidRPr="006C66EA">
        <w:rPr>
          <w:rFonts w:cs="Times New Roman"/>
        </w:rPr>
        <w:t>i jeżeli będzie potrzebował naszego wsparcia, np. w formie zaproszenia na sesję członków Zarządu Powiatu, Starosty lub Wicestarosty, który jest odpowiedzialny za drogi w powiecie, to chętnie o tym podyskutujemy. Dobrze byłoby, żebyśmy o tym, co jest już przyjęte, i jakie są perspektywy na lata kolejne, zostali poinformowani. Pan Radny na pewno ma taką wiedzę i tą wiedzą się z nami podzieli.</w:t>
      </w:r>
    </w:p>
    <w:p w:rsidR="00D91AE7" w:rsidRPr="008065F0" w:rsidRDefault="00D91AE7" w:rsidP="00D91AE7">
      <w:pPr>
        <w:jc w:val="both"/>
      </w:pPr>
      <w:r w:rsidRPr="008065F0">
        <w:t>Odp. punktu 8.</w:t>
      </w:r>
    </w:p>
    <w:p w:rsidR="00D91AE7" w:rsidRPr="008065F0" w:rsidRDefault="00D91AE7" w:rsidP="00D91AE7">
      <w:pPr>
        <w:jc w:val="both"/>
        <w:rPr>
          <w:rFonts w:cs="Times New Roman"/>
        </w:rPr>
      </w:pPr>
      <w:r w:rsidRPr="008065F0">
        <w:rPr>
          <w:rFonts w:cs="Times New Roman"/>
        </w:rPr>
        <w:t xml:space="preserve">Wobec wyczerpania porządku obrad przewodniczący Rady podziękował radnym i osobom     zaproszonym biorącym udział w obradach za dobrą pracę, a następnie zamknął sesję słowami:   „Zamykam </w:t>
      </w:r>
      <w:r w:rsidRPr="008065F0">
        <w:t xml:space="preserve">VI </w:t>
      </w:r>
      <w:r w:rsidRPr="008065F0">
        <w:rPr>
          <w:rFonts w:cs="Times New Roman"/>
        </w:rPr>
        <w:t>sesję</w:t>
      </w:r>
      <w:r w:rsidRPr="008065F0">
        <w:t xml:space="preserve"> </w:t>
      </w:r>
      <w:r w:rsidRPr="008065F0">
        <w:rPr>
          <w:rFonts w:cs="Times New Roman"/>
        </w:rPr>
        <w:t>Rady Gminy w Będkowie”.</w:t>
      </w:r>
    </w:p>
    <w:p w:rsidR="00D91AE7" w:rsidRPr="008065F0" w:rsidRDefault="00D91AE7" w:rsidP="00D91AE7">
      <w:pPr>
        <w:jc w:val="both"/>
        <w:rPr>
          <w:rFonts w:cs="Times New Roman"/>
        </w:rPr>
      </w:pPr>
      <w:r w:rsidRPr="008065F0">
        <w:rPr>
          <w:rFonts w:cs="Times New Roman"/>
        </w:rPr>
        <w:t>Na tym protokół zakończono.</w:t>
      </w:r>
    </w:p>
    <w:p w:rsidR="00D91AE7" w:rsidRPr="008065F0" w:rsidRDefault="00D91AE7" w:rsidP="00D91AE7">
      <w:pPr>
        <w:jc w:val="both"/>
        <w:rPr>
          <w:rFonts w:cs="Times New Roman"/>
        </w:rPr>
      </w:pPr>
      <w:r w:rsidRPr="008065F0">
        <w:rPr>
          <w:rFonts w:cs="Times New Roman"/>
        </w:rPr>
        <w:t xml:space="preserve"> Protokołowała:                                                                        </w:t>
      </w:r>
      <w:r w:rsidR="008065F0">
        <w:rPr>
          <w:rFonts w:cs="Times New Roman"/>
        </w:rPr>
        <w:t xml:space="preserve">                    </w:t>
      </w:r>
      <w:r w:rsidRPr="008065F0">
        <w:rPr>
          <w:rFonts w:cs="Times New Roman"/>
        </w:rPr>
        <w:t xml:space="preserve"> Przewodniczący Rady</w:t>
      </w:r>
    </w:p>
    <w:p w:rsidR="00D91AE7" w:rsidRPr="008065F0" w:rsidRDefault="00D91AE7" w:rsidP="00D91AE7">
      <w:pPr>
        <w:jc w:val="both"/>
        <w:rPr>
          <w:rFonts w:cs="Times New Roman"/>
        </w:rPr>
      </w:pPr>
      <w:r w:rsidRPr="008065F0">
        <w:rPr>
          <w:rFonts w:cs="Times New Roman"/>
        </w:rPr>
        <w:t xml:space="preserve"> Józefa Kubala - inspektor                                                    </w:t>
      </w:r>
      <w:r w:rsidR="002E340A" w:rsidRPr="008065F0">
        <w:rPr>
          <w:rFonts w:cs="Times New Roman"/>
        </w:rPr>
        <w:t xml:space="preserve"> </w:t>
      </w:r>
      <w:r w:rsidRPr="008065F0">
        <w:rPr>
          <w:rFonts w:cs="Times New Roman"/>
        </w:rPr>
        <w:t xml:space="preserve"> </w:t>
      </w:r>
      <w:r w:rsidR="008065F0">
        <w:rPr>
          <w:rFonts w:cs="Times New Roman"/>
        </w:rPr>
        <w:t xml:space="preserve">                  </w:t>
      </w:r>
      <w:r w:rsidRPr="008065F0">
        <w:rPr>
          <w:rFonts w:cs="Times New Roman"/>
        </w:rPr>
        <w:t xml:space="preserve">mgr Andrzej </w:t>
      </w:r>
      <w:proofErr w:type="spellStart"/>
      <w:r w:rsidRPr="008065F0">
        <w:rPr>
          <w:rFonts w:cs="Times New Roman"/>
        </w:rPr>
        <w:t>Legieziński</w:t>
      </w:r>
      <w:proofErr w:type="spellEnd"/>
    </w:p>
    <w:p w:rsidR="004D03FD" w:rsidRDefault="004D03FD" w:rsidP="005D4A53">
      <w:pPr>
        <w:jc w:val="both"/>
      </w:pPr>
    </w:p>
    <w:p w:rsidR="00E45EA0" w:rsidRDefault="00E45EA0" w:rsidP="005D4A53">
      <w:pPr>
        <w:jc w:val="both"/>
      </w:pPr>
    </w:p>
    <w:p w:rsidR="00FC608A" w:rsidRDefault="00FC608A" w:rsidP="00744D7B">
      <w:pPr>
        <w:jc w:val="both"/>
        <w:rPr>
          <w:rFonts w:ascii="Times New Roman" w:hAnsi="Times New Roman" w:cs="Times New Roman"/>
        </w:rPr>
      </w:pPr>
    </w:p>
    <w:p w:rsidR="00FC608A" w:rsidRDefault="00FC608A" w:rsidP="00744D7B">
      <w:pPr>
        <w:jc w:val="both"/>
        <w:rPr>
          <w:rFonts w:ascii="Times New Roman" w:hAnsi="Times New Roman" w:cs="Times New Roman"/>
        </w:rPr>
      </w:pPr>
    </w:p>
    <w:p w:rsidR="00FC608A" w:rsidRDefault="00FC608A" w:rsidP="00744D7B">
      <w:pPr>
        <w:jc w:val="both"/>
        <w:rPr>
          <w:rFonts w:ascii="Times New Roman" w:hAnsi="Times New Roman" w:cs="Times New Roman"/>
        </w:rPr>
      </w:pPr>
    </w:p>
    <w:p w:rsidR="00FC608A" w:rsidRDefault="00FC608A" w:rsidP="00744D7B">
      <w:pPr>
        <w:jc w:val="both"/>
        <w:rPr>
          <w:rFonts w:ascii="Times New Roman" w:hAnsi="Times New Roman" w:cs="Times New Roman"/>
        </w:rPr>
      </w:pPr>
    </w:p>
    <w:p w:rsidR="00FC608A" w:rsidRDefault="00FC608A" w:rsidP="00744D7B">
      <w:pPr>
        <w:jc w:val="both"/>
        <w:rPr>
          <w:rFonts w:ascii="Times New Roman" w:hAnsi="Times New Roman" w:cs="Times New Roman"/>
        </w:rPr>
      </w:pPr>
    </w:p>
    <w:p w:rsidR="00744D7B" w:rsidRDefault="00744D7B" w:rsidP="00744D7B">
      <w:pPr>
        <w:jc w:val="both"/>
        <w:rPr>
          <w:rFonts w:ascii="Times New Roman" w:hAnsi="Times New Roman" w:cs="Times New Roman"/>
        </w:rPr>
      </w:pPr>
    </w:p>
    <w:p w:rsidR="00744D7B" w:rsidRDefault="00744D7B" w:rsidP="00744D7B">
      <w:pPr>
        <w:jc w:val="both"/>
        <w:rPr>
          <w:rFonts w:ascii="Times New Roman" w:hAnsi="Times New Roman" w:cs="Times New Roman"/>
        </w:rPr>
      </w:pPr>
    </w:p>
    <w:p w:rsidR="00744D7B" w:rsidRDefault="00744D7B" w:rsidP="00744D7B">
      <w:pPr>
        <w:jc w:val="both"/>
        <w:rPr>
          <w:rFonts w:ascii="Times New Roman" w:hAnsi="Times New Roman" w:cs="Times New Roman"/>
        </w:rPr>
      </w:pPr>
    </w:p>
    <w:p w:rsidR="00744D7B" w:rsidRDefault="00744D7B" w:rsidP="00744D7B">
      <w:pPr>
        <w:jc w:val="both"/>
        <w:rPr>
          <w:rFonts w:ascii="Times New Roman" w:hAnsi="Times New Roman" w:cs="Times New Roman"/>
        </w:rPr>
      </w:pPr>
    </w:p>
    <w:p w:rsidR="00744D7B" w:rsidRDefault="00744D7B" w:rsidP="00744D7B">
      <w:pPr>
        <w:jc w:val="both"/>
        <w:rPr>
          <w:rFonts w:ascii="Times New Roman" w:hAnsi="Times New Roman" w:cs="Times New Roman"/>
        </w:rPr>
      </w:pP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3B9" w:rsidRDefault="005153B9" w:rsidP="005153B9">
      <w:pPr>
        <w:spacing w:after="0" w:line="240" w:lineRule="auto"/>
      </w:pPr>
      <w:r>
        <w:separator/>
      </w:r>
    </w:p>
  </w:endnote>
  <w:endnote w:type="continuationSeparator" w:id="0">
    <w:p w:rsidR="005153B9" w:rsidRDefault="005153B9" w:rsidP="005153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76563"/>
      <w:docPartObj>
        <w:docPartGallery w:val="Page Numbers (Bottom of Page)"/>
        <w:docPartUnique/>
      </w:docPartObj>
    </w:sdtPr>
    <w:sdtContent>
      <w:p w:rsidR="00315019" w:rsidRDefault="00315019">
        <w:pPr>
          <w:pStyle w:val="Stopka"/>
          <w:jc w:val="center"/>
        </w:pPr>
        <w:fldSimple w:instr=" PAGE   \* MERGEFORMAT ">
          <w:r w:rsidR="0069686E">
            <w:rPr>
              <w:noProof/>
            </w:rPr>
            <w:t>3</w:t>
          </w:r>
        </w:fldSimple>
      </w:p>
    </w:sdtContent>
  </w:sdt>
  <w:p w:rsidR="00315019" w:rsidRDefault="0031501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3B9" w:rsidRDefault="005153B9" w:rsidP="005153B9">
      <w:pPr>
        <w:spacing w:after="0" w:line="240" w:lineRule="auto"/>
      </w:pPr>
      <w:r>
        <w:separator/>
      </w:r>
    </w:p>
  </w:footnote>
  <w:footnote w:type="continuationSeparator" w:id="0">
    <w:p w:rsidR="005153B9" w:rsidRDefault="005153B9" w:rsidP="005153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3225C"/>
    <w:multiLevelType w:val="hybridMultilevel"/>
    <w:tmpl w:val="CBA03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5A9203E"/>
    <w:multiLevelType w:val="hybridMultilevel"/>
    <w:tmpl w:val="36AA7C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F9463A"/>
    <w:rsid w:val="00001254"/>
    <w:rsid w:val="00011D7E"/>
    <w:rsid w:val="000174D0"/>
    <w:rsid w:val="0002306B"/>
    <w:rsid w:val="00032744"/>
    <w:rsid w:val="000366DA"/>
    <w:rsid w:val="0004410A"/>
    <w:rsid w:val="000A0BE6"/>
    <w:rsid w:val="000A0DC1"/>
    <w:rsid w:val="000A2BBD"/>
    <w:rsid w:val="000A542D"/>
    <w:rsid w:val="000B1E5E"/>
    <w:rsid w:val="000D7603"/>
    <w:rsid w:val="000E15BB"/>
    <w:rsid w:val="000E3284"/>
    <w:rsid w:val="000F2CFC"/>
    <w:rsid w:val="001154A9"/>
    <w:rsid w:val="00117FD5"/>
    <w:rsid w:val="00131E25"/>
    <w:rsid w:val="001407B7"/>
    <w:rsid w:val="001422F3"/>
    <w:rsid w:val="00142892"/>
    <w:rsid w:val="00142F53"/>
    <w:rsid w:val="001502C2"/>
    <w:rsid w:val="00160B44"/>
    <w:rsid w:val="001762C0"/>
    <w:rsid w:val="001B238A"/>
    <w:rsid w:val="001D6234"/>
    <w:rsid w:val="0020508F"/>
    <w:rsid w:val="00225A63"/>
    <w:rsid w:val="00227F0C"/>
    <w:rsid w:val="002736C9"/>
    <w:rsid w:val="00280636"/>
    <w:rsid w:val="002D18FD"/>
    <w:rsid w:val="002E340A"/>
    <w:rsid w:val="00314E49"/>
    <w:rsid w:val="00315019"/>
    <w:rsid w:val="00321F96"/>
    <w:rsid w:val="0032202B"/>
    <w:rsid w:val="00331C17"/>
    <w:rsid w:val="00333E25"/>
    <w:rsid w:val="0033556E"/>
    <w:rsid w:val="00343864"/>
    <w:rsid w:val="00351046"/>
    <w:rsid w:val="00354047"/>
    <w:rsid w:val="00386784"/>
    <w:rsid w:val="003926C3"/>
    <w:rsid w:val="003B01EA"/>
    <w:rsid w:val="003C13F8"/>
    <w:rsid w:val="003C2F02"/>
    <w:rsid w:val="00432206"/>
    <w:rsid w:val="0045791F"/>
    <w:rsid w:val="00461132"/>
    <w:rsid w:val="004761C2"/>
    <w:rsid w:val="004968DA"/>
    <w:rsid w:val="004975A7"/>
    <w:rsid w:val="004B26D5"/>
    <w:rsid w:val="004C006D"/>
    <w:rsid w:val="004D03FD"/>
    <w:rsid w:val="004D3254"/>
    <w:rsid w:val="004F54C7"/>
    <w:rsid w:val="00504916"/>
    <w:rsid w:val="00506422"/>
    <w:rsid w:val="005153B9"/>
    <w:rsid w:val="005204F8"/>
    <w:rsid w:val="00521448"/>
    <w:rsid w:val="005234A5"/>
    <w:rsid w:val="00527201"/>
    <w:rsid w:val="00554751"/>
    <w:rsid w:val="00573479"/>
    <w:rsid w:val="00585F93"/>
    <w:rsid w:val="00596D7C"/>
    <w:rsid w:val="005A25D5"/>
    <w:rsid w:val="005D4A53"/>
    <w:rsid w:val="00601566"/>
    <w:rsid w:val="00610A3C"/>
    <w:rsid w:val="006229F1"/>
    <w:rsid w:val="00672D7B"/>
    <w:rsid w:val="00693FAD"/>
    <w:rsid w:val="0069686E"/>
    <w:rsid w:val="006B41F0"/>
    <w:rsid w:val="006B5B43"/>
    <w:rsid w:val="006B722D"/>
    <w:rsid w:val="006C66EA"/>
    <w:rsid w:val="006D6541"/>
    <w:rsid w:val="006E39ED"/>
    <w:rsid w:val="007217A3"/>
    <w:rsid w:val="00727DED"/>
    <w:rsid w:val="007334AA"/>
    <w:rsid w:val="0073731B"/>
    <w:rsid w:val="00742D0D"/>
    <w:rsid w:val="00744D7B"/>
    <w:rsid w:val="0075628C"/>
    <w:rsid w:val="007837CA"/>
    <w:rsid w:val="007C1E95"/>
    <w:rsid w:val="007C6A9A"/>
    <w:rsid w:val="007D5D10"/>
    <w:rsid w:val="008065F0"/>
    <w:rsid w:val="00810BC4"/>
    <w:rsid w:val="008313E9"/>
    <w:rsid w:val="0083399D"/>
    <w:rsid w:val="00833B4C"/>
    <w:rsid w:val="008613E8"/>
    <w:rsid w:val="008877BE"/>
    <w:rsid w:val="008C3BC8"/>
    <w:rsid w:val="008D352B"/>
    <w:rsid w:val="008E52D9"/>
    <w:rsid w:val="008F596B"/>
    <w:rsid w:val="008F746B"/>
    <w:rsid w:val="00913129"/>
    <w:rsid w:val="009468D9"/>
    <w:rsid w:val="0095707B"/>
    <w:rsid w:val="00960EF9"/>
    <w:rsid w:val="00977E0F"/>
    <w:rsid w:val="009A7638"/>
    <w:rsid w:val="009B1CC4"/>
    <w:rsid w:val="009D487C"/>
    <w:rsid w:val="00A566C2"/>
    <w:rsid w:val="00A74D3F"/>
    <w:rsid w:val="00A81F1F"/>
    <w:rsid w:val="00AA6865"/>
    <w:rsid w:val="00AB1FFD"/>
    <w:rsid w:val="00B10323"/>
    <w:rsid w:val="00B10962"/>
    <w:rsid w:val="00B22792"/>
    <w:rsid w:val="00B247CC"/>
    <w:rsid w:val="00B360F1"/>
    <w:rsid w:val="00B56162"/>
    <w:rsid w:val="00B64937"/>
    <w:rsid w:val="00B66EF8"/>
    <w:rsid w:val="00B75157"/>
    <w:rsid w:val="00B75764"/>
    <w:rsid w:val="00BA1F30"/>
    <w:rsid w:val="00BC263B"/>
    <w:rsid w:val="00BC4FEE"/>
    <w:rsid w:val="00BC7CE4"/>
    <w:rsid w:val="00BD09D2"/>
    <w:rsid w:val="00BD3A06"/>
    <w:rsid w:val="00BD5CC3"/>
    <w:rsid w:val="00BE0176"/>
    <w:rsid w:val="00BE2460"/>
    <w:rsid w:val="00BF67E1"/>
    <w:rsid w:val="00C05F18"/>
    <w:rsid w:val="00C33C18"/>
    <w:rsid w:val="00C46576"/>
    <w:rsid w:val="00C542A9"/>
    <w:rsid w:val="00C5658A"/>
    <w:rsid w:val="00C76945"/>
    <w:rsid w:val="00C94133"/>
    <w:rsid w:val="00C95485"/>
    <w:rsid w:val="00CA6C67"/>
    <w:rsid w:val="00CC05FE"/>
    <w:rsid w:val="00CC3337"/>
    <w:rsid w:val="00CC39E0"/>
    <w:rsid w:val="00CD4908"/>
    <w:rsid w:val="00CF690B"/>
    <w:rsid w:val="00CF6DDF"/>
    <w:rsid w:val="00D04249"/>
    <w:rsid w:val="00D059B4"/>
    <w:rsid w:val="00D16D3F"/>
    <w:rsid w:val="00D273C8"/>
    <w:rsid w:val="00D81173"/>
    <w:rsid w:val="00D837E2"/>
    <w:rsid w:val="00D91AE7"/>
    <w:rsid w:val="00DA79F1"/>
    <w:rsid w:val="00DE6501"/>
    <w:rsid w:val="00E01610"/>
    <w:rsid w:val="00E04F41"/>
    <w:rsid w:val="00E30FD7"/>
    <w:rsid w:val="00E45EA0"/>
    <w:rsid w:val="00E60EE6"/>
    <w:rsid w:val="00E625A2"/>
    <w:rsid w:val="00E73016"/>
    <w:rsid w:val="00E73F4C"/>
    <w:rsid w:val="00E7570D"/>
    <w:rsid w:val="00E77F73"/>
    <w:rsid w:val="00E8460C"/>
    <w:rsid w:val="00E911E4"/>
    <w:rsid w:val="00EB1B38"/>
    <w:rsid w:val="00EB3349"/>
    <w:rsid w:val="00EB7E36"/>
    <w:rsid w:val="00EC70EF"/>
    <w:rsid w:val="00ED7E71"/>
    <w:rsid w:val="00EE19B1"/>
    <w:rsid w:val="00EE25D1"/>
    <w:rsid w:val="00F01640"/>
    <w:rsid w:val="00F23B63"/>
    <w:rsid w:val="00F27B3F"/>
    <w:rsid w:val="00F33665"/>
    <w:rsid w:val="00F46AEB"/>
    <w:rsid w:val="00F8416A"/>
    <w:rsid w:val="00F901CB"/>
    <w:rsid w:val="00F9463A"/>
    <w:rsid w:val="00FA4308"/>
    <w:rsid w:val="00FB7D7A"/>
    <w:rsid w:val="00FC608A"/>
    <w:rsid w:val="00FD4FB7"/>
    <w:rsid w:val="00FE4A28"/>
    <w:rsid w:val="00FE4A64"/>
    <w:rsid w:val="00FF3BE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9463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9463A"/>
    <w:pPr>
      <w:ind w:left="720"/>
      <w:contextualSpacing/>
    </w:pPr>
  </w:style>
  <w:style w:type="paragraph" w:styleId="Tekstprzypisukocowego">
    <w:name w:val="endnote text"/>
    <w:basedOn w:val="Normalny"/>
    <w:link w:val="TekstprzypisukocowegoZnak"/>
    <w:uiPriority w:val="99"/>
    <w:semiHidden/>
    <w:unhideWhenUsed/>
    <w:rsid w:val="005153B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153B9"/>
    <w:rPr>
      <w:sz w:val="20"/>
      <w:szCs w:val="20"/>
    </w:rPr>
  </w:style>
  <w:style w:type="character" w:styleId="Odwoanieprzypisukocowego">
    <w:name w:val="endnote reference"/>
    <w:basedOn w:val="Domylnaczcionkaakapitu"/>
    <w:uiPriority w:val="99"/>
    <w:semiHidden/>
    <w:unhideWhenUsed/>
    <w:rsid w:val="005153B9"/>
    <w:rPr>
      <w:vertAlign w:val="superscript"/>
    </w:rPr>
  </w:style>
  <w:style w:type="paragraph" w:styleId="Nagwek">
    <w:name w:val="header"/>
    <w:basedOn w:val="Normalny"/>
    <w:link w:val="NagwekZnak"/>
    <w:uiPriority w:val="99"/>
    <w:semiHidden/>
    <w:unhideWhenUsed/>
    <w:rsid w:val="0031501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315019"/>
  </w:style>
  <w:style w:type="paragraph" w:styleId="Stopka">
    <w:name w:val="footer"/>
    <w:basedOn w:val="Normalny"/>
    <w:link w:val="StopkaZnak"/>
    <w:uiPriority w:val="99"/>
    <w:unhideWhenUsed/>
    <w:rsid w:val="003150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501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1139</TotalTime>
  <Pages>15</Pages>
  <Words>6580</Words>
  <Characters>39481</Characters>
  <Application>Microsoft Office Word</Application>
  <DocSecurity>0</DocSecurity>
  <Lines>329</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 </cp:lastModifiedBy>
  <cp:revision>209</cp:revision>
  <dcterms:created xsi:type="dcterms:W3CDTF">2015-04-03T14:55:00Z</dcterms:created>
  <dcterms:modified xsi:type="dcterms:W3CDTF">2015-04-27T06:36:00Z</dcterms:modified>
</cp:coreProperties>
</file>