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BEE" w:rsidRDefault="004D5BEE" w:rsidP="004D5BEE">
      <w:pPr>
        <w:jc w:val="center"/>
        <w:rPr>
          <w:b/>
        </w:rPr>
      </w:pPr>
      <w:r w:rsidRPr="0087668F">
        <w:rPr>
          <w:b/>
        </w:rPr>
        <w:t>FORMULARZ CENOWY</w:t>
      </w:r>
      <w:r>
        <w:rPr>
          <w:b/>
        </w:rPr>
        <w:t xml:space="preserve"> – zakup pomocy dydaktycznych</w:t>
      </w:r>
      <w:r w:rsidR="005256D2">
        <w:rPr>
          <w:b/>
        </w:rPr>
        <w:t xml:space="preserve"> </w:t>
      </w:r>
    </w:p>
    <w:tbl>
      <w:tblPr>
        <w:tblpPr w:leftFromText="141" w:rightFromText="141" w:vertAnchor="text" w:horzAnchor="margin" w:tblpX="-176" w:tblpY="103"/>
        <w:tblW w:w="15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4574"/>
        <w:gridCol w:w="993"/>
        <w:gridCol w:w="708"/>
        <w:gridCol w:w="1276"/>
        <w:gridCol w:w="1276"/>
        <w:gridCol w:w="1417"/>
        <w:gridCol w:w="1134"/>
        <w:gridCol w:w="1663"/>
        <w:gridCol w:w="1457"/>
      </w:tblGrid>
      <w:tr w:rsidR="004D5BEE" w:rsidRPr="000F3568" w:rsidTr="008E7181">
        <w:trPr>
          <w:trHeight w:val="370"/>
        </w:trPr>
        <w:tc>
          <w:tcPr>
            <w:tcW w:w="817" w:type="dxa"/>
            <w:vMerge w:val="restart"/>
          </w:tcPr>
          <w:p w:rsidR="004D5BEE" w:rsidRPr="0087668F" w:rsidRDefault="004D5BEE" w:rsidP="008E7181">
            <w:pPr>
              <w:jc w:val="center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Lp.</w:t>
            </w:r>
          </w:p>
        </w:tc>
        <w:tc>
          <w:tcPr>
            <w:tcW w:w="4574" w:type="dxa"/>
            <w:vMerge w:val="restart"/>
          </w:tcPr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Nazwa artykułu</w:t>
            </w:r>
          </w:p>
        </w:tc>
        <w:tc>
          <w:tcPr>
            <w:tcW w:w="993" w:type="dxa"/>
            <w:vMerge w:val="restart"/>
          </w:tcPr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J.m.</w:t>
            </w:r>
          </w:p>
        </w:tc>
        <w:tc>
          <w:tcPr>
            <w:tcW w:w="708" w:type="dxa"/>
            <w:vMerge w:val="restart"/>
          </w:tcPr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Ilość</w:t>
            </w:r>
          </w:p>
        </w:tc>
        <w:tc>
          <w:tcPr>
            <w:tcW w:w="1276" w:type="dxa"/>
            <w:vMerge w:val="restart"/>
          </w:tcPr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Cena jednostkowa</w:t>
            </w:r>
          </w:p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netto</w:t>
            </w:r>
          </w:p>
        </w:tc>
        <w:tc>
          <w:tcPr>
            <w:tcW w:w="1276" w:type="dxa"/>
            <w:vMerge w:val="restart"/>
          </w:tcPr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Wartość</w:t>
            </w:r>
          </w:p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towaru</w:t>
            </w:r>
          </w:p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netto</w:t>
            </w:r>
          </w:p>
        </w:tc>
        <w:tc>
          <w:tcPr>
            <w:tcW w:w="2551" w:type="dxa"/>
            <w:gridSpan w:val="2"/>
          </w:tcPr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Podatek  VAT</w:t>
            </w:r>
          </w:p>
        </w:tc>
        <w:tc>
          <w:tcPr>
            <w:tcW w:w="1663" w:type="dxa"/>
            <w:vMerge w:val="restart"/>
          </w:tcPr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Wartość towaru</w:t>
            </w:r>
          </w:p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brutto</w:t>
            </w:r>
          </w:p>
        </w:tc>
        <w:tc>
          <w:tcPr>
            <w:tcW w:w="1457" w:type="dxa"/>
            <w:vMerge w:val="restart"/>
          </w:tcPr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>Pozycja</w:t>
            </w:r>
          </w:p>
          <w:p w:rsidR="004D5BEE" w:rsidRPr="0087668F" w:rsidRDefault="004D5BEE" w:rsidP="008E7181">
            <w:pPr>
              <w:pStyle w:val="Bezodstpw"/>
              <w:rPr>
                <w:sz w:val="20"/>
                <w:szCs w:val="20"/>
              </w:rPr>
            </w:pPr>
            <w:r w:rsidRPr="0087668F">
              <w:rPr>
                <w:sz w:val="20"/>
                <w:szCs w:val="20"/>
              </w:rPr>
              <w:t xml:space="preserve"> wniosku o </w:t>
            </w:r>
            <w:r>
              <w:rPr>
                <w:sz w:val="20"/>
                <w:szCs w:val="20"/>
              </w:rPr>
              <w:t xml:space="preserve">do- </w:t>
            </w:r>
            <w:r w:rsidRPr="0087668F">
              <w:rPr>
                <w:sz w:val="20"/>
                <w:szCs w:val="20"/>
              </w:rPr>
              <w:t>fina</w:t>
            </w:r>
            <w:r>
              <w:rPr>
                <w:sz w:val="20"/>
                <w:szCs w:val="20"/>
              </w:rPr>
              <w:t>n</w:t>
            </w:r>
            <w:r w:rsidRPr="0087668F">
              <w:rPr>
                <w:sz w:val="20"/>
                <w:szCs w:val="20"/>
              </w:rPr>
              <w:t>sowanie</w:t>
            </w:r>
          </w:p>
        </w:tc>
      </w:tr>
      <w:tr w:rsidR="004D5BEE" w:rsidRPr="000F3568" w:rsidTr="008E7181">
        <w:trPr>
          <w:trHeight w:val="462"/>
        </w:trPr>
        <w:tc>
          <w:tcPr>
            <w:tcW w:w="817" w:type="dxa"/>
            <w:vMerge/>
          </w:tcPr>
          <w:p w:rsidR="004D5BEE" w:rsidRPr="000F3568" w:rsidRDefault="004D5BEE" w:rsidP="008E7181">
            <w:pPr>
              <w:jc w:val="center"/>
              <w:rPr>
                <w:szCs w:val="32"/>
              </w:rPr>
            </w:pPr>
          </w:p>
        </w:tc>
        <w:tc>
          <w:tcPr>
            <w:tcW w:w="4574" w:type="dxa"/>
            <w:vMerge/>
          </w:tcPr>
          <w:p w:rsidR="004D5BEE" w:rsidRPr="000F3568" w:rsidRDefault="004D5BEE" w:rsidP="008E7181">
            <w:pPr>
              <w:jc w:val="center"/>
              <w:rPr>
                <w:szCs w:val="32"/>
              </w:rPr>
            </w:pPr>
          </w:p>
        </w:tc>
        <w:tc>
          <w:tcPr>
            <w:tcW w:w="993" w:type="dxa"/>
            <w:vMerge/>
          </w:tcPr>
          <w:p w:rsidR="004D5BEE" w:rsidRPr="000F3568" w:rsidRDefault="004D5BEE" w:rsidP="008E7181">
            <w:pPr>
              <w:jc w:val="center"/>
              <w:rPr>
                <w:szCs w:val="32"/>
              </w:rPr>
            </w:pPr>
          </w:p>
        </w:tc>
        <w:tc>
          <w:tcPr>
            <w:tcW w:w="708" w:type="dxa"/>
            <w:vMerge/>
          </w:tcPr>
          <w:p w:rsidR="004D5BEE" w:rsidRPr="000F3568" w:rsidRDefault="004D5BEE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  <w:vMerge/>
          </w:tcPr>
          <w:p w:rsidR="004D5BEE" w:rsidRPr="000F3568" w:rsidRDefault="004D5BEE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  <w:vMerge/>
          </w:tcPr>
          <w:p w:rsidR="004D5BEE" w:rsidRDefault="004D5BEE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4D5BEE" w:rsidRDefault="004D5BEE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Stawka %</w:t>
            </w:r>
          </w:p>
        </w:tc>
        <w:tc>
          <w:tcPr>
            <w:tcW w:w="1134" w:type="dxa"/>
          </w:tcPr>
          <w:p w:rsidR="004D5BEE" w:rsidRDefault="004D5BEE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Kwota</w:t>
            </w:r>
          </w:p>
        </w:tc>
        <w:tc>
          <w:tcPr>
            <w:tcW w:w="1663" w:type="dxa"/>
            <w:vMerge/>
          </w:tcPr>
          <w:p w:rsidR="004D5BEE" w:rsidRPr="000F3568" w:rsidRDefault="004D5BEE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  <w:vMerge/>
          </w:tcPr>
          <w:p w:rsidR="004D5BEE" w:rsidRPr="000F3568" w:rsidRDefault="004D5BEE" w:rsidP="008E7181">
            <w:pPr>
              <w:jc w:val="center"/>
              <w:rPr>
                <w:szCs w:val="32"/>
              </w:rPr>
            </w:pPr>
          </w:p>
        </w:tc>
      </w:tr>
      <w:tr w:rsidR="004D5BEE" w:rsidRPr="000F3568" w:rsidTr="008E7181">
        <w:tc>
          <w:tcPr>
            <w:tcW w:w="817" w:type="dxa"/>
          </w:tcPr>
          <w:p w:rsidR="004D5BEE" w:rsidRPr="000F3568" w:rsidRDefault="004D5BEE" w:rsidP="008E7181">
            <w:pPr>
              <w:pStyle w:val="Bezodstpw"/>
              <w:jc w:val="center"/>
            </w:pPr>
            <w:r w:rsidRPr="000F3568">
              <w:t>1.</w:t>
            </w:r>
          </w:p>
        </w:tc>
        <w:tc>
          <w:tcPr>
            <w:tcW w:w="4574" w:type="dxa"/>
          </w:tcPr>
          <w:p w:rsidR="004D5BEE" w:rsidRPr="000F3568" w:rsidRDefault="004D5BEE" w:rsidP="008E7181">
            <w:pPr>
              <w:pStyle w:val="Bezodstpw"/>
              <w:jc w:val="center"/>
            </w:pPr>
            <w:r w:rsidRPr="000F3568">
              <w:t>2</w:t>
            </w:r>
          </w:p>
        </w:tc>
        <w:tc>
          <w:tcPr>
            <w:tcW w:w="993" w:type="dxa"/>
          </w:tcPr>
          <w:p w:rsidR="004D5BEE" w:rsidRPr="000F3568" w:rsidRDefault="004D5BEE" w:rsidP="008E7181">
            <w:pPr>
              <w:pStyle w:val="Bezodstpw"/>
              <w:jc w:val="center"/>
            </w:pPr>
            <w:r w:rsidRPr="000F3568">
              <w:t>3</w:t>
            </w:r>
          </w:p>
        </w:tc>
        <w:tc>
          <w:tcPr>
            <w:tcW w:w="708" w:type="dxa"/>
          </w:tcPr>
          <w:p w:rsidR="004D5BEE" w:rsidRPr="000F3568" w:rsidRDefault="004D5BEE" w:rsidP="008E7181">
            <w:pPr>
              <w:pStyle w:val="Bezodstpw"/>
              <w:jc w:val="center"/>
            </w:pPr>
            <w:r w:rsidRPr="000F3568">
              <w:t>4</w:t>
            </w:r>
          </w:p>
        </w:tc>
        <w:tc>
          <w:tcPr>
            <w:tcW w:w="1276" w:type="dxa"/>
          </w:tcPr>
          <w:p w:rsidR="004D5BEE" w:rsidRPr="000F3568" w:rsidRDefault="004D5BEE" w:rsidP="008E7181">
            <w:pPr>
              <w:pStyle w:val="Bezodstpw"/>
              <w:jc w:val="center"/>
            </w:pPr>
            <w:r w:rsidRPr="000F3568">
              <w:t>5</w:t>
            </w:r>
          </w:p>
        </w:tc>
        <w:tc>
          <w:tcPr>
            <w:tcW w:w="1276" w:type="dxa"/>
          </w:tcPr>
          <w:p w:rsidR="004D5BEE" w:rsidRPr="000F3568" w:rsidRDefault="004D5BEE" w:rsidP="008E7181">
            <w:pPr>
              <w:pStyle w:val="Bezodstpw"/>
              <w:jc w:val="center"/>
            </w:pPr>
            <w:r>
              <w:t>6</w:t>
            </w:r>
          </w:p>
        </w:tc>
        <w:tc>
          <w:tcPr>
            <w:tcW w:w="1417" w:type="dxa"/>
          </w:tcPr>
          <w:p w:rsidR="004D5BEE" w:rsidRPr="000F3568" w:rsidRDefault="004D5BEE" w:rsidP="008E7181">
            <w:pPr>
              <w:pStyle w:val="Bezodstpw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4D5BEE" w:rsidRPr="000F3568" w:rsidRDefault="004D5BEE" w:rsidP="008E7181">
            <w:pPr>
              <w:pStyle w:val="Bezodstpw"/>
              <w:jc w:val="center"/>
            </w:pPr>
            <w:r>
              <w:t>8</w:t>
            </w:r>
          </w:p>
        </w:tc>
        <w:tc>
          <w:tcPr>
            <w:tcW w:w="1663" w:type="dxa"/>
          </w:tcPr>
          <w:p w:rsidR="004D5BEE" w:rsidRPr="000F3568" w:rsidRDefault="004D5BEE" w:rsidP="008E7181">
            <w:pPr>
              <w:pStyle w:val="Bezodstpw"/>
              <w:jc w:val="center"/>
            </w:pPr>
            <w:r>
              <w:t>9</w:t>
            </w:r>
          </w:p>
        </w:tc>
        <w:tc>
          <w:tcPr>
            <w:tcW w:w="1457" w:type="dxa"/>
          </w:tcPr>
          <w:p w:rsidR="004D5BEE" w:rsidRDefault="004D5BEE" w:rsidP="008E7181">
            <w:pPr>
              <w:pStyle w:val="Bezodstpw"/>
              <w:jc w:val="center"/>
            </w:pPr>
            <w:r>
              <w:t>10</w:t>
            </w:r>
          </w:p>
        </w:tc>
      </w:tr>
      <w:tr w:rsidR="00503E2C" w:rsidRPr="000F3568" w:rsidTr="008E7181">
        <w:tc>
          <w:tcPr>
            <w:tcW w:w="817" w:type="dxa"/>
          </w:tcPr>
          <w:p w:rsidR="00503E2C" w:rsidRPr="000F3568" w:rsidRDefault="00503E2C" w:rsidP="008E7181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</w:t>
            </w:r>
          </w:p>
        </w:tc>
        <w:tc>
          <w:tcPr>
            <w:tcW w:w="4574" w:type="dxa"/>
          </w:tcPr>
          <w:p w:rsidR="00503E2C" w:rsidRPr="00D90F87" w:rsidRDefault="00503E2C" w:rsidP="008E7181">
            <w:pPr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</w:rPr>
              <w:t>Upload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1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Student’s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Pack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(Podręcznik &amp; ćwiczenia +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interactive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ebook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993" w:type="dxa"/>
          </w:tcPr>
          <w:p w:rsidR="00503E2C" w:rsidRPr="00D90F87" w:rsidRDefault="00503E2C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D90F87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503E2C" w:rsidRPr="00D90F87" w:rsidRDefault="00503E2C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6</w:t>
            </w:r>
          </w:p>
        </w:tc>
        <w:tc>
          <w:tcPr>
            <w:tcW w:w="1276" w:type="dxa"/>
          </w:tcPr>
          <w:p w:rsidR="00503E2C" w:rsidRPr="000F3568" w:rsidRDefault="00503E2C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503E2C" w:rsidRDefault="00503E2C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503E2C" w:rsidRDefault="00503E2C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503E2C" w:rsidRDefault="00503E2C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503E2C" w:rsidRDefault="00503E2C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503E2C" w:rsidRPr="00E472AA" w:rsidRDefault="008E7181" w:rsidP="008E71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Pr="00092AE5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</w:rPr>
              <w:t>Upload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2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Student’s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Pack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(Podręcznik &amp; ćwiczenia +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interactive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ebook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993" w:type="dxa"/>
          </w:tcPr>
          <w:p w:rsidR="008E7181" w:rsidRPr="00D90F87" w:rsidRDefault="008E7181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D90F87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12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DC283F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Pr="00092AE5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</w:rPr>
              <w:t>Upload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3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Student’s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Pack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(Podręcznik &amp; ćwiczenia +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interactive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ebook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993" w:type="dxa"/>
          </w:tcPr>
          <w:p w:rsidR="008E7181" w:rsidRPr="00D90F87" w:rsidRDefault="008E7181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D90F87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12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DC283F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Pr="00092AE5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</w:t>
            </w: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</w:rPr>
            </w:pPr>
            <w:r w:rsidRPr="00D90F87">
              <w:rPr>
                <w:rFonts w:ascii="Calibri" w:eastAsia="Calibri" w:hAnsi="Calibri" w:cs="Times New Roman"/>
              </w:rPr>
              <w:t xml:space="preserve">Gra językowa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The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Great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Verb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Game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wersja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cd-rom</w:t>
            </w:r>
            <w:proofErr w:type="spellEnd"/>
          </w:p>
        </w:tc>
        <w:tc>
          <w:tcPr>
            <w:tcW w:w="993" w:type="dxa"/>
          </w:tcPr>
          <w:p w:rsidR="008E7181" w:rsidRPr="00D90F87" w:rsidRDefault="008E7181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D90F87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12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DC283F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Pr="00092AE5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</w:t>
            </w: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</w:rPr>
            </w:pPr>
            <w:r w:rsidRPr="00D90F87">
              <w:rPr>
                <w:rFonts w:ascii="Calibri" w:eastAsia="Calibri" w:hAnsi="Calibri" w:cs="Times New Roman"/>
              </w:rPr>
              <w:t xml:space="preserve">Gra językowa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Who's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who</w:t>
            </w:r>
            <w:proofErr w:type="spellEnd"/>
            <w:r w:rsidRPr="00D90F87">
              <w:rPr>
                <w:rFonts w:ascii="Calibri" w:eastAsia="Calibri" w:hAnsi="Calibri" w:cs="Times New Roman"/>
              </w:rPr>
              <w:t xml:space="preserve">? - wersja </w:t>
            </w:r>
            <w:proofErr w:type="spellStart"/>
            <w:r w:rsidRPr="00D90F87">
              <w:rPr>
                <w:rFonts w:ascii="Calibri" w:eastAsia="Calibri" w:hAnsi="Calibri" w:cs="Times New Roman"/>
              </w:rPr>
              <w:t>cd-rom</w:t>
            </w:r>
            <w:proofErr w:type="spellEnd"/>
          </w:p>
        </w:tc>
        <w:tc>
          <w:tcPr>
            <w:tcW w:w="993" w:type="dxa"/>
          </w:tcPr>
          <w:p w:rsidR="008E7181" w:rsidRPr="00D90F87" w:rsidRDefault="008E7181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D90F87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12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DC283F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Pr="00092AE5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</w:t>
            </w: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</w:rPr>
            </w:pPr>
            <w:r w:rsidRPr="00D90F87">
              <w:rPr>
                <w:rFonts w:ascii="Calibri" w:eastAsia="Calibri" w:hAnsi="Calibri" w:cs="Times New Roman"/>
                <w:color w:val="000000"/>
              </w:rPr>
              <w:t>Gra językowa Super Bis – we</w:t>
            </w:r>
            <w:r w:rsidR="0031203E">
              <w:rPr>
                <w:rFonts w:ascii="Calibri" w:eastAsia="Calibri" w:hAnsi="Calibri" w:cs="Times New Roman"/>
                <w:color w:val="000000"/>
              </w:rPr>
              <w:t>r</w:t>
            </w:r>
            <w:r w:rsidRPr="00D90F87">
              <w:rPr>
                <w:rFonts w:ascii="Calibri" w:eastAsia="Calibri" w:hAnsi="Calibri" w:cs="Times New Roman"/>
                <w:color w:val="000000"/>
              </w:rPr>
              <w:t xml:space="preserve">sja </w:t>
            </w:r>
            <w:proofErr w:type="spellStart"/>
            <w:r w:rsidRPr="00D90F87">
              <w:rPr>
                <w:rFonts w:ascii="Calibri" w:eastAsia="Calibri" w:hAnsi="Calibri" w:cs="Times New Roman"/>
                <w:color w:val="000000"/>
              </w:rPr>
              <w:t>cd-rom</w:t>
            </w:r>
            <w:proofErr w:type="spellEnd"/>
          </w:p>
        </w:tc>
        <w:tc>
          <w:tcPr>
            <w:tcW w:w="993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12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DC283F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</w:rPr>
            </w:pPr>
            <w:r w:rsidRPr="00D90F87">
              <w:rPr>
                <w:rFonts w:ascii="Calibri" w:eastAsia="Calibri" w:hAnsi="Calibri" w:cs="Times New Roman"/>
                <w:color w:val="000000"/>
              </w:rPr>
              <w:t>Gra językowa Picture Bingo - CD-ROM</w:t>
            </w:r>
          </w:p>
        </w:tc>
        <w:tc>
          <w:tcPr>
            <w:tcW w:w="993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6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DC283F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</w:rPr>
            </w:pPr>
            <w:r w:rsidRPr="00D90F87">
              <w:rPr>
                <w:rFonts w:ascii="Calibri" w:eastAsia="Calibri" w:hAnsi="Calibri" w:cs="Times New Roman"/>
              </w:rPr>
              <w:t>Angielski – to proste! (multimedialna gra językowa)</w:t>
            </w:r>
          </w:p>
        </w:tc>
        <w:tc>
          <w:tcPr>
            <w:tcW w:w="993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12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DC283F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  <w:lang w:val="en-US"/>
              </w:rPr>
            </w:pPr>
            <w:r w:rsidRPr="00D90F87">
              <w:rPr>
                <w:rFonts w:ascii="Calibri" w:eastAsia="Calibri" w:hAnsi="Calibri" w:cs="Times New Roman"/>
                <w:lang w:val="en-US"/>
              </w:rPr>
              <w:t>Fun with English 4 Pupil’s pack</w:t>
            </w:r>
          </w:p>
        </w:tc>
        <w:tc>
          <w:tcPr>
            <w:tcW w:w="993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proofErr w:type="spellStart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  <w:lang w:val="en-US"/>
              </w:rPr>
              <w:t>6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DC283F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8E7181" w:rsidRPr="00D90F87" w:rsidRDefault="008E7181" w:rsidP="008E7181">
            <w:pPr>
              <w:pStyle w:val="Bezodstpw"/>
              <w:jc w:val="center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  <w:lang w:val="en-US"/>
              </w:rPr>
              <w:t>2</w:t>
            </w:r>
          </w:p>
        </w:tc>
        <w:tc>
          <w:tcPr>
            <w:tcW w:w="993" w:type="dxa"/>
          </w:tcPr>
          <w:p w:rsidR="008E7181" w:rsidRPr="00D90F87" w:rsidRDefault="008E7181" w:rsidP="008E7181">
            <w:pPr>
              <w:pStyle w:val="Bezodstpw"/>
              <w:jc w:val="center"/>
              <w:rPr>
                <w:rFonts w:ascii="Calibri" w:eastAsia="Calibri" w:hAnsi="Calibri" w:cs="Times New Roman"/>
                <w:bCs/>
              </w:rPr>
            </w:pPr>
            <w:r>
              <w:rPr>
                <w:rFonts w:ascii="Calibri" w:eastAsia="Calibri" w:hAnsi="Calibri" w:cs="Times New Roman"/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Bezodstpw"/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8E7181" w:rsidRPr="00ED7377" w:rsidRDefault="008E7181" w:rsidP="008E7181">
            <w:pPr>
              <w:pStyle w:val="Bezodstpw"/>
              <w:jc w:val="center"/>
            </w:pPr>
            <w:r>
              <w:t>10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  <w:lang w:val="en-US"/>
              </w:rPr>
            </w:pPr>
            <w:r w:rsidRPr="00D90F87">
              <w:rPr>
                <w:rFonts w:ascii="Calibri" w:eastAsia="Calibri" w:hAnsi="Calibri" w:cs="Times New Roman"/>
                <w:lang w:val="en-US"/>
              </w:rPr>
              <w:t xml:space="preserve">Fun with English 5 Pupil’s pack </w:t>
            </w:r>
          </w:p>
        </w:tc>
        <w:tc>
          <w:tcPr>
            <w:tcW w:w="993" w:type="dxa"/>
          </w:tcPr>
          <w:p w:rsidR="008E7181" w:rsidRPr="00D90F87" w:rsidRDefault="008E7181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D90F87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  <w:lang w:val="en-US"/>
              </w:rPr>
              <w:t>12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ED7377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  <w:lang w:val="en-US"/>
              </w:rPr>
            </w:pPr>
            <w:r w:rsidRPr="00D90F87">
              <w:rPr>
                <w:rFonts w:ascii="Calibri" w:eastAsia="Calibri" w:hAnsi="Calibri" w:cs="Times New Roman"/>
                <w:lang w:val="en-US"/>
              </w:rPr>
              <w:t xml:space="preserve">Fun with English 6 Pupil’s pack </w:t>
            </w:r>
          </w:p>
        </w:tc>
        <w:tc>
          <w:tcPr>
            <w:tcW w:w="993" w:type="dxa"/>
          </w:tcPr>
          <w:p w:rsidR="008E7181" w:rsidRPr="00D90F87" w:rsidRDefault="008E7181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D90F87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  <w:lang w:val="en-US"/>
              </w:rPr>
              <w:t>12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ED7377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  <w:lang w:val="en-US"/>
              </w:rPr>
            </w:pPr>
            <w:r w:rsidRPr="00D90F87">
              <w:rPr>
                <w:rFonts w:ascii="Calibri" w:eastAsia="Calibri" w:hAnsi="Calibri" w:cs="Times New Roman"/>
                <w:lang w:val="en-US"/>
              </w:rPr>
              <w:t>Fairyland 3 Vocabulary &amp; Grammar Practice</w:t>
            </w:r>
          </w:p>
        </w:tc>
        <w:tc>
          <w:tcPr>
            <w:tcW w:w="993" w:type="dxa"/>
          </w:tcPr>
          <w:p w:rsidR="008E7181" w:rsidRPr="00D90F87" w:rsidRDefault="008E7181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D90F87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D90F87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  <w:lang w:val="en-US"/>
              </w:rPr>
              <w:t>6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ED7377">
              <w:rPr>
                <w:sz w:val="16"/>
                <w:szCs w:val="16"/>
              </w:rPr>
              <w:t>Zadanie 1, poz. 2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8E7181" w:rsidRPr="00D90F87" w:rsidRDefault="008E7181" w:rsidP="008E7181">
            <w:pPr>
              <w:rPr>
                <w:rFonts w:ascii="Calibri" w:eastAsia="Calibri" w:hAnsi="Calibri" w:cs="Times New Roman"/>
                <w:lang w:val="en-US"/>
              </w:rPr>
            </w:pPr>
            <w:r w:rsidRPr="00D90F87">
              <w:rPr>
                <w:rFonts w:ascii="Calibri" w:eastAsia="Calibri" w:hAnsi="Calibri" w:cs="Times New Roman"/>
                <w:lang w:val="en-US"/>
              </w:rPr>
              <w:t>Fairyland 4 Vocabulary &amp; Grammar Practice</w:t>
            </w:r>
          </w:p>
        </w:tc>
        <w:tc>
          <w:tcPr>
            <w:tcW w:w="993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proofErr w:type="spellStart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D90F87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8E7181" w:rsidRPr="00D90F87" w:rsidRDefault="008E718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r w:rsidRPr="00D90F87">
              <w:rPr>
                <w:rFonts w:ascii="Times New Roman" w:hAnsi="Times New Roman"/>
                <w:bCs/>
                <w:szCs w:val="24"/>
                <w:u w:val="none"/>
                <w:lang w:val="en-US"/>
              </w:rPr>
              <w:t>6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8E7181" w:rsidRPr="000F3568" w:rsidRDefault="008E718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8E7181" w:rsidRDefault="008E7181">
            <w:r w:rsidRPr="00ED7377">
              <w:rPr>
                <w:sz w:val="16"/>
                <w:szCs w:val="16"/>
              </w:rPr>
              <w:t>Zadanie 1, poz. 2</w:t>
            </w:r>
          </w:p>
        </w:tc>
      </w:tr>
      <w:tr w:rsidR="008E7181" w:rsidRPr="008E7181" w:rsidTr="002F4019">
        <w:tc>
          <w:tcPr>
            <w:tcW w:w="8368" w:type="dxa"/>
            <w:gridSpan w:val="5"/>
            <w:shd w:val="clear" w:color="auto" w:fill="FFFF00"/>
            <w:vAlign w:val="center"/>
          </w:tcPr>
          <w:p w:rsidR="008E7181" w:rsidRPr="008E7181" w:rsidRDefault="008E7181" w:rsidP="008E7181">
            <w:pPr>
              <w:jc w:val="center"/>
              <w:rPr>
                <w:szCs w:val="32"/>
                <w:lang w:val="en-US"/>
              </w:rPr>
            </w:pPr>
            <w:r w:rsidRPr="008E7181">
              <w:rPr>
                <w:szCs w:val="32"/>
                <w:lang w:val="en-US"/>
              </w:rPr>
              <w:t xml:space="preserve">CENA ZA ZADANIE 1 POZ. </w:t>
            </w:r>
            <w:r>
              <w:rPr>
                <w:szCs w:val="32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00"/>
          </w:tcPr>
          <w:p w:rsidR="008E7181" w:rsidRPr="008E7181" w:rsidRDefault="008E7181" w:rsidP="008E7181">
            <w:pPr>
              <w:jc w:val="center"/>
              <w:rPr>
                <w:szCs w:val="32"/>
                <w:lang w:val="en-US"/>
              </w:rPr>
            </w:pPr>
          </w:p>
        </w:tc>
        <w:tc>
          <w:tcPr>
            <w:tcW w:w="1417" w:type="dxa"/>
            <w:shd w:val="clear" w:color="auto" w:fill="FFFF00"/>
          </w:tcPr>
          <w:p w:rsidR="008E7181" w:rsidRPr="008E7181" w:rsidRDefault="008E7181" w:rsidP="008E7181">
            <w:pPr>
              <w:jc w:val="center"/>
              <w:rPr>
                <w:szCs w:val="32"/>
                <w:lang w:val="en-US"/>
              </w:rPr>
            </w:pPr>
            <w:r w:rsidRPr="008E7181">
              <w:rPr>
                <w:szCs w:val="32"/>
                <w:lang w:val="en-US"/>
              </w:rPr>
              <w:t>X</w:t>
            </w:r>
          </w:p>
        </w:tc>
        <w:tc>
          <w:tcPr>
            <w:tcW w:w="1134" w:type="dxa"/>
            <w:shd w:val="clear" w:color="auto" w:fill="FFFF00"/>
          </w:tcPr>
          <w:p w:rsidR="008E7181" w:rsidRPr="008E7181" w:rsidRDefault="008E7181" w:rsidP="008E7181">
            <w:pPr>
              <w:jc w:val="center"/>
              <w:rPr>
                <w:szCs w:val="32"/>
                <w:lang w:val="en-US"/>
              </w:rPr>
            </w:pPr>
          </w:p>
        </w:tc>
        <w:tc>
          <w:tcPr>
            <w:tcW w:w="1663" w:type="dxa"/>
            <w:shd w:val="clear" w:color="auto" w:fill="FFFF00"/>
          </w:tcPr>
          <w:p w:rsidR="008E7181" w:rsidRPr="008E7181" w:rsidRDefault="008E7181" w:rsidP="008E7181">
            <w:pPr>
              <w:jc w:val="center"/>
              <w:rPr>
                <w:szCs w:val="32"/>
                <w:lang w:val="en-US"/>
              </w:rPr>
            </w:pPr>
          </w:p>
        </w:tc>
        <w:tc>
          <w:tcPr>
            <w:tcW w:w="1457" w:type="dxa"/>
            <w:shd w:val="clear" w:color="auto" w:fill="FFFF00"/>
          </w:tcPr>
          <w:p w:rsidR="008E7181" w:rsidRPr="008E7181" w:rsidRDefault="008E7181" w:rsidP="008E7181">
            <w:pPr>
              <w:jc w:val="center"/>
              <w:rPr>
                <w:sz w:val="20"/>
                <w:szCs w:val="20"/>
                <w:lang w:val="en-US"/>
              </w:rPr>
            </w:pPr>
            <w:r w:rsidRPr="008E7181">
              <w:rPr>
                <w:sz w:val="20"/>
                <w:szCs w:val="20"/>
                <w:lang w:val="en-US"/>
              </w:rPr>
              <w:t>X</w:t>
            </w:r>
          </w:p>
        </w:tc>
      </w:tr>
      <w:tr w:rsidR="000F06F8" w:rsidRPr="008E7181" w:rsidTr="008E7181">
        <w:tc>
          <w:tcPr>
            <w:tcW w:w="817" w:type="dxa"/>
            <w:vAlign w:val="center"/>
          </w:tcPr>
          <w:p w:rsidR="000F06F8" w:rsidRPr="008E7181" w:rsidRDefault="000F06F8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4574" w:type="dxa"/>
          </w:tcPr>
          <w:p w:rsidR="000F06F8" w:rsidRPr="008E7181" w:rsidRDefault="000F06F8" w:rsidP="008E7181">
            <w:pPr>
              <w:rPr>
                <w:rFonts w:ascii="Century Gothic" w:eastAsia="Calibri" w:hAnsi="Century Gothic" w:cs="Times New Roman"/>
                <w:szCs w:val="16"/>
                <w:lang w:val="en-US"/>
              </w:rPr>
            </w:pPr>
            <w:r w:rsidRPr="00FB6FF8">
              <w:rPr>
                <w:rFonts w:ascii="Calibri" w:eastAsia="Calibri" w:hAnsi="Calibri" w:cs="Times New Roman"/>
                <w:lang w:val="en-US"/>
              </w:rPr>
              <w:t xml:space="preserve">Upload 1 Teacher’s Book  </w:t>
            </w:r>
          </w:p>
        </w:tc>
        <w:tc>
          <w:tcPr>
            <w:tcW w:w="993" w:type="dxa"/>
          </w:tcPr>
          <w:p w:rsidR="000F06F8" w:rsidRPr="008E7181" w:rsidRDefault="000F06F8" w:rsidP="008E7181">
            <w:pPr>
              <w:jc w:val="center"/>
              <w:rPr>
                <w:rFonts w:ascii="Calibri" w:eastAsia="Calibri" w:hAnsi="Calibri" w:cs="Times New Roman"/>
                <w:lang w:val="en-US"/>
              </w:rPr>
            </w:pPr>
            <w:proofErr w:type="spellStart"/>
            <w:r w:rsidRPr="008E7181">
              <w:rPr>
                <w:rFonts w:ascii="Calibri" w:eastAsia="Calibri" w:hAnsi="Calibri" w:cs="Times New Roman"/>
                <w:bCs/>
                <w:lang w:val="en-US"/>
              </w:rPr>
              <w:t>szt</w:t>
            </w:r>
            <w:proofErr w:type="spellEnd"/>
            <w:r w:rsidRPr="008E7181">
              <w:rPr>
                <w:rFonts w:ascii="Calibri" w:eastAsia="Calibri" w:hAnsi="Calibri" w:cs="Times New Roman"/>
                <w:bCs/>
                <w:lang w:val="en-US"/>
              </w:rPr>
              <w:t>.</w:t>
            </w:r>
          </w:p>
        </w:tc>
        <w:tc>
          <w:tcPr>
            <w:tcW w:w="708" w:type="dxa"/>
            <w:vAlign w:val="center"/>
          </w:tcPr>
          <w:p w:rsidR="000F06F8" w:rsidRPr="008E7181" w:rsidRDefault="000F06F8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r w:rsidRPr="008E7181">
              <w:rPr>
                <w:rFonts w:ascii="Times New Roman" w:hAnsi="Times New Roman"/>
                <w:bCs/>
                <w:szCs w:val="24"/>
                <w:u w:val="none"/>
                <w:lang w:val="en-US"/>
              </w:rPr>
              <w:t>1</w:t>
            </w:r>
          </w:p>
        </w:tc>
        <w:tc>
          <w:tcPr>
            <w:tcW w:w="1276" w:type="dxa"/>
          </w:tcPr>
          <w:p w:rsidR="000F06F8" w:rsidRPr="008E7181" w:rsidRDefault="000F06F8" w:rsidP="008E7181">
            <w:pPr>
              <w:jc w:val="center"/>
              <w:rPr>
                <w:szCs w:val="32"/>
                <w:lang w:val="en-US"/>
              </w:rPr>
            </w:pPr>
          </w:p>
        </w:tc>
        <w:tc>
          <w:tcPr>
            <w:tcW w:w="1276" w:type="dxa"/>
          </w:tcPr>
          <w:p w:rsidR="000F06F8" w:rsidRPr="008E7181" w:rsidRDefault="000F06F8" w:rsidP="008E7181">
            <w:pPr>
              <w:jc w:val="center"/>
              <w:rPr>
                <w:szCs w:val="32"/>
                <w:lang w:val="en-US"/>
              </w:rPr>
            </w:pPr>
          </w:p>
        </w:tc>
        <w:tc>
          <w:tcPr>
            <w:tcW w:w="1417" w:type="dxa"/>
          </w:tcPr>
          <w:p w:rsidR="000F06F8" w:rsidRPr="008E7181" w:rsidRDefault="000F06F8" w:rsidP="008E7181">
            <w:pPr>
              <w:jc w:val="center"/>
              <w:rPr>
                <w:szCs w:val="32"/>
                <w:lang w:val="en-US"/>
              </w:rPr>
            </w:pPr>
          </w:p>
        </w:tc>
        <w:tc>
          <w:tcPr>
            <w:tcW w:w="1134" w:type="dxa"/>
          </w:tcPr>
          <w:p w:rsidR="000F06F8" w:rsidRPr="008E7181" w:rsidRDefault="000F06F8" w:rsidP="008E7181">
            <w:pPr>
              <w:jc w:val="center"/>
              <w:rPr>
                <w:szCs w:val="32"/>
                <w:lang w:val="en-US"/>
              </w:rPr>
            </w:pPr>
          </w:p>
        </w:tc>
        <w:tc>
          <w:tcPr>
            <w:tcW w:w="1663" w:type="dxa"/>
          </w:tcPr>
          <w:p w:rsidR="000F06F8" w:rsidRPr="008E7181" w:rsidRDefault="000F06F8" w:rsidP="008E7181">
            <w:pPr>
              <w:jc w:val="center"/>
              <w:rPr>
                <w:szCs w:val="32"/>
                <w:lang w:val="en-US"/>
              </w:rPr>
            </w:pPr>
          </w:p>
        </w:tc>
        <w:tc>
          <w:tcPr>
            <w:tcW w:w="1457" w:type="dxa"/>
          </w:tcPr>
          <w:p w:rsidR="000F06F8" w:rsidRPr="008E7181" w:rsidRDefault="006A0F91" w:rsidP="008E718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Zadanie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0F06F8" w:rsidRPr="000F3568" w:rsidTr="008E7181">
        <w:tc>
          <w:tcPr>
            <w:tcW w:w="817" w:type="dxa"/>
            <w:vAlign w:val="center"/>
          </w:tcPr>
          <w:p w:rsidR="000F06F8" w:rsidRPr="008E7181" w:rsidRDefault="000F06F8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val="en-US"/>
              </w:rPr>
            </w:pPr>
          </w:p>
        </w:tc>
        <w:tc>
          <w:tcPr>
            <w:tcW w:w="4574" w:type="dxa"/>
          </w:tcPr>
          <w:p w:rsidR="000F06F8" w:rsidRDefault="000F06F8" w:rsidP="008E7181">
            <w:pPr>
              <w:pStyle w:val="Bezodstpw"/>
              <w:rPr>
                <w:lang w:val="en-US"/>
              </w:rPr>
            </w:pPr>
            <w:r w:rsidRPr="00FB6FF8">
              <w:rPr>
                <w:lang w:val="en-US"/>
              </w:rPr>
              <w:t xml:space="preserve">Upload 1, 2, 3, Interactive Whiteboard Software (program do </w:t>
            </w:r>
            <w:proofErr w:type="spellStart"/>
            <w:r w:rsidRPr="00FB6FF8">
              <w:rPr>
                <w:lang w:val="en-US"/>
              </w:rPr>
              <w:t>tablicy</w:t>
            </w:r>
            <w:proofErr w:type="spellEnd"/>
            <w:r w:rsidRPr="00FB6FF8">
              <w:rPr>
                <w:lang w:val="en-US"/>
              </w:rPr>
              <w:t xml:space="preserve"> </w:t>
            </w:r>
            <w:proofErr w:type="spellStart"/>
            <w:r w:rsidRPr="00FB6FF8">
              <w:rPr>
                <w:lang w:val="en-US"/>
              </w:rPr>
              <w:t>multimedialnej</w:t>
            </w:r>
            <w:proofErr w:type="spellEnd"/>
            <w:r w:rsidRPr="00FB6FF8">
              <w:rPr>
                <w:lang w:val="en-US"/>
              </w:rPr>
              <w:t>)</w:t>
            </w:r>
          </w:p>
          <w:p w:rsidR="008E7181" w:rsidRDefault="008E7181" w:rsidP="008E7181">
            <w:pPr>
              <w:pStyle w:val="Bezodstpw"/>
              <w:rPr>
                <w:lang w:val="en-US"/>
              </w:rPr>
            </w:pPr>
          </w:p>
          <w:p w:rsidR="008E7181" w:rsidRPr="00FB6FF8" w:rsidRDefault="008E7181" w:rsidP="008E7181">
            <w:pPr>
              <w:pStyle w:val="Bezodstpw"/>
              <w:rPr>
                <w:rFonts w:ascii="Century Gothic" w:hAnsi="Century Gothic"/>
                <w:szCs w:val="16"/>
                <w:lang w:val="en-US"/>
              </w:rPr>
            </w:pPr>
          </w:p>
        </w:tc>
        <w:tc>
          <w:tcPr>
            <w:tcW w:w="993" w:type="dxa"/>
          </w:tcPr>
          <w:p w:rsidR="000F06F8" w:rsidRPr="00FB6FF8" w:rsidRDefault="008E7181" w:rsidP="008E7181">
            <w:pPr>
              <w:pStyle w:val="Bezodstpw"/>
            </w:pPr>
            <w:r w:rsidRPr="00EE44DF">
              <w:rPr>
                <w:bCs/>
                <w:lang w:val="en-US"/>
              </w:rPr>
              <w:t xml:space="preserve">    </w:t>
            </w:r>
            <w:proofErr w:type="spellStart"/>
            <w:r w:rsidR="000F06F8" w:rsidRPr="00FB6FF8">
              <w:rPr>
                <w:bCs/>
              </w:rPr>
              <w:t>kpl</w:t>
            </w:r>
            <w:proofErr w:type="spellEnd"/>
            <w:r w:rsidR="000F06F8" w:rsidRPr="00FB6FF8">
              <w:rPr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0F06F8" w:rsidRPr="00FB6FF8" w:rsidRDefault="000F06F8" w:rsidP="00903180">
            <w:pPr>
              <w:pStyle w:val="Bezodstpw"/>
              <w:jc w:val="center"/>
              <w:rPr>
                <w:rFonts w:ascii="Times New Roman" w:hAnsi="Times New Roman"/>
                <w:bCs/>
                <w:szCs w:val="24"/>
              </w:rPr>
            </w:pPr>
            <w:r w:rsidRPr="00FB6FF8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1276" w:type="dxa"/>
          </w:tcPr>
          <w:p w:rsidR="000F06F8" w:rsidRPr="000F3568" w:rsidRDefault="000F06F8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276" w:type="dxa"/>
          </w:tcPr>
          <w:p w:rsidR="000F06F8" w:rsidRPr="000F3568" w:rsidRDefault="000F06F8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417" w:type="dxa"/>
          </w:tcPr>
          <w:p w:rsidR="000F06F8" w:rsidRPr="000F3568" w:rsidRDefault="000F06F8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134" w:type="dxa"/>
          </w:tcPr>
          <w:p w:rsidR="000F06F8" w:rsidRPr="000F3568" w:rsidRDefault="000F06F8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663" w:type="dxa"/>
          </w:tcPr>
          <w:p w:rsidR="000F06F8" w:rsidRPr="000F3568" w:rsidRDefault="000F06F8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457" w:type="dxa"/>
          </w:tcPr>
          <w:p w:rsidR="000F06F8" w:rsidRPr="000068A1" w:rsidRDefault="006A0F91" w:rsidP="008E7181">
            <w:pPr>
              <w:pStyle w:val="Bezodstpw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Zadanie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FB6FF8" w:rsidRDefault="006A0F91" w:rsidP="008E7181">
            <w:pPr>
              <w:rPr>
                <w:rFonts w:ascii="Century Gothic" w:eastAsia="Calibri" w:hAnsi="Century Gothic" w:cs="Times New Roman"/>
                <w:szCs w:val="16"/>
              </w:rPr>
            </w:pPr>
            <w:proofErr w:type="spellStart"/>
            <w:r w:rsidRPr="00FB6FF8">
              <w:rPr>
                <w:rFonts w:ascii="Calibri" w:eastAsia="Calibri" w:hAnsi="Calibri" w:cs="Times New Roman"/>
              </w:rPr>
              <w:t>EuroPlus</w:t>
            </w:r>
            <w:proofErr w:type="spellEnd"/>
            <w:r w:rsidRPr="00FB6FF8">
              <w:rPr>
                <w:rFonts w:ascii="Calibri" w:eastAsia="Calibri" w:hAnsi="Calibri" w:cs="Times New Roman"/>
              </w:rPr>
              <w:t>+ Angielski z Cambridge Extra Edition (program do tablicy multimedialnej</w:t>
            </w:r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2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BE2F06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BE2F06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FB6FF8" w:rsidRDefault="006A0F91" w:rsidP="008E7181">
            <w:pPr>
              <w:rPr>
                <w:rFonts w:ascii="Century Gothic" w:eastAsia="Calibri" w:hAnsi="Century Gothic" w:cs="Times New Roman"/>
                <w:szCs w:val="16"/>
              </w:rPr>
            </w:pPr>
            <w:r w:rsidRPr="00FB6FF8">
              <w:rPr>
                <w:rFonts w:ascii="Calibri" w:eastAsia="Calibri" w:hAnsi="Calibri" w:cs="Times New Roman"/>
              </w:rPr>
              <w:t>Profesor Henry 6.0 MEGAPAKIET (8 x CD + Książka) język angielski</w:t>
            </w:r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2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BE2F06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BE2F06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FB6FF8" w:rsidRDefault="006A0F91" w:rsidP="008E7181">
            <w:pPr>
              <w:rPr>
                <w:rFonts w:ascii="Century Gothic" w:eastAsia="Calibri" w:hAnsi="Century Gothic" w:cs="Times New Roman"/>
                <w:szCs w:val="16"/>
              </w:rPr>
            </w:pPr>
            <w:r w:rsidRPr="00FB6FF8">
              <w:rPr>
                <w:rFonts w:ascii="Calibri" w:eastAsia="Calibri" w:hAnsi="Calibri" w:cs="Times New Roman"/>
              </w:rPr>
              <w:t>Program Język angielski 1</w:t>
            </w:r>
          </w:p>
        </w:tc>
        <w:tc>
          <w:tcPr>
            <w:tcW w:w="993" w:type="dxa"/>
          </w:tcPr>
          <w:p w:rsidR="006A0F91" w:rsidRPr="00FB6FF8" w:rsidRDefault="006A0F91" w:rsidP="008E7181">
            <w:pPr>
              <w:jc w:val="center"/>
              <w:rPr>
                <w:rFonts w:ascii="Calibri" w:eastAsia="Calibri" w:hAnsi="Calibri" w:cs="Times New Roman"/>
              </w:rPr>
            </w:pPr>
            <w:proofErr w:type="spellStart"/>
            <w:r w:rsidRPr="00FB6FF8">
              <w:rPr>
                <w:rFonts w:ascii="Calibri" w:eastAsia="Calibri" w:hAnsi="Calibri" w:cs="Times New Roman"/>
                <w:bCs/>
              </w:rPr>
              <w:t>kpl</w:t>
            </w:r>
            <w:proofErr w:type="spellEnd"/>
            <w:r w:rsidRPr="00FB6FF8">
              <w:rPr>
                <w:rFonts w:ascii="Calibri" w:eastAsia="Calibri" w:hAnsi="Calibri" w:cs="Times New Roman"/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2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BE2F06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BE2F06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Default="006A0F91" w:rsidP="008E7181">
            <w:pPr>
              <w:pStyle w:val="Bezodstpw"/>
            </w:pPr>
            <w:r w:rsidRPr="00FB6FF8">
              <w:t>Program Język angielski 2</w:t>
            </w:r>
          </w:p>
          <w:p w:rsidR="006A0F91" w:rsidRPr="00FB6FF8" w:rsidRDefault="006A0F91" w:rsidP="008E7181">
            <w:pPr>
              <w:pStyle w:val="Bezodstpw"/>
              <w:rPr>
                <w:rFonts w:ascii="Century Gothic" w:hAnsi="Century Gothic"/>
                <w:szCs w:val="16"/>
              </w:rPr>
            </w:pPr>
          </w:p>
        </w:tc>
        <w:tc>
          <w:tcPr>
            <w:tcW w:w="993" w:type="dxa"/>
          </w:tcPr>
          <w:p w:rsidR="006A0F91" w:rsidRPr="00FB6FF8" w:rsidRDefault="006A0F91" w:rsidP="008E7181">
            <w:pPr>
              <w:pStyle w:val="Bezodstpw"/>
            </w:pPr>
            <w:r>
              <w:rPr>
                <w:bCs/>
              </w:rPr>
              <w:t xml:space="preserve">    </w:t>
            </w:r>
            <w:proofErr w:type="spellStart"/>
            <w:r w:rsidRPr="00FB6FF8">
              <w:rPr>
                <w:bCs/>
              </w:rPr>
              <w:t>kpl</w:t>
            </w:r>
            <w:proofErr w:type="spellEnd"/>
            <w:r w:rsidRPr="00FB6FF8">
              <w:rPr>
                <w:bCs/>
              </w:rPr>
              <w:t>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903180">
            <w:pPr>
              <w:pStyle w:val="Bezodstpw"/>
              <w:jc w:val="center"/>
              <w:rPr>
                <w:rFonts w:ascii="Times New Roman" w:hAnsi="Times New Roman"/>
                <w:bCs/>
                <w:szCs w:val="24"/>
              </w:rPr>
            </w:pPr>
            <w:r w:rsidRPr="00FB6FF8">
              <w:rPr>
                <w:rFonts w:ascii="Times New Roman" w:hAnsi="Times New Roman"/>
                <w:bCs/>
                <w:szCs w:val="24"/>
              </w:rPr>
              <w:t>2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BE2F06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BE2F06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Default="006A0F91" w:rsidP="008E7181">
            <w:pPr>
              <w:pStyle w:val="Bezodstpw"/>
            </w:pPr>
            <w:r w:rsidRPr="00FB6FF8">
              <w:t>Fakty o Wielkiej Brytanii - program na tablicę interaktywną</w:t>
            </w:r>
          </w:p>
          <w:p w:rsidR="006A0F91" w:rsidRPr="00FB6FF8" w:rsidRDefault="006A0F91" w:rsidP="008E7181">
            <w:pPr>
              <w:pStyle w:val="Bezodstpw"/>
              <w:rPr>
                <w:rFonts w:ascii="Century Gothic" w:hAnsi="Century Gothic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Bezodstpw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 xml:space="preserve">    </w:t>
            </w:r>
            <w:r w:rsidRPr="00FB6FF8">
              <w:rPr>
                <w:rFonts w:ascii="Times New Roman" w:hAnsi="Times New Roman"/>
                <w:bCs/>
                <w:szCs w:val="24"/>
              </w:rPr>
              <w:t>szt.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903180">
            <w:pPr>
              <w:pStyle w:val="Bezodstpw"/>
              <w:jc w:val="center"/>
              <w:rPr>
                <w:rFonts w:ascii="Times New Roman" w:hAnsi="Times New Roman"/>
                <w:bCs/>
                <w:szCs w:val="24"/>
              </w:rPr>
            </w:pPr>
            <w:r w:rsidRPr="00FB6FF8">
              <w:rPr>
                <w:rFonts w:ascii="Times New Roman" w:hAnsi="Times New Roman"/>
                <w:bCs/>
                <w:szCs w:val="24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pStyle w:val="Bezodstpw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BE2F06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BE2F06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8E7181" w:rsidRPr="000F3568" w:rsidTr="008E7181">
        <w:tc>
          <w:tcPr>
            <w:tcW w:w="817" w:type="dxa"/>
            <w:vAlign w:val="center"/>
          </w:tcPr>
          <w:p w:rsidR="008E7181" w:rsidRDefault="008E7181" w:rsidP="008E7181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8E7181" w:rsidRPr="00FB6FF8" w:rsidRDefault="008E7181" w:rsidP="008E7181">
            <w:pPr>
              <w:pStyle w:val="Bezodstpw"/>
              <w:jc w:val="center"/>
              <w:rPr>
                <w:rFonts w:ascii="Calibri" w:eastAsia="Calibri" w:hAnsi="Calibri" w:cs="Times New Roman"/>
                <w:lang w:val="en-US"/>
              </w:rPr>
            </w:pPr>
            <w:r>
              <w:rPr>
                <w:rFonts w:ascii="Calibri" w:eastAsia="Calibri" w:hAnsi="Calibri" w:cs="Times New Roman"/>
                <w:lang w:val="en-US"/>
              </w:rPr>
              <w:t>2</w:t>
            </w:r>
          </w:p>
        </w:tc>
        <w:tc>
          <w:tcPr>
            <w:tcW w:w="993" w:type="dxa"/>
            <w:vAlign w:val="center"/>
          </w:tcPr>
          <w:p w:rsidR="008E7181" w:rsidRPr="00FB6FF8" w:rsidRDefault="008E7181" w:rsidP="008E7181">
            <w:pPr>
              <w:pStyle w:val="Bezodstpw"/>
              <w:jc w:val="center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:rsidR="008E7181" w:rsidRPr="00FB6FF8" w:rsidRDefault="008E7181" w:rsidP="008E7181">
            <w:pPr>
              <w:pStyle w:val="Bezodstpw"/>
              <w:jc w:val="center"/>
              <w:rPr>
                <w:rFonts w:ascii="Times New Roman" w:hAnsi="Times New Roman"/>
                <w:bCs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8E7181" w:rsidRPr="000F3568" w:rsidRDefault="008E7181" w:rsidP="008E7181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8E7181" w:rsidRPr="000068A1" w:rsidRDefault="008E7181" w:rsidP="008E7181">
            <w:pPr>
              <w:pStyle w:val="Bezodstpw"/>
              <w:jc w:val="center"/>
            </w:pPr>
            <w:r>
              <w:t>10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FB6FF8" w:rsidRDefault="006A0F91" w:rsidP="008E7181">
            <w:pPr>
              <w:rPr>
                <w:rFonts w:ascii="Century Gothic" w:eastAsia="Calibri" w:hAnsi="Century Gothic" w:cs="Times New Roman"/>
                <w:szCs w:val="16"/>
                <w:lang w:val="en-US"/>
              </w:rPr>
            </w:pPr>
            <w:r w:rsidRPr="00FB6FF8">
              <w:rPr>
                <w:rFonts w:ascii="Calibri" w:eastAsia="Calibri" w:hAnsi="Calibri" w:cs="Times New Roman"/>
                <w:lang w:val="en-US"/>
              </w:rPr>
              <w:t xml:space="preserve">Basic Facts About London - program </w:t>
            </w:r>
            <w:proofErr w:type="spellStart"/>
            <w:r w:rsidRPr="00FB6FF8">
              <w:rPr>
                <w:rFonts w:ascii="Calibri" w:eastAsia="Calibri" w:hAnsi="Calibri" w:cs="Times New Roman"/>
                <w:lang w:val="en-US"/>
              </w:rPr>
              <w:t>na</w:t>
            </w:r>
            <w:proofErr w:type="spellEnd"/>
            <w:r w:rsidRPr="00FB6FF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 w:rsidRPr="00FB6FF8">
              <w:rPr>
                <w:rFonts w:ascii="Calibri" w:eastAsia="Calibri" w:hAnsi="Calibri" w:cs="Times New Roman"/>
                <w:lang w:val="en-US"/>
              </w:rPr>
              <w:t>tablicę</w:t>
            </w:r>
            <w:proofErr w:type="spellEnd"/>
            <w:r w:rsidRPr="00FB6FF8">
              <w:rPr>
                <w:rFonts w:ascii="Calibri" w:eastAsia="Calibri" w:hAnsi="Calibri" w:cs="Times New Roman"/>
                <w:lang w:val="en-US"/>
              </w:rPr>
              <w:t xml:space="preserve"> </w:t>
            </w:r>
            <w:proofErr w:type="spellStart"/>
            <w:r w:rsidRPr="00FB6FF8">
              <w:rPr>
                <w:rFonts w:ascii="Calibri" w:eastAsia="Calibri" w:hAnsi="Calibri" w:cs="Times New Roman"/>
                <w:lang w:val="en-US"/>
              </w:rPr>
              <w:t>interaktywną</w:t>
            </w:r>
            <w:proofErr w:type="spellEnd"/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  <w:lang w:val="en-US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  <w:lang w:val="en-US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EC71AE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EC71AE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FB6FF8" w:rsidRDefault="006A0F91" w:rsidP="008E7181">
            <w:pPr>
              <w:rPr>
                <w:rFonts w:ascii="Calibri" w:eastAsia="Calibri" w:hAnsi="Calibri" w:cs="Times New Roman"/>
                <w:szCs w:val="16"/>
              </w:rPr>
            </w:pPr>
            <w:r w:rsidRPr="00FB6FF8">
              <w:rPr>
                <w:rFonts w:ascii="Calibri" w:eastAsia="Calibri" w:hAnsi="Calibri" w:cs="Times New Roman"/>
                <w:kern w:val="36"/>
              </w:rPr>
              <w:t xml:space="preserve">Gra językowa Just the Job wersja tradycyjna + </w:t>
            </w:r>
            <w:proofErr w:type="spellStart"/>
            <w:r w:rsidRPr="00FB6FF8">
              <w:rPr>
                <w:rFonts w:ascii="Calibri" w:eastAsia="Calibri" w:hAnsi="Calibri" w:cs="Times New Roman"/>
                <w:kern w:val="36"/>
              </w:rPr>
              <w:t>cd-rom</w:t>
            </w:r>
            <w:proofErr w:type="spellEnd"/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6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EC71AE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EC71AE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0F06F8" w:rsidRDefault="006A0F91" w:rsidP="008E7181">
            <w:pPr>
              <w:rPr>
                <w:rFonts w:ascii="Calibri" w:eastAsia="Calibri" w:hAnsi="Calibri" w:cs="Times New Roman"/>
                <w:szCs w:val="16"/>
                <w:lang w:val="en-US"/>
              </w:rPr>
            </w:pPr>
            <w:proofErr w:type="spellStart"/>
            <w:r w:rsidRPr="000F06F8">
              <w:rPr>
                <w:rFonts w:ascii="Calibri" w:eastAsia="Calibri" w:hAnsi="Calibri" w:cs="Times New Roman"/>
                <w:bCs/>
                <w:lang w:val="en-US"/>
              </w:rPr>
              <w:t>Gra</w:t>
            </w:r>
            <w:proofErr w:type="spellEnd"/>
            <w:r w:rsidRPr="000F06F8">
              <w:rPr>
                <w:rFonts w:ascii="Calibri" w:eastAsia="Calibri" w:hAnsi="Calibri" w:cs="Times New Roman"/>
                <w:bCs/>
                <w:lang w:val="en-US"/>
              </w:rPr>
              <w:t xml:space="preserve"> </w:t>
            </w:r>
            <w:proofErr w:type="spellStart"/>
            <w:r w:rsidRPr="000F06F8">
              <w:rPr>
                <w:rFonts w:ascii="Calibri" w:eastAsia="Calibri" w:hAnsi="Calibri" w:cs="Times New Roman"/>
                <w:bCs/>
                <w:lang w:val="en-US"/>
              </w:rPr>
              <w:t>językowa</w:t>
            </w:r>
            <w:proofErr w:type="spellEnd"/>
            <w:r w:rsidRPr="000F06F8">
              <w:rPr>
                <w:rFonts w:ascii="Calibri" w:eastAsia="Calibri" w:hAnsi="Calibri" w:cs="Times New Roman"/>
                <w:bCs/>
                <w:lang w:val="en-US"/>
              </w:rPr>
              <w:t xml:space="preserve"> Roundtrip of Britain and Ireland </w:t>
            </w:r>
            <w:proofErr w:type="spellStart"/>
            <w:r w:rsidRPr="000F06F8">
              <w:rPr>
                <w:rFonts w:ascii="Calibri" w:eastAsia="Calibri" w:hAnsi="Calibri" w:cs="Times New Roman"/>
                <w:bCs/>
                <w:lang w:val="en-US"/>
              </w:rPr>
              <w:t>wersja</w:t>
            </w:r>
            <w:proofErr w:type="spellEnd"/>
            <w:r w:rsidRPr="000F06F8">
              <w:rPr>
                <w:rFonts w:ascii="Calibri" w:eastAsia="Calibri" w:hAnsi="Calibri" w:cs="Times New Roman"/>
                <w:bCs/>
                <w:lang w:val="en-US"/>
              </w:rPr>
              <w:t xml:space="preserve"> </w:t>
            </w:r>
            <w:proofErr w:type="spellStart"/>
            <w:r w:rsidRPr="000F06F8">
              <w:rPr>
                <w:rFonts w:ascii="Calibri" w:eastAsia="Calibri" w:hAnsi="Calibri" w:cs="Times New Roman"/>
                <w:bCs/>
                <w:lang w:val="en-US"/>
              </w:rPr>
              <w:t>tradycyjna</w:t>
            </w:r>
            <w:proofErr w:type="spellEnd"/>
            <w:r w:rsidRPr="000F06F8">
              <w:rPr>
                <w:rFonts w:ascii="Calibri" w:eastAsia="Calibri" w:hAnsi="Calibri" w:cs="Times New Roman"/>
                <w:bCs/>
                <w:lang w:val="en-US"/>
              </w:rPr>
              <w:t xml:space="preserve"> + </w:t>
            </w:r>
            <w:proofErr w:type="spellStart"/>
            <w:r w:rsidRPr="000F06F8">
              <w:rPr>
                <w:rFonts w:ascii="Calibri" w:eastAsia="Calibri" w:hAnsi="Calibri" w:cs="Times New Roman"/>
                <w:bCs/>
                <w:lang w:val="en-US"/>
              </w:rPr>
              <w:t>cd-rom</w:t>
            </w:r>
            <w:proofErr w:type="spellEnd"/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6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EC71AE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EC71AE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FB6FF8" w:rsidRDefault="006A0F91" w:rsidP="008E7181">
            <w:pPr>
              <w:rPr>
                <w:rFonts w:ascii="Calibri" w:eastAsia="Calibri" w:hAnsi="Calibri" w:cs="Times New Roman"/>
                <w:szCs w:val="16"/>
              </w:rPr>
            </w:pPr>
            <w:r w:rsidRPr="00FB6FF8">
              <w:rPr>
                <w:rFonts w:ascii="Calibri" w:eastAsia="Calibri" w:hAnsi="Calibri" w:cs="Times New Roman"/>
                <w:color w:val="000000"/>
              </w:rPr>
              <w:t xml:space="preserve">Gra językowa Time for </w:t>
            </w:r>
            <w:proofErr w:type="spellStart"/>
            <w:r w:rsidRPr="00FB6FF8">
              <w:rPr>
                <w:rFonts w:ascii="Calibri" w:eastAsia="Calibri" w:hAnsi="Calibri" w:cs="Times New Roman"/>
                <w:color w:val="000000"/>
              </w:rPr>
              <w:t>Dominoes</w:t>
            </w:r>
            <w:proofErr w:type="spellEnd"/>
            <w:r w:rsidRPr="00FB6FF8">
              <w:rPr>
                <w:rFonts w:ascii="Calibri" w:eastAsia="Calibri" w:hAnsi="Calibri" w:cs="Times New Roman"/>
                <w:color w:val="000000"/>
              </w:rPr>
              <w:t xml:space="preserve"> - wersja tradycyjna + </w:t>
            </w:r>
            <w:proofErr w:type="spellStart"/>
            <w:r w:rsidRPr="00FB6FF8">
              <w:rPr>
                <w:rFonts w:ascii="Calibri" w:eastAsia="Calibri" w:hAnsi="Calibri" w:cs="Times New Roman"/>
                <w:color w:val="000000"/>
              </w:rPr>
              <w:t>cd-rom</w:t>
            </w:r>
            <w:proofErr w:type="spellEnd"/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6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EC71AE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EC71AE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FB6FF8" w:rsidRDefault="006A0F91" w:rsidP="008E7181">
            <w:pPr>
              <w:rPr>
                <w:rFonts w:ascii="Calibri" w:eastAsia="Calibri" w:hAnsi="Calibri" w:cs="Times New Roman"/>
                <w:szCs w:val="16"/>
              </w:rPr>
            </w:pPr>
            <w:r w:rsidRPr="00FB6FF8">
              <w:rPr>
                <w:rFonts w:ascii="Calibri" w:eastAsia="Calibri" w:hAnsi="Calibri" w:cs="Times New Roman"/>
                <w:color w:val="000000"/>
              </w:rPr>
              <w:t xml:space="preserve">Gra językowa </w:t>
            </w:r>
            <w:proofErr w:type="spellStart"/>
            <w:r w:rsidRPr="00FB6FF8">
              <w:rPr>
                <w:rFonts w:ascii="Calibri" w:eastAsia="Calibri" w:hAnsi="Calibri" w:cs="Times New Roman"/>
                <w:color w:val="000000"/>
              </w:rPr>
              <w:t>The</w:t>
            </w:r>
            <w:proofErr w:type="spellEnd"/>
            <w:r w:rsidRPr="00FB6FF8">
              <w:rPr>
                <w:rFonts w:ascii="Calibri" w:eastAsia="Calibri" w:hAnsi="Calibri" w:cs="Times New Roman"/>
                <w:color w:val="000000"/>
              </w:rPr>
              <w:t xml:space="preserve"> Busy Day </w:t>
            </w:r>
            <w:proofErr w:type="spellStart"/>
            <w:r w:rsidRPr="00FB6FF8">
              <w:rPr>
                <w:rFonts w:ascii="Calibri" w:eastAsia="Calibri" w:hAnsi="Calibri" w:cs="Times New Roman"/>
                <w:color w:val="000000"/>
              </w:rPr>
              <w:t>Dominoes</w:t>
            </w:r>
            <w:proofErr w:type="spellEnd"/>
            <w:r w:rsidRPr="00FB6FF8">
              <w:rPr>
                <w:rFonts w:ascii="Calibri" w:eastAsia="Calibri" w:hAnsi="Calibri" w:cs="Times New Roman"/>
                <w:color w:val="000000"/>
              </w:rPr>
              <w:t xml:space="preserve"> –wersja </w:t>
            </w:r>
            <w:proofErr w:type="spellStart"/>
            <w:r w:rsidRPr="00FB6FF8">
              <w:rPr>
                <w:rFonts w:ascii="Calibri" w:eastAsia="Calibri" w:hAnsi="Calibri" w:cs="Times New Roman"/>
                <w:color w:val="000000"/>
              </w:rPr>
              <w:t>cd-rom</w:t>
            </w:r>
            <w:proofErr w:type="spellEnd"/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proofErr w:type="spellStart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kpl</w:t>
            </w:r>
            <w:proofErr w:type="spellEnd"/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4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EC71AE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EC71AE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276528" w:rsidRDefault="006A0F91" w:rsidP="00276528">
            <w:pPr>
              <w:pStyle w:val="Bezodstpw"/>
              <w:rPr>
                <w:sz w:val="20"/>
                <w:szCs w:val="20"/>
              </w:rPr>
            </w:pPr>
            <w:r w:rsidRPr="00276528">
              <w:rPr>
                <w:sz w:val="20"/>
                <w:szCs w:val="20"/>
              </w:rPr>
              <w:t>Język angielski w łamigłówkach</w:t>
            </w:r>
          </w:p>
          <w:p w:rsidR="006A0F91" w:rsidRPr="00FB6FF8" w:rsidRDefault="006A0F91" w:rsidP="00276528">
            <w:pPr>
              <w:pStyle w:val="Bezodstpw"/>
              <w:rPr>
                <w:szCs w:val="16"/>
              </w:rPr>
            </w:pPr>
            <w:r w:rsidRPr="00276528">
              <w:rPr>
                <w:sz w:val="20"/>
                <w:szCs w:val="20"/>
              </w:rPr>
              <w:t>Książeczka edukacyjna.</w:t>
            </w:r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7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B31682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B31682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FB6FF8" w:rsidRDefault="006A0F91" w:rsidP="008E7181">
            <w:pPr>
              <w:rPr>
                <w:rFonts w:ascii="Calibri" w:eastAsia="Calibri" w:hAnsi="Calibri" w:cs="Times New Roman"/>
                <w:szCs w:val="16"/>
              </w:rPr>
            </w:pPr>
            <w:r w:rsidRPr="00FB6FF8">
              <w:rPr>
                <w:rFonts w:ascii="Calibri" w:eastAsia="Calibri" w:hAnsi="Calibri" w:cs="Times New Roman"/>
              </w:rPr>
              <w:t>Język angielski w krzyżówkach i grach słownych. Książeczka edukacyjna.</w:t>
            </w:r>
          </w:p>
        </w:tc>
        <w:tc>
          <w:tcPr>
            <w:tcW w:w="993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6A0F91" w:rsidRPr="00FB6FF8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Cs w:val="24"/>
                <w:u w:val="none"/>
              </w:rPr>
            </w:pPr>
            <w:r w:rsidRPr="00FB6FF8">
              <w:rPr>
                <w:rFonts w:ascii="Times New Roman" w:hAnsi="Times New Roman"/>
                <w:bCs/>
                <w:szCs w:val="24"/>
                <w:u w:val="none"/>
              </w:rPr>
              <w:t>7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proofErr w:type="spellStart"/>
            <w:r w:rsidRPr="00B31682">
              <w:rPr>
                <w:sz w:val="16"/>
                <w:szCs w:val="16"/>
                <w:lang w:val="en-US"/>
              </w:rPr>
              <w:t>Zadanie</w:t>
            </w:r>
            <w:proofErr w:type="spellEnd"/>
            <w:r w:rsidRPr="00B31682">
              <w:rPr>
                <w:sz w:val="16"/>
                <w:szCs w:val="16"/>
                <w:lang w:val="en-US"/>
              </w:rPr>
              <w:t xml:space="preserve"> 1, poz.3</w:t>
            </w:r>
          </w:p>
        </w:tc>
      </w:tr>
      <w:tr w:rsidR="00276528" w:rsidRPr="000F3568" w:rsidTr="002F4019">
        <w:tc>
          <w:tcPr>
            <w:tcW w:w="8368" w:type="dxa"/>
            <w:gridSpan w:val="5"/>
            <w:shd w:val="clear" w:color="auto" w:fill="FFFF00"/>
            <w:vAlign w:val="center"/>
          </w:tcPr>
          <w:p w:rsidR="00276528" w:rsidRPr="000F3568" w:rsidRDefault="00276528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CENA ZA ZADANIE 1 POZ. 3</w:t>
            </w:r>
          </w:p>
        </w:tc>
        <w:tc>
          <w:tcPr>
            <w:tcW w:w="1276" w:type="dxa"/>
            <w:shd w:val="clear" w:color="auto" w:fill="FFFF00"/>
          </w:tcPr>
          <w:p w:rsidR="00276528" w:rsidRPr="000F3568" w:rsidRDefault="00276528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  <w:shd w:val="clear" w:color="auto" w:fill="FFFF00"/>
          </w:tcPr>
          <w:p w:rsidR="00276528" w:rsidRPr="000F3568" w:rsidRDefault="00276528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  <w:tc>
          <w:tcPr>
            <w:tcW w:w="1134" w:type="dxa"/>
            <w:shd w:val="clear" w:color="auto" w:fill="FFFF00"/>
          </w:tcPr>
          <w:p w:rsidR="00276528" w:rsidRPr="000F3568" w:rsidRDefault="00276528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  <w:shd w:val="clear" w:color="auto" w:fill="FFFF00"/>
          </w:tcPr>
          <w:p w:rsidR="00276528" w:rsidRPr="000F3568" w:rsidRDefault="00276528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  <w:shd w:val="clear" w:color="auto" w:fill="FFFF00"/>
          </w:tcPr>
          <w:p w:rsidR="00276528" w:rsidRPr="00276528" w:rsidRDefault="00276528" w:rsidP="008E71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0F06F8" w:rsidRPr="000F3568" w:rsidTr="008E7181">
        <w:tc>
          <w:tcPr>
            <w:tcW w:w="817" w:type="dxa"/>
            <w:vAlign w:val="center"/>
          </w:tcPr>
          <w:p w:rsidR="000F06F8" w:rsidRDefault="000F06F8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F06F8" w:rsidRPr="005A0494" w:rsidRDefault="000F06F8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Program multimedialny – matematyka 1 – podstawy arytmetyki </w:t>
            </w:r>
          </w:p>
        </w:tc>
        <w:tc>
          <w:tcPr>
            <w:tcW w:w="993" w:type="dxa"/>
          </w:tcPr>
          <w:p w:rsidR="000F06F8" w:rsidRDefault="000F06F8" w:rsidP="008E7181">
            <w:pPr>
              <w:jc w:val="center"/>
              <w:rPr>
                <w:rFonts w:ascii="Calibri" w:eastAsia="Calibri" w:hAnsi="Calibri" w:cs="Times New Roman"/>
              </w:rPr>
            </w:pPr>
            <w:r w:rsidRPr="007D4E42">
              <w:rPr>
                <w:rFonts w:ascii="Century Gothic" w:eastAsia="Calibri" w:hAnsi="Century Gothic" w:cs="Times New Roman"/>
                <w:bCs/>
                <w:sz w:val="16"/>
                <w:szCs w:val="16"/>
              </w:rPr>
              <w:t>szt.</w:t>
            </w:r>
          </w:p>
        </w:tc>
        <w:tc>
          <w:tcPr>
            <w:tcW w:w="708" w:type="dxa"/>
            <w:vAlign w:val="center"/>
          </w:tcPr>
          <w:p w:rsidR="000F06F8" w:rsidRPr="009C6AF5" w:rsidRDefault="000F06F8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0F06F8" w:rsidRPr="000F3568" w:rsidRDefault="000F06F8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F06F8" w:rsidRPr="000F3568" w:rsidRDefault="000F06F8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F06F8" w:rsidRPr="000F3568" w:rsidRDefault="000F06F8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F06F8" w:rsidRPr="000F3568" w:rsidRDefault="000F06F8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F06F8" w:rsidRPr="000F3568" w:rsidRDefault="000F06F8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F06F8" w:rsidRPr="000068A1" w:rsidRDefault="000A5044" w:rsidP="008E71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 4</w:t>
            </w:r>
          </w:p>
        </w:tc>
      </w:tr>
      <w:tr w:rsidR="000F06F8" w:rsidRPr="000F3568" w:rsidTr="008E7181">
        <w:tc>
          <w:tcPr>
            <w:tcW w:w="817" w:type="dxa"/>
            <w:vAlign w:val="center"/>
          </w:tcPr>
          <w:p w:rsidR="000F06F8" w:rsidRDefault="000F06F8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F06F8" w:rsidRDefault="000F06F8" w:rsidP="00276528">
            <w:pPr>
              <w:pStyle w:val="Bezodstpw"/>
              <w:rPr>
                <w:sz w:val="20"/>
                <w:szCs w:val="20"/>
              </w:rPr>
            </w:pPr>
            <w:r w:rsidRPr="00276528">
              <w:rPr>
                <w:sz w:val="20"/>
                <w:szCs w:val="20"/>
              </w:rPr>
              <w:t>Waga szalkowa z 2 rodzajami odw</w:t>
            </w:r>
            <w:r w:rsidR="00276528" w:rsidRPr="00276528">
              <w:rPr>
                <w:sz w:val="20"/>
                <w:szCs w:val="20"/>
              </w:rPr>
              <w:t>ażników (pojemniki</w:t>
            </w:r>
            <w:r w:rsidRPr="00276528">
              <w:rPr>
                <w:sz w:val="20"/>
                <w:szCs w:val="20"/>
              </w:rPr>
              <w:t xml:space="preserve"> z podziałką i 2 płaskie służące za pokrywy; </w:t>
            </w:r>
          </w:p>
          <w:p w:rsidR="004B2A5F" w:rsidRPr="00276528" w:rsidRDefault="004B2A5F" w:rsidP="00276528">
            <w:pPr>
              <w:pStyle w:val="Bezodstpw"/>
              <w:rPr>
                <w:sz w:val="20"/>
                <w:szCs w:val="20"/>
              </w:rPr>
            </w:pPr>
          </w:p>
          <w:p w:rsidR="00276528" w:rsidRPr="00276528" w:rsidRDefault="00276528" w:rsidP="00276528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:rsidR="00276528" w:rsidRPr="00276528" w:rsidRDefault="00276528" w:rsidP="00276528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  <w:p w:rsidR="000F06F8" w:rsidRPr="00276528" w:rsidRDefault="006D1F9C" w:rsidP="00276528">
            <w:pPr>
              <w:pStyle w:val="Bezodstpw"/>
              <w:rPr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     </w:t>
            </w:r>
            <w:r w:rsidR="000F06F8" w:rsidRPr="00276528">
              <w:rPr>
                <w:rFonts w:ascii="Century Gothic" w:hAnsi="Century Gothic"/>
                <w:bCs/>
                <w:sz w:val="16"/>
                <w:szCs w:val="16"/>
              </w:rPr>
              <w:t>szt.</w:t>
            </w:r>
          </w:p>
        </w:tc>
        <w:tc>
          <w:tcPr>
            <w:tcW w:w="708" w:type="dxa"/>
            <w:vAlign w:val="center"/>
          </w:tcPr>
          <w:p w:rsidR="000F06F8" w:rsidRPr="00276528" w:rsidRDefault="006D1F9C" w:rsidP="00276528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    </w:t>
            </w:r>
            <w:r w:rsidR="000F06F8" w:rsidRPr="00276528">
              <w:rPr>
                <w:rFonts w:ascii="Century Gothic" w:hAnsi="Century Gothic"/>
                <w:bCs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0F06F8" w:rsidRPr="00276528" w:rsidRDefault="000F06F8" w:rsidP="00276528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0F06F8" w:rsidRPr="00276528" w:rsidRDefault="000F06F8" w:rsidP="00276528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0F06F8" w:rsidRPr="00276528" w:rsidRDefault="000F06F8" w:rsidP="00276528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0F06F8" w:rsidRPr="00276528" w:rsidRDefault="000F06F8" w:rsidP="00276528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1663" w:type="dxa"/>
          </w:tcPr>
          <w:p w:rsidR="000F06F8" w:rsidRPr="00276528" w:rsidRDefault="000F06F8" w:rsidP="00276528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1457" w:type="dxa"/>
          </w:tcPr>
          <w:p w:rsidR="000F06F8" w:rsidRPr="00276528" w:rsidRDefault="000A5044" w:rsidP="00276528">
            <w:pPr>
              <w:pStyle w:val="Bezodstpw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1, poz. 4</w:t>
            </w:r>
          </w:p>
        </w:tc>
      </w:tr>
      <w:tr w:rsidR="00276528" w:rsidRPr="000F3568" w:rsidTr="008E7181">
        <w:tc>
          <w:tcPr>
            <w:tcW w:w="817" w:type="dxa"/>
            <w:vAlign w:val="center"/>
          </w:tcPr>
          <w:p w:rsidR="00276528" w:rsidRPr="004B2A5F" w:rsidRDefault="004B2A5F" w:rsidP="004B2A5F">
            <w:pPr>
              <w:keepNext/>
              <w:tabs>
                <w:tab w:val="left" w:pos="-1134"/>
                <w:tab w:val="left" w:pos="0"/>
              </w:tabs>
              <w:spacing w:after="0" w:line="240" w:lineRule="auto"/>
              <w:ind w:left="36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B2A5F">
              <w:rPr>
                <w:rFonts w:ascii="Century Gothic" w:hAnsi="Century Gothic"/>
                <w:sz w:val="20"/>
                <w:szCs w:val="20"/>
              </w:rPr>
              <w:lastRenderedPageBreak/>
              <w:t>1</w:t>
            </w:r>
          </w:p>
        </w:tc>
        <w:tc>
          <w:tcPr>
            <w:tcW w:w="4574" w:type="dxa"/>
          </w:tcPr>
          <w:p w:rsidR="00276528" w:rsidRPr="004B2A5F" w:rsidRDefault="004B2A5F" w:rsidP="004B2A5F">
            <w:pPr>
              <w:pStyle w:val="Bezodstpw"/>
              <w:jc w:val="center"/>
              <w:rPr>
                <w:sz w:val="20"/>
                <w:szCs w:val="20"/>
              </w:rPr>
            </w:pPr>
            <w:r w:rsidRPr="004B2A5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276528" w:rsidRPr="004B2A5F" w:rsidRDefault="004B2A5F" w:rsidP="004B2A5F">
            <w:pPr>
              <w:pStyle w:val="Bezodstpw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B2A5F">
              <w:rPr>
                <w:rFonts w:ascii="Century Gothic" w:hAnsi="Century Gothic"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276528" w:rsidRPr="004B2A5F" w:rsidRDefault="004B2A5F" w:rsidP="004B2A5F">
            <w:pPr>
              <w:pStyle w:val="Bezodstpw"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B2A5F">
              <w:rPr>
                <w:rFonts w:ascii="Century Gothic" w:hAnsi="Century Gothic"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276528" w:rsidRPr="004B2A5F" w:rsidRDefault="004B2A5F" w:rsidP="004B2A5F">
            <w:pPr>
              <w:pStyle w:val="Bezodstpw"/>
              <w:jc w:val="center"/>
              <w:rPr>
                <w:sz w:val="20"/>
                <w:szCs w:val="20"/>
              </w:rPr>
            </w:pPr>
            <w:r w:rsidRPr="004B2A5F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:rsidR="00276528" w:rsidRPr="004B2A5F" w:rsidRDefault="004B2A5F" w:rsidP="004B2A5F">
            <w:pPr>
              <w:pStyle w:val="Bezodstpw"/>
              <w:jc w:val="center"/>
              <w:rPr>
                <w:sz w:val="20"/>
                <w:szCs w:val="20"/>
              </w:rPr>
            </w:pPr>
            <w:r w:rsidRPr="004B2A5F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276528" w:rsidRPr="004B2A5F" w:rsidRDefault="004B2A5F" w:rsidP="004B2A5F">
            <w:pPr>
              <w:pStyle w:val="Bezodstpw"/>
              <w:jc w:val="center"/>
              <w:rPr>
                <w:sz w:val="20"/>
                <w:szCs w:val="20"/>
              </w:rPr>
            </w:pPr>
            <w:r w:rsidRPr="004B2A5F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276528" w:rsidRPr="004B2A5F" w:rsidRDefault="004B2A5F" w:rsidP="004B2A5F">
            <w:pPr>
              <w:pStyle w:val="Bezodstpw"/>
              <w:jc w:val="center"/>
              <w:rPr>
                <w:sz w:val="20"/>
                <w:szCs w:val="20"/>
              </w:rPr>
            </w:pPr>
            <w:r w:rsidRPr="004B2A5F">
              <w:rPr>
                <w:sz w:val="20"/>
                <w:szCs w:val="20"/>
              </w:rPr>
              <w:t>8</w:t>
            </w:r>
          </w:p>
        </w:tc>
        <w:tc>
          <w:tcPr>
            <w:tcW w:w="1663" w:type="dxa"/>
          </w:tcPr>
          <w:p w:rsidR="00276528" w:rsidRPr="004B2A5F" w:rsidRDefault="004B2A5F" w:rsidP="004B2A5F">
            <w:pPr>
              <w:pStyle w:val="Bezodstpw"/>
              <w:jc w:val="center"/>
              <w:rPr>
                <w:sz w:val="20"/>
                <w:szCs w:val="20"/>
              </w:rPr>
            </w:pPr>
            <w:r w:rsidRPr="004B2A5F">
              <w:rPr>
                <w:sz w:val="20"/>
                <w:szCs w:val="20"/>
              </w:rPr>
              <w:t>9</w:t>
            </w:r>
          </w:p>
        </w:tc>
        <w:tc>
          <w:tcPr>
            <w:tcW w:w="1457" w:type="dxa"/>
          </w:tcPr>
          <w:p w:rsidR="00276528" w:rsidRPr="004B2A5F" w:rsidRDefault="004B2A5F" w:rsidP="004B2A5F">
            <w:pPr>
              <w:pStyle w:val="Bezodstpw"/>
              <w:jc w:val="center"/>
              <w:rPr>
                <w:sz w:val="20"/>
                <w:szCs w:val="20"/>
              </w:rPr>
            </w:pPr>
            <w:r w:rsidRPr="004B2A5F">
              <w:rPr>
                <w:sz w:val="20"/>
                <w:szCs w:val="20"/>
              </w:rPr>
              <w:t>10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Książeczka do PUSS – „Rusz głową </w:t>
            </w:r>
            <w:smartTag w:uri="urn:schemas-microsoft-com:office:smarttags" w:element="metricconverter">
              <w:smartTagPr>
                <w:attr w:name="ProductID" w:val="1”"/>
              </w:smartTagPr>
              <w:r w:rsidRPr="005A0494">
                <w:rPr>
                  <w:rFonts w:ascii="Calibri" w:eastAsia="Calibri" w:hAnsi="Calibri" w:cs="Times New Roman"/>
                  <w:sz w:val="20"/>
                  <w:szCs w:val="20"/>
                </w:rPr>
                <w:t>1”</w:t>
              </w:r>
            </w:smartTag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Książeczka do PUSS – „Rusz głową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5A0494">
                <w:rPr>
                  <w:rFonts w:ascii="Calibri" w:eastAsia="Calibri" w:hAnsi="Calibri" w:cs="Times New Roman"/>
                  <w:sz w:val="20"/>
                  <w:szCs w:val="20"/>
                </w:rPr>
                <w:t>2”</w:t>
              </w:r>
            </w:smartTag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>Książeczka do PUSS – „Samo tu i teraz 1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Książeczka do PUSS – „Samo tu i teraz  </w:t>
            </w:r>
            <w:smartTag w:uri="urn:schemas-microsoft-com:office:smarttags" w:element="metricconverter">
              <w:smartTagPr>
                <w:attr w:name="ProductID" w:val="2”"/>
              </w:smartTagPr>
              <w:r w:rsidRPr="005A0494">
                <w:rPr>
                  <w:rFonts w:ascii="Calibri" w:eastAsia="Calibri" w:hAnsi="Calibri" w:cs="Times New Roman"/>
                  <w:sz w:val="20"/>
                  <w:szCs w:val="20"/>
                </w:rPr>
                <w:t>2”</w:t>
              </w:r>
            </w:smartTag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Książeczka do PUSS – „100 pytań i odpowiedzi </w:t>
            </w:r>
            <w:smartTag w:uri="urn:schemas-microsoft-com:office:smarttags" w:element="metricconverter">
              <w:smartTagPr>
                <w:attr w:name="ProductID" w:val="1 ”"/>
              </w:smartTagPr>
              <w:r w:rsidRPr="005A0494">
                <w:rPr>
                  <w:rFonts w:ascii="Calibri" w:eastAsia="Calibri" w:hAnsi="Calibri" w:cs="Times New Roman"/>
                  <w:sz w:val="20"/>
                  <w:szCs w:val="20"/>
                </w:rPr>
                <w:t>1 ”</w:t>
              </w:r>
            </w:smartTag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                                               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Książeczka do PUSS – „100 pytań i odpowiedzi </w:t>
            </w:r>
            <w:smartTag w:uri="urn:schemas-microsoft-com:office:smarttags" w:element="metricconverter">
              <w:smartTagPr>
                <w:attr w:name="ProductID" w:val="2 ”"/>
              </w:smartTagPr>
              <w:r w:rsidRPr="005A0494">
                <w:rPr>
                  <w:rFonts w:ascii="Calibri" w:eastAsia="Calibri" w:hAnsi="Calibri" w:cs="Times New Roman"/>
                  <w:sz w:val="20"/>
                  <w:szCs w:val="20"/>
                </w:rPr>
                <w:t>2 ”</w:t>
              </w:r>
            </w:smartTag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                                               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>Książeczka do PUSS – „Nie tylko dla geniuszy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4B2A5F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Cylindry menzurki (mierzenie pojemności) 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proofErr w:type="spellStart"/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>Schubitrix</w:t>
            </w:r>
            <w:proofErr w:type="spellEnd"/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 – rzeczy i liczby – gra edukacyjna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C382A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proofErr w:type="spellStart"/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>Schubitrix</w:t>
            </w:r>
            <w:proofErr w:type="spellEnd"/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 – zegar i czas  – gra edukacyjna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517D55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5A0494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proofErr w:type="spellStart"/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>BrainBox</w:t>
            </w:r>
            <w:proofErr w:type="spellEnd"/>
            <w:r w:rsidRPr="005A0494">
              <w:rPr>
                <w:rFonts w:ascii="Calibri" w:eastAsia="Calibri" w:hAnsi="Calibri" w:cs="Times New Roman"/>
                <w:sz w:val="20"/>
                <w:szCs w:val="20"/>
              </w:rPr>
              <w:t xml:space="preserve"> - matematyka – gra edukacyjna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517D55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Tarcze do ćwiczeń M 2 do palet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517D55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Tarcze do ćwiczeń M 3 do palet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517D55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Palety zestaw kontrolny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517D55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Klocki PUSS   (po 10 zestawów w komplecie) </w:t>
            </w: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                                                            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proofErr w:type="spellStart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Kompl</w:t>
            </w:r>
            <w:proofErr w:type="spellEnd"/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517D55">
              <w:rPr>
                <w:sz w:val="16"/>
                <w:szCs w:val="16"/>
              </w:rPr>
              <w:t>Zadanie 1, poz. 4</w:t>
            </w:r>
          </w:p>
        </w:tc>
      </w:tr>
      <w:tr w:rsidR="006D1F9C" w:rsidRPr="000F3568" w:rsidTr="008E7181">
        <w:tc>
          <w:tcPr>
            <w:tcW w:w="817" w:type="dxa"/>
            <w:vAlign w:val="center"/>
          </w:tcPr>
          <w:p w:rsidR="006D1F9C" w:rsidRDefault="006D1F9C" w:rsidP="006D1F9C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6D1F9C" w:rsidRPr="00D035AA" w:rsidRDefault="006D1F9C" w:rsidP="006D1F9C">
            <w:pPr>
              <w:pStyle w:val="Bezodstpw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6D1F9C" w:rsidRDefault="006D1F9C" w:rsidP="006D1F9C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6D1F9C" w:rsidRDefault="006D1F9C" w:rsidP="006D1F9C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6D1F9C" w:rsidRPr="000F3568" w:rsidRDefault="006D1F9C" w:rsidP="006D1F9C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6D1F9C" w:rsidRPr="000F3568" w:rsidRDefault="006D1F9C" w:rsidP="006D1F9C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6D1F9C" w:rsidRPr="000F3568" w:rsidRDefault="006D1F9C" w:rsidP="006D1F9C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6D1F9C" w:rsidRPr="000F3568" w:rsidRDefault="006D1F9C" w:rsidP="006D1F9C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6D1F9C" w:rsidRPr="000F3568" w:rsidRDefault="006D1F9C" w:rsidP="006D1F9C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6D1F9C" w:rsidRPr="000068A1" w:rsidRDefault="006D1F9C" w:rsidP="006D1F9C">
            <w:pPr>
              <w:pStyle w:val="Bezodstpw"/>
              <w:jc w:val="center"/>
            </w:pPr>
            <w:r>
              <w:t>10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Gra edukacyjna – Nowe zagadki smoka Obiboka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753CAC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360F6A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proofErr w:type="spellStart"/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Sudoku</w:t>
            </w:r>
            <w:proofErr w:type="spellEnd"/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 łamigł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ówka logiczna </w:t>
            </w: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– 36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kostek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6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753CAC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360F6A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Mistrz logiki podstawowy – gra edukacyjna 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3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753CAC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0A5044" w:rsidRDefault="000A5044" w:rsidP="000A5044">
            <w:pPr>
              <w:pStyle w:val="Bezodstpw"/>
              <w:rPr>
                <w:rFonts w:ascii="Century Gothic" w:hAnsi="Century Gothic"/>
                <w:sz w:val="20"/>
                <w:szCs w:val="20"/>
              </w:rPr>
            </w:pPr>
            <w:r w:rsidRPr="000A5044">
              <w:rPr>
                <w:sz w:val="20"/>
                <w:szCs w:val="20"/>
              </w:rPr>
              <w:t>Cyrkiel matematyczny, uniwersalny do tablic zielonych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753CAC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Ekierka tablicowa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biała </w:t>
            </w: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magnetyczna 45 stopni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753CAC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Ekierka tablicowa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biała </w:t>
            </w: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 magnetyczna 60 stopni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753CAC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Kątomierz 180 stopni biały </w:t>
            </w: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 tablicowy magnetyczny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753CAC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D035AA" w:rsidRDefault="000A5044" w:rsidP="008E7181">
            <w:pPr>
              <w:rPr>
                <w:rFonts w:ascii="Century Gothic" w:eastAsia="Calibri" w:hAnsi="Century Gothic" w:cs="Times New Roman"/>
                <w:sz w:val="20"/>
                <w:szCs w:val="20"/>
              </w:rPr>
            </w:pP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>Liniał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biały </w:t>
            </w: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D035AA">
                <w:rPr>
                  <w:rFonts w:ascii="Calibri" w:eastAsia="Calibri" w:hAnsi="Calibri" w:cs="Times New Roman"/>
                  <w:sz w:val="20"/>
                  <w:szCs w:val="20"/>
                </w:rPr>
                <w:t>100 cm</w:t>
              </w:r>
            </w:smartTag>
            <w:r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  <w:r w:rsidRPr="00D035AA">
              <w:rPr>
                <w:rFonts w:ascii="Calibri" w:eastAsia="Calibri" w:hAnsi="Calibri" w:cs="Times New Roman"/>
                <w:sz w:val="20"/>
                <w:szCs w:val="20"/>
              </w:rPr>
              <w:t xml:space="preserve"> magnetyczny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903180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753CAC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0A5044" w:rsidRDefault="000A5044" w:rsidP="000A5044">
            <w:pPr>
              <w:pStyle w:val="Bezodstpw"/>
              <w:rPr>
                <w:rFonts w:ascii="Century Gothic" w:hAnsi="Century Gothic"/>
                <w:sz w:val="20"/>
                <w:szCs w:val="20"/>
              </w:rPr>
            </w:pPr>
            <w:r w:rsidRPr="000A5044">
              <w:rPr>
                <w:sz w:val="20"/>
                <w:szCs w:val="20"/>
              </w:rPr>
              <w:t>Tablica z układem współrzędnych. magnetyczna sucho ścieralna .Powierzchnia tablicy do pisania markerami sucho ścieralnymi Wymiary  ok. 85cm x100 cm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D41BD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0A5044" w:rsidRDefault="000A5044" w:rsidP="000A5044">
            <w:pPr>
              <w:pStyle w:val="Bezodstpw"/>
              <w:rPr>
                <w:rFonts w:ascii="Century Gothic" w:hAnsi="Century Gothic"/>
                <w:sz w:val="20"/>
                <w:szCs w:val="20"/>
              </w:rPr>
            </w:pPr>
            <w:r w:rsidRPr="000A5044">
              <w:rPr>
                <w:sz w:val="20"/>
                <w:szCs w:val="20"/>
              </w:rPr>
              <w:t xml:space="preserve">Bryły. Wielościany prawidłowe  z zaznaczonymi wysokościami i przekątnymi, W skład wchodzą graniastosłupy  i ostrosłupy 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zestaw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D41BD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641572" w:rsidRDefault="000A5044" w:rsidP="00145827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Liczby</w:t>
            </w:r>
            <w:r w:rsidRPr="00641572">
              <w:rPr>
                <w:rFonts w:ascii="Calibri" w:eastAsia="Calibri" w:hAnsi="Calibri" w:cs="Times New Roman"/>
                <w:sz w:val="20"/>
                <w:szCs w:val="20"/>
              </w:rPr>
              <w:t xml:space="preserve"> w k</w:t>
            </w:r>
            <w:r>
              <w:rPr>
                <w:rFonts w:ascii="Calibri" w:eastAsia="Calibri" w:hAnsi="Calibri" w:cs="Times New Roman"/>
                <w:sz w:val="20"/>
                <w:szCs w:val="20"/>
              </w:rPr>
              <w:t>olorach (ułamki 3 rodzaje jednostek</w:t>
            </w:r>
            <w:r w:rsidRPr="00641572">
              <w:rPr>
                <w:rFonts w:ascii="Calibri" w:eastAsia="Calibri" w:hAnsi="Calibri" w:cs="Times New Roman"/>
                <w:sz w:val="20"/>
                <w:szCs w:val="20"/>
              </w:rPr>
              <w:t>)</w:t>
            </w:r>
            <w:r w:rsidRPr="00477D12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  <w:sz w:val="20"/>
              </w:rPr>
              <w:t xml:space="preserve">Zestaw </w:t>
            </w:r>
            <w:r w:rsidRPr="00927100">
              <w:rPr>
                <w:rFonts w:ascii="Calibri" w:eastAsia="Calibri" w:hAnsi="Calibri" w:cs="Times New Roman"/>
                <w:sz w:val="20"/>
              </w:rPr>
              <w:t xml:space="preserve">  kolorowych elementów</w:t>
            </w:r>
            <w:r>
              <w:rPr>
                <w:rFonts w:ascii="Calibri" w:eastAsia="Calibri" w:hAnsi="Calibri" w:cs="Times New Roman"/>
                <w:sz w:val="20"/>
              </w:rPr>
              <w:t xml:space="preserve"> w 100 procentach magnetycznych.  Zestaw zawiera</w:t>
            </w:r>
            <w:r w:rsidRPr="00927100">
              <w:rPr>
                <w:rFonts w:ascii="Calibri" w:eastAsia="Calibri" w:hAnsi="Calibri" w:cs="Times New Roman"/>
                <w:sz w:val="20"/>
              </w:rPr>
              <w:t xml:space="preserve"> </w:t>
            </w:r>
            <w:r>
              <w:rPr>
                <w:rFonts w:ascii="Calibri" w:eastAsia="Calibri" w:hAnsi="Calibri" w:cs="Times New Roman"/>
                <w:sz w:val="20"/>
              </w:rPr>
              <w:t>liczby-ułamki w kolorach,  magnetyczne kolorowe paski - podzielone</w:t>
            </w:r>
            <w:r w:rsidRPr="00927100">
              <w:rPr>
                <w:rFonts w:ascii="Calibri" w:eastAsia="Calibri" w:hAnsi="Calibri" w:cs="Times New Roman"/>
                <w:sz w:val="20"/>
              </w:rPr>
              <w:t xml:space="preserve"> </w:t>
            </w:r>
            <w:r>
              <w:rPr>
                <w:rFonts w:ascii="Calibri" w:eastAsia="Calibri" w:hAnsi="Calibri" w:cs="Times New Roman"/>
                <w:sz w:val="20"/>
              </w:rPr>
              <w:t>każdy na inną liczbę części .</w:t>
            </w:r>
            <w:r w:rsidRPr="00927100">
              <w:rPr>
                <w:rFonts w:ascii="Calibri" w:eastAsia="Calibri" w:hAnsi="Calibri" w:cs="Times New Roman"/>
                <w:sz w:val="20"/>
              </w:rPr>
              <w:t xml:space="preserve">Jeden pasek pozostaje nie pocięty i symbolizuje całość </w:t>
            </w:r>
            <w:r>
              <w:rPr>
                <w:rFonts w:ascii="Calibri" w:eastAsia="Calibri" w:hAnsi="Calibri" w:cs="Times New Roman"/>
                <w:sz w:val="20"/>
              </w:rPr>
              <w:t>.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proofErr w:type="spellStart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kompl</w:t>
            </w:r>
            <w:proofErr w:type="spellEnd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BD41BD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0A5044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0A5044" w:rsidRPr="000A5044" w:rsidRDefault="000A5044" w:rsidP="000A5044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0A5044" w:rsidRDefault="000A5044" w:rsidP="000A5044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0A5044" w:rsidRDefault="000A5044" w:rsidP="000A5044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0A5044" w:rsidRPr="000F3568" w:rsidRDefault="000A5044" w:rsidP="000A5044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0A5044" w:rsidRPr="000F3568" w:rsidRDefault="000A5044" w:rsidP="000A5044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0A5044" w:rsidRPr="000F3568" w:rsidRDefault="000A5044" w:rsidP="000A5044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0A5044" w:rsidRPr="000F3568" w:rsidRDefault="000A5044" w:rsidP="000A5044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0A5044" w:rsidRPr="000F3568" w:rsidRDefault="000A5044" w:rsidP="000A5044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0A5044" w:rsidRPr="000068A1" w:rsidRDefault="000A5044" w:rsidP="000A5044">
            <w:pPr>
              <w:pStyle w:val="Bezodstpw"/>
              <w:jc w:val="center"/>
            </w:pPr>
            <w:r>
              <w:t>10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0A5044" w:rsidRDefault="000A5044" w:rsidP="008E7181">
            <w:pPr>
              <w:pStyle w:val="NormalnyWeb"/>
              <w:spacing w:before="0" w:beforeAutospacing="0" w:after="240" w:afterAutospacing="0"/>
              <w:rPr>
                <w:rFonts w:asciiTheme="minorHAnsi" w:hAnsiTheme="minorHAnsi"/>
                <w:sz w:val="20"/>
                <w:szCs w:val="20"/>
              </w:rPr>
            </w:pPr>
            <w:proofErr w:type="spellStart"/>
            <w:r w:rsidRPr="000A5044">
              <w:rPr>
                <w:rFonts w:asciiTheme="minorHAnsi" w:hAnsiTheme="minorHAnsi"/>
                <w:sz w:val="20"/>
                <w:szCs w:val="20"/>
              </w:rPr>
              <w:t>Lekcjoteka</w:t>
            </w:r>
            <w:proofErr w:type="spellEnd"/>
            <w:r w:rsidRPr="000A5044">
              <w:rPr>
                <w:rFonts w:asciiTheme="minorHAnsi" w:hAnsiTheme="minorHAnsi"/>
                <w:sz w:val="20"/>
                <w:szCs w:val="20"/>
              </w:rPr>
              <w:t xml:space="preserve"> - matematyka dla klas 4 – 6  Program z  dołączonymi scenariuszami lekcyjnymi w formie tradycyjnej oraz książeczka ze zdjęciami i opisami zasobów multimedialnych zawartych w </w:t>
            </w:r>
            <w:proofErr w:type="spellStart"/>
            <w:r w:rsidRPr="000A5044">
              <w:rPr>
                <w:rFonts w:asciiTheme="minorHAnsi" w:hAnsiTheme="minorHAnsi"/>
                <w:sz w:val="20"/>
                <w:szCs w:val="20"/>
              </w:rPr>
              <w:t>Lekcjotece</w:t>
            </w:r>
            <w:proofErr w:type="spellEnd"/>
            <w:r w:rsidRPr="000A5044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proofErr w:type="spellStart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kompl</w:t>
            </w:r>
            <w:proofErr w:type="spellEnd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34194D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0A5044" w:rsidRDefault="000A5044" w:rsidP="000A5044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0A5044">
              <w:rPr>
                <w:rFonts w:asciiTheme="minorHAnsi" w:hAnsiTheme="minorHAnsi"/>
                <w:sz w:val="20"/>
                <w:szCs w:val="20"/>
              </w:rPr>
              <w:t>Liczmany tablicowe dwustronne magnetyczne</w:t>
            </w:r>
            <w:r w:rsidRPr="000A5044">
              <w:rPr>
                <w:rFonts w:asciiTheme="minorHAnsi" w:hAnsiTheme="minorHAnsi"/>
                <w:bCs/>
                <w:sz w:val="20"/>
                <w:szCs w:val="20"/>
              </w:rPr>
              <w:t xml:space="preserve"> ze znakami + sortownik do przechowywania zestawu. W komplecie magnesy tablicowe.</w:t>
            </w:r>
          </w:p>
        </w:tc>
        <w:tc>
          <w:tcPr>
            <w:tcW w:w="993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proofErr w:type="spellStart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kompl</w:t>
            </w:r>
            <w:proofErr w:type="spellEnd"/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.</w:t>
            </w:r>
          </w:p>
        </w:tc>
        <w:tc>
          <w:tcPr>
            <w:tcW w:w="708" w:type="dxa"/>
            <w:vAlign w:val="center"/>
          </w:tcPr>
          <w:p w:rsidR="000A5044" w:rsidRPr="009C6AF5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Default="000A5044">
            <w:r w:rsidRPr="0034194D">
              <w:rPr>
                <w:sz w:val="16"/>
                <w:szCs w:val="16"/>
              </w:rPr>
              <w:t>Zadanie 1, poz. 4</w:t>
            </w:r>
          </w:p>
        </w:tc>
      </w:tr>
      <w:tr w:rsidR="000A5044" w:rsidRPr="000F3568" w:rsidTr="002F4019">
        <w:tc>
          <w:tcPr>
            <w:tcW w:w="8368" w:type="dxa"/>
            <w:gridSpan w:val="5"/>
            <w:shd w:val="clear" w:color="auto" w:fill="FFFF00"/>
            <w:vAlign w:val="center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CENA ZA ZADANIE 1 POZ. 4</w:t>
            </w:r>
          </w:p>
        </w:tc>
        <w:tc>
          <w:tcPr>
            <w:tcW w:w="1276" w:type="dxa"/>
            <w:shd w:val="clear" w:color="auto" w:fill="FFFF00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  <w:shd w:val="clear" w:color="auto" w:fill="FFFF00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  <w:tc>
          <w:tcPr>
            <w:tcW w:w="1134" w:type="dxa"/>
            <w:shd w:val="clear" w:color="auto" w:fill="FFFF00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  <w:shd w:val="clear" w:color="auto" w:fill="FFFF00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  <w:shd w:val="clear" w:color="auto" w:fill="FFFF00"/>
          </w:tcPr>
          <w:p w:rsidR="000A5044" w:rsidRPr="000A5044" w:rsidRDefault="000A5044" w:rsidP="000A50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0A5044" w:rsidRPr="000F3568" w:rsidTr="008E7181">
        <w:tc>
          <w:tcPr>
            <w:tcW w:w="817" w:type="dxa"/>
            <w:vAlign w:val="center"/>
          </w:tcPr>
          <w:p w:rsidR="000A5044" w:rsidRDefault="000A5044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0A5044" w:rsidRPr="00166FA1" w:rsidRDefault="000A5044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Słownik j. polskiego PWN + CD</w:t>
            </w:r>
          </w:p>
        </w:tc>
        <w:tc>
          <w:tcPr>
            <w:tcW w:w="993" w:type="dxa"/>
          </w:tcPr>
          <w:p w:rsidR="000A5044" w:rsidRPr="00166FA1" w:rsidRDefault="000A5044" w:rsidP="008E7181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vAlign w:val="center"/>
          </w:tcPr>
          <w:p w:rsidR="000A5044" w:rsidRPr="00166FA1" w:rsidRDefault="000A5044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0A5044" w:rsidRPr="000F3568" w:rsidRDefault="000A5044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0A5044" w:rsidRPr="000A5044" w:rsidRDefault="000A5044">
            <w:pPr>
              <w:rPr>
                <w:sz w:val="16"/>
                <w:szCs w:val="16"/>
              </w:rPr>
            </w:pPr>
            <w:r w:rsidRPr="000A5044">
              <w:rPr>
                <w:sz w:val="16"/>
                <w:szCs w:val="16"/>
              </w:rPr>
              <w:t>Zadanie 3 poz.</w:t>
            </w:r>
            <w:r>
              <w:rPr>
                <w:sz w:val="16"/>
                <w:szCs w:val="16"/>
              </w:rPr>
              <w:t xml:space="preserve">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Słownik ortograficzny nowe zasady pisowni ( oprawa twarda ) (GREG)</w:t>
            </w:r>
          </w:p>
        </w:tc>
        <w:tc>
          <w:tcPr>
            <w:tcW w:w="993" w:type="dxa"/>
          </w:tcPr>
          <w:p w:rsidR="002F4019" w:rsidRPr="00166FA1" w:rsidRDefault="002F4019" w:rsidP="008E7181">
            <w:pPr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E12740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Słownik wyrazów obcych i trudnych (oprawa twarda IBIS)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E12740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Umiem pisać – program multimedialny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E12740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Umiem czytać – program multimedialny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E12740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 xml:space="preserve"> Kaligrafia cz. 1 – zeszyt (DIDASKO)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E12740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Kaligrafia cz.2 – zeszyt (DIDASKO)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E12740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PUS  Słownik frazeologiczny dla dzieci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12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E12740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 xml:space="preserve">Krzyżówkowy zawrót głowy – gra </w:t>
            </w:r>
            <w:proofErr w:type="spellStart"/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puzzlowa</w:t>
            </w:r>
            <w:proofErr w:type="spellEnd"/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8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E12740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2F4019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2F4019" w:rsidRPr="00166FA1" w:rsidRDefault="002F4019" w:rsidP="002F4019">
            <w:pPr>
              <w:pStyle w:val="Bezodstpw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2F4019">
            <w:pPr>
              <w:pStyle w:val="Bezodstpw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2F4019">
            <w:pPr>
              <w:pStyle w:val="Bezodstpw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2F4019" w:rsidRPr="002A62CC" w:rsidRDefault="002F4019" w:rsidP="002F4019">
            <w:pPr>
              <w:pStyle w:val="Bezodstpw"/>
              <w:jc w:val="center"/>
            </w:pPr>
            <w:r>
              <w:t>10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Plansze interaktywne 2,0 edukacja wczesnoszkolna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Kto to? Co to? – Rzeczownik ( pomoce z serii Poznajemy części mowy- plansze, karty pracy)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Czasownik: Co robi? Co się z nim dzieje?( Poznajemy części mowy)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Jaki? Przymiotnik   ( Poznajemy części mowy)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,,Cyfry i szlaczki” – książka, ćwiczenia grafomotoryczne usprawniające rękę piszącą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31203E" w:rsidRDefault="002F4019" w:rsidP="0031203E">
            <w:pPr>
              <w:pStyle w:val="Bezodstpw"/>
              <w:rPr>
                <w:sz w:val="20"/>
                <w:szCs w:val="20"/>
              </w:rPr>
            </w:pPr>
            <w:r w:rsidRPr="0031203E">
              <w:rPr>
                <w:sz w:val="20"/>
                <w:szCs w:val="20"/>
              </w:rPr>
              <w:t>7 walizek. Inteligencje wielorakie w nauczaniu ortografii ( komplet – książka + 2 teczki)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Układanie zdań -  gra edukacyjna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8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Słowo Story – gra edukacyjna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 xml:space="preserve">Ćwiczenia w pisaniu ciągłym – pomoc  edukacyjna w zakresie pisania 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A62CC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 xml:space="preserve">Prawda czy fałsz – gra interaktywna </w:t>
            </w:r>
            <w:proofErr w:type="spellStart"/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Dumel</w:t>
            </w:r>
            <w:proofErr w:type="spellEnd"/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 xml:space="preserve"> Discovery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831804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Kalambury – gra edukacyjna dla dzieci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6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831804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Skuteczne czytanie poprzez pisanie – książka</w:t>
            </w:r>
          </w:p>
          <w:p w:rsidR="0031203E" w:rsidRPr="00166FA1" w:rsidRDefault="0031203E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3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3660D">
              <w:rPr>
                <w:sz w:val="16"/>
                <w:szCs w:val="16"/>
              </w:rPr>
              <w:t>Zadanie 3 poz. 13</w:t>
            </w:r>
          </w:p>
        </w:tc>
      </w:tr>
      <w:tr w:rsidR="0031203E" w:rsidRPr="000F3568" w:rsidTr="008E7181">
        <w:tc>
          <w:tcPr>
            <w:tcW w:w="817" w:type="dxa"/>
            <w:vAlign w:val="center"/>
          </w:tcPr>
          <w:p w:rsidR="0031203E" w:rsidRDefault="0031203E" w:rsidP="0031203E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31203E" w:rsidRPr="00166FA1" w:rsidRDefault="0031203E" w:rsidP="0031203E">
            <w:pPr>
              <w:pStyle w:val="Bezodstpw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vAlign w:val="center"/>
          </w:tcPr>
          <w:p w:rsidR="0031203E" w:rsidRPr="00166FA1" w:rsidRDefault="0031203E" w:rsidP="0031203E">
            <w:pPr>
              <w:pStyle w:val="Bezodstpw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:rsidR="0031203E" w:rsidRPr="00166FA1" w:rsidRDefault="0031203E" w:rsidP="0031203E">
            <w:pPr>
              <w:pStyle w:val="Bezodstpw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31203E" w:rsidRPr="000F3568" w:rsidRDefault="0031203E" w:rsidP="0031203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31203E" w:rsidRPr="000F3568" w:rsidRDefault="0031203E" w:rsidP="0031203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31203E" w:rsidRPr="000F3568" w:rsidRDefault="0031203E" w:rsidP="0031203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31203E" w:rsidRPr="000F3568" w:rsidRDefault="0031203E" w:rsidP="0031203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31203E" w:rsidRPr="000F3568" w:rsidRDefault="0031203E" w:rsidP="0031203E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31203E" w:rsidRPr="0023660D" w:rsidRDefault="0031203E" w:rsidP="0031203E">
            <w:pPr>
              <w:pStyle w:val="Bezodstpw"/>
              <w:jc w:val="center"/>
            </w:pPr>
            <w:r>
              <w:t>10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 xml:space="preserve">Interaktywna mapa Polski </w:t>
            </w:r>
            <w:proofErr w:type="spellStart"/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Dumel</w:t>
            </w:r>
            <w:proofErr w:type="spellEnd"/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 xml:space="preserve"> Discovery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3660D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bCs/>
                <w:kern w:val="36"/>
                <w:sz w:val="20"/>
                <w:szCs w:val="20"/>
              </w:rPr>
              <w:t>Komplet słowników - Słownik ortograficzny Słownik Języka Polskiego Słownik poprawnej polszczyzny Słownik wyrazów obcych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proofErr w:type="spellStart"/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kompl</w:t>
            </w:r>
            <w:proofErr w:type="spellEnd"/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3660D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Słownik wyrazów bliskoznacznych PWN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3660D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Słownik Terminów Literackich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3660D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proofErr w:type="spellStart"/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>Ortograffiti</w:t>
            </w:r>
            <w:proofErr w:type="spellEnd"/>
            <w:r w:rsidRPr="00166FA1">
              <w:rPr>
                <w:rFonts w:ascii="Calibri" w:eastAsia="Calibri" w:hAnsi="Calibri" w:cs="Times New Roman"/>
                <w:sz w:val="20"/>
                <w:szCs w:val="20"/>
              </w:rPr>
              <w:t xml:space="preserve"> MIKS Poziom pierwszy Zeszyt ćwiczeń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3660D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31203E" w:rsidRDefault="002F4019" w:rsidP="008E7181">
            <w:pPr>
              <w:pStyle w:val="Nagwek1"/>
              <w:spacing w:before="0"/>
              <w:jc w:val="both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  <w:lang w:eastAsia="pl-PL"/>
              </w:rPr>
            </w:pPr>
            <w:r w:rsidRPr="0031203E">
              <w:rPr>
                <w:rFonts w:asciiTheme="minorHAnsi" w:eastAsia="Times New Roman" w:hAnsiTheme="minorHAnsi" w:cs="Times New Roman"/>
                <w:b w:val="0"/>
                <w:color w:val="auto"/>
                <w:sz w:val="20"/>
                <w:szCs w:val="20"/>
                <w:lang w:eastAsia="pl-PL"/>
              </w:rPr>
              <w:t>Gramatyka i ortografia. Klasa 4, szkoła podstawowa. Język polski. Ćwiczenia, gry i zabawy językowe.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23660D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31203E" w:rsidRDefault="002F4019" w:rsidP="0089495F">
            <w:pPr>
              <w:pStyle w:val="Nagwek1"/>
              <w:spacing w:before="0"/>
              <w:jc w:val="both"/>
              <w:rPr>
                <w:rFonts w:asciiTheme="minorHAnsi" w:eastAsia="Times New Roman" w:hAnsiTheme="minorHAnsi" w:cs="Times New Roman"/>
                <w:color w:val="auto"/>
                <w:sz w:val="20"/>
                <w:szCs w:val="20"/>
              </w:rPr>
            </w:pPr>
            <w:r w:rsidRPr="0031203E">
              <w:rPr>
                <w:rFonts w:asciiTheme="minorHAnsi" w:eastAsia="Times New Roman" w:hAnsiTheme="minorHAnsi" w:cs="Times New Roman"/>
                <w:b w:val="0"/>
                <w:color w:val="auto"/>
                <w:sz w:val="20"/>
                <w:szCs w:val="20"/>
                <w:lang w:eastAsia="pl-PL"/>
              </w:rPr>
              <w:t>Język polski, klasa 4, Lecimy z pomocą!, karty pracy do</w:t>
            </w:r>
            <w:r w:rsidRPr="0031203E">
              <w:rPr>
                <w:rFonts w:asciiTheme="minorHAnsi" w:hAnsiTheme="minorHAnsi"/>
                <w:b w:val="0"/>
                <w:color w:val="auto"/>
                <w:sz w:val="20"/>
                <w:szCs w:val="20"/>
                <w:lang w:eastAsia="pl-PL"/>
              </w:rPr>
              <w:t xml:space="preserve"> </w:t>
            </w:r>
            <w:r w:rsidRPr="0031203E">
              <w:rPr>
                <w:rFonts w:asciiTheme="minorHAnsi" w:eastAsia="Times New Roman" w:hAnsiTheme="minorHAnsi" w:cs="Times New Roman"/>
                <w:b w:val="0"/>
                <w:color w:val="auto"/>
                <w:sz w:val="20"/>
                <w:szCs w:val="20"/>
              </w:rPr>
              <w:t>zajęć dydaktyczno- wyrównawczych, WSiP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24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0D1C1F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31203E" w:rsidRDefault="002F4019" w:rsidP="0031203E">
            <w:r w:rsidRPr="0031203E">
              <w:t xml:space="preserve">Program multimedialny dla uczniów klas 4-6  </w:t>
            </w:r>
          </w:p>
          <w:p w:rsidR="002F4019" w:rsidRPr="0031203E" w:rsidRDefault="002F4019" w:rsidP="0031203E">
            <w:pPr>
              <w:rPr>
                <w:rFonts w:eastAsia="Calibri" w:cs="Times New Roman"/>
              </w:rPr>
            </w:pPr>
            <w:r w:rsidRPr="0031203E">
              <w:rPr>
                <w:rFonts w:eastAsia="Calibri" w:cs="Times New Roman"/>
              </w:rPr>
              <w:t xml:space="preserve">DIDAKTA Język polski 2 - </w:t>
            </w:r>
            <w:proofErr w:type="spellStart"/>
            <w:r w:rsidRPr="0031203E">
              <w:rPr>
                <w:rFonts w:eastAsia="Calibri" w:cs="Times New Roman"/>
              </w:rPr>
              <w:t>multilicencja</w:t>
            </w:r>
            <w:proofErr w:type="spellEnd"/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1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0D1C1F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bCs/>
                <w:kern w:val="36"/>
                <w:sz w:val="20"/>
                <w:szCs w:val="20"/>
              </w:rPr>
              <w:t>Język polski. Plansze interaktywne 2.0. Szkoła podstawowa klasy 4-6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1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0D1C1F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2F4019" w:rsidRPr="00166FA1" w:rsidRDefault="002F4019" w:rsidP="008E7181">
            <w:pPr>
              <w:rPr>
                <w:rFonts w:ascii="Calibri" w:eastAsia="Calibri" w:hAnsi="Calibri" w:cs="Times New Roman"/>
                <w:sz w:val="20"/>
                <w:szCs w:val="20"/>
              </w:rPr>
            </w:pPr>
            <w:r w:rsidRPr="00166FA1">
              <w:rPr>
                <w:rFonts w:ascii="Calibri" w:eastAsia="Calibri" w:hAnsi="Calibri" w:cs="Times New Roman"/>
                <w:bCs/>
                <w:kern w:val="36"/>
                <w:sz w:val="20"/>
                <w:szCs w:val="20"/>
              </w:rPr>
              <w:t xml:space="preserve"> Plansza interaktywna  Język polski</w:t>
            </w:r>
          </w:p>
        </w:tc>
        <w:tc>
          <w:tcPr>
            <w:tcW w:w="993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2F4019" w:rsidRPr="00166FA1" w:rsidRDefault="002F4019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0"/>
                <w:szCs w:val="20"/>
                <w:u w:val="none"/>
              </w:rPr>
            </w:pPr>
            <w:r w:rsidRPr="00166FA1">
              <w:rPr>
                <w:rFonts w:ascii="Times New Roman" w:hAnsi="Times New Roman"/>
                <w:bCs/>
                <w:sz w:val="20"/>
                <w:szCs w:val="20"/>
                <w:u w:val="none"/>
              </w:rPr>
              <w:t>1</w:t>
            </w: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2F4019" w:rsidRPr="000F3568" w:rsidRDefault="002F4019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2F4019" w:rsidRDefault="002F4019">
            <w:r w:rsidRPr="000D1C1F">
              <w:rPr>
                <w:sz w:val="16"/>
                <w:szCs w:val="16"/>
              </w:rPr>
              <w:t>Zadanie 3 poz. 13</w:t>
            </w:r>
          </w:p>
        </w:tc>
      </w:tr>
      <w:tr w:rsidR="002F4019" w:rsidRPr="000F3568" w:rsidTr="006A0F91">
        <w:tc>
          <w:tcPr>
            <w:tcW w:w="8368" w:type="dxa"/>
            <w:gridSpan w:val="5"/>
            <w:shd w:val="clear" w:color="auto" w:fill="FFFF00"/>
            <w:vAlign w:val="center"/>
          </w:tcPr>
          <w:p w:rsidR="0031203E" w:rsidRDefault="0031203E" w:rsidP="0031203E">
            <w:pPr>
              <w:pStyle w:val="Bezodstpw"/>
              <w:ind w:left="2552" w:hanging="2552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CENA ZA ZADANIE 3 POZ. 13</w:t>
            </w:r>
          </w:p>
          <w:p w:rsidR="0031203E" w:rsidRDefault="0031203E" w:rsidP="0031203E">
            <w:pPr>
              <w:pStyle w:val="Bezodstpw"/>
            </w:pPr>
          </w:p>
          <w:p w:rsidR="0031203E" w:rsidRPr="000F3568" w:rsidRDefault="0031203E" w:rsidP="0031203E">
            <w:pPr>
              <w:pStyle w:val="Bezodstpw"/>
            </w:pPr>
          </w:p>
        </w:tc>
        <w:tc>
          <w:tcPr>
            <w:tcW w:w="1276" w:type="dxa"/>
            <w:shd w:val="clear" w:color="auto" w:fill="FFFF00"/>
          </w:tcPr>
          <w:p w:rsidR="002F4019" w:rsidRPr="000F3568" w:rsidRDefault="002F4019" w:rsidP="0031203E">
            <w:pPr>
              <w:pStyle w:val="Bezodstpw"/>
            </w:pPr>
          </w:p>
        </w:tc>
        <w:tc>
          <w:tcPr>
            <w:tcW w:w="1417" w:type="dxa"/>
            <w:shd w:val="clear" w:color="auto" w:fill="FFFF00"/>
          </w:tcPr>
          <w:p w:rsidR="002F4019" w:rsidRPr="000F3568" w:rsidRDefault="002F4019" w:rsidP="0031203E">
            <w:pPr>
              <w:pStyle w:val="Bezodstpw"/>
            </w:pPr>
          </w:p>
        </w:tc>
        <w:tc>
          <w:tcPr>
            <w:tcW w:w="1134" w:type="dxa"/>
            <w:shd w:val="clear" w:color="auto" w:fill="FFFF00"/>
          </w:tcPr>
          <w:p w:rsidR="002F4019" w:rsidRPr="000F3568" w:rsidRDefault="002F4019" w:rsidP="0031203E">
            <w:pPr>
              <w:pStyle w:val="Bezodstpw"/>
            </w:pPr>
          </w:p>
        </w:tc>
        <w:tc>
          <w:tcPr>
            <w:tcW w:w="1663" w:type="dxa"/>
            <w:shd w:val="clear" w:color="auto" w:fill="FFFF00"/>
          </w:tcPr>
          <w:p w:rsidR="002F4019" w:rsidRPr="000F3568" w:rsidRDefault="002F4019" w:rsidP="0031203E">
            <w:pPr>
              <w:pStyle w:val="Bezodstpw"/>
            </w:pPr>
          </w:p>
        </w:tc>
        <w:tc>
          <w:tcPr>
            <w:tcW w:w="1457" w:type="dxa"/>
            <w:shd w:val="clear" w:color="auto" w:fill="FFFF00"/>
          </w:tcPr>
          <w:p w:rsidR="002F4019" w:rsidRPr="000D1C1F" w:rsidRDefault="002F4019" w:rsidP="0031203E">
            <w:pPr>
              <w:pStyle w:val="Bezodstpw"/>
              <w:rPr>
                <w:sz w:val="16"/>
                <w:szCs w:val="16"/>
              </w:rPr>
            </w:pPr>
          </w:p>
        </w:tc>
      </w:tr>
      <w:tr w:rsidR="002F4019" w:rsidRPr="000F3568" w:rsidTr="008E7181">
        <w:tc>
          <w:tcPr>
            <w:tcW w:w="817" w:type="dxa"/>
            <w:vAlign w:val="center"/>
          </w:tcPr>
          <w:p w:rsidR="002F4019" w:rsidRDefault="002F4019" w:rsidP="002F4019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2F4019" w:rsidRDefault="002F4019" w:rsidP="002F4019">
            <w:pPr>
              <w:pStyle w:val="Bezodstpw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993" w:type="dxa"/>
          </w:tcPr>
          <w:p w:rsidR="002F4019" w:rsidRPr="007D4E42" w:rsidRDefault="002F4019" w:rsidP="002F4019">
            <w:pPr>
              <w:pStyle w:val="Bezodstpw"/>
              <w:jc w:val="center"/>
              <w:rPr>
                <w:rFonts w:eastAsia="Calibri" w:cs="Times New Roman"/>
                <w:bCs/>
              </w:rPr>
            </w:pPr>
            <w:r>
              <w:rPr>
                <w:rFonts w:eastAsia="Calibri" w:cs="Times New Roman"/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2F4019" w:rsidRDefault="002F4019" w:rsidP="002F4019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2F4019" w:rsidRPr="000F3568" w:rsidRDefault="002F4019" w:rsidP="002F4019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2F4019" w:rsidRPr="000068A1" w:rsidRDefault="002F4019" w:rsidP="002F4019">
            <w:pPr>
              <w:pStyle w:val="Bezodstpw"/>
              <w:jc w:val="center"/>
            </w:pPr>
            <w:r>
              <w:t>10</w:t>
            </w:r>
          </w:p>
        </w:tc>
      </w:tr>
      <w:tr w:rsidR="00135F3E" w:rsidRPr="000F3568" w:rsidTr="008E7181">
        <w:tc>
          <w:tcPr>
            <w:tcW w:w="817" w:type="dxa"/>
            <w:vAlign w:val="center"/>
          </w:tcPr>
          <w:p w:rsidR="00135F3E" w:rsidRDefault="00135F3E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135F3E" w:rsidRPr="00CF7F52" w:rsidRDefault="00135F3E" w:rsidP="008E7181">
            <w:pPr>
              <w:rPr>
                <w:rFonts w:ascii="Century Gothic" w:eastAsia="Calibri" w:hAnsi="Century Gothic" w:cs="Times New Roman"/>
                <w:sz w:val="16"/>
                <w:szCs w:val="16"/>
              </w:rPr>
            </w:pPr>
            <w:r>
              <w:rPr>
                <w:rFonts w:ascii="Calibri" w:eastAsia="Calibri" w:hAnsi="Calibri" w:cs="Times New Roman"/>
              </w:rPr>
              <w:t>Zestaw plansz „ Przemoc wś</w:t>
            </w:r>
            <w:r w:rsidRPr="00883E7F">
              <w:rPr>
                <w:rFonts w:ascii="Calibri" w:eastAsia="Calibri" w:hAnsi="Calibri" w:cs="Times New Roman"/>
              </w:rPr>
              <w:t>ró</w:t>
            </w:r>
            <w:r>
              <w:rPr>
                <w:rFonts w:ascii="Calibri" w:eastAsia="Calibri" w:hAnsi="Calibri" w:cs="Times New Roman"/>
              </w:rPr>
              <w:t>d</w:t>
            </w:r>
            <w:r w:rsidRPr="00883E7F">
              <w:rPr>
                <w:rFonts w:ascii="Calibri" w:eastAsia="Calibri" w:hAnsi="Calibri" w:cs="Times New Roman"/>
              </w:rPr>
              <w:t xml:space="preserve"> dzieci i młodzieży”</w:t>
            </w:r>
            <w:r>
              <w:rPr>
                <w:rFonts w:ascii="Calibri" w:eastAsia="Calibri" w:hAnsi="Calibri" w:cs="Times New Roman"/>
              </w:rPr>
              <w:t xml:space="preserve"> 32 plansze rozmiar B3</w:t>
            </w:r>
          </w:p>
        </w:tc>
        <w:tc>
          <w:tcPr>
            <w:tcW w:w="993" w:type="dxa"/>
          </w:tcPr>
          <w:p w:rsidR="00135F3E" w:rsidRDefault="00B4231E" w:rsidP="008E7181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entury Gothic" w:eastAsia="Calibri" w:hAnsi="Century Gothic" w:cs="Times New Roman"/>
                <w:bCs/>
                <w:sz w:val="16"/>
                <w:szCs w:val="16"/>
              </w:rPr>
              <w:t>zestaw</w:t>
            </w:r>
          </w:p>
        </w:tc>
        <w:tc>
          <w:tcPr>
            <w:tcW w:w="708" w:type="dxa"/>
            <w:vAlign w:val="center"/>
          </w:tcPr>
          <w:p w:rsidR="00135F3E" w:rsidRPr="009C6AF5" w:rsidRDefault="00135F3E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135F3E" w:rsidRPr="000068A1" w:rsidRDefault="002F4019" w:rsidP="008E71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3 poz.</w:t>
            </w:r>
            <w:r w:rsidR="00B4231E">
              <w:rPr>
                <w:sz w:val="16"/>
                <w:szCs w:val="16"/>
              </w:rPr>
              <w:t>14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CC3ED9" w:rsidRDefault="006A0F91" w:rsidP="00B4231E">
            <w:pPr>
              <w:rPr>
                <w:rFonts w:ascii="Calibri" w:eastAsia="Calibri" w:hAnsi="Calibri" w:cs="Times New Roman"/>
                <w:color w:val="000000"/>
                <w:shd w:val="clear" w:color="auto" w:fill="FFFFFF"/>
              </w:rPr>
            </w:pPr>
            <w:r>
              <w:rPr>
                <w:rFonts w:ascii="Calibri" w:eastAsia="Calibri" w:hAnsi="Calibri" w:cs="Times New Roman"/>
              </w:rPr>
              <w:t>Kukiełki emocje -</w:t>
            </w:r>
            <w:r w:rsidRPr="00883E7F">
              <w:rPr>
                <w:rFonts w:ascii="Calibri" w:eastAsia="Calibri" w:hAnsi="Calibri" w:cs="Times New Roman"/>
              </w:rPr>
              <w:t xml:space="preserve"> zestaw</w:t>
            </w:r>
            <w:r>
              <w:rPr>
                <w:rFonts w:ascii="Calibri" w:eastAsia="Calibri" w:hAnsi="Calibri" w:cs="Times New Roman"/>
              </w:rPr>
              <w:t xml:space="preserve">, </w:t>
            </w:r>
            <w:r>
              <w:rPr>
                <w:rFonts w:ascii="Tahoma" w:eastAsia="Calibri" w:hAnsi="Tahoma" w:cs="Tahoma"/>
                <w:color w:val="000000"/>
                <w:sz w:val="16"/>
                <w:szCs w:val="16"/>
                <w:shd w:val="clear" w:color="auto" w:fill="FFFFFF"/>
              </w:rPr>
              <w:t> </w:t>
            </w:r>
            <w:r w:rsidRPr="00B2420E">
              <w:rPr>
                <w:rFonts w:ascii="Calibri" w:eastAsia="Calibri" w:hAnsi="Calibri" w:cs="Times New Roman"/>
                <w:color w:val="000000"/>
                <w:shd w:val="clear" w:color="auto" w:fill="FFFFFF"/>
              </w:rPr>
              <w:t xml:space="preserve">Kukiełki (dwustronne) pokazują 8 podstawowych stanów emocjonalnych. </w:t>
            </w:r>
            <w:r>
              <w:rPr>
                <w:rFonts w:ascii="Calibri" w:eastAsia="Calibri" w:hAnsi="Calibri" w:cs="Times New Roman"/>
                <w:color w:val="000000"/>
                <w:shd w:val="clear" w:color="auto" w:fill="FFFFFF"/>
              </w:rPr>
              <w:t>Z płytą  CD</w:t>
            </w:r>
            <w:r w:rsidRPr="00B2420E">
              <w:rPr>
                <w:rFonts w:ascii="Calibri" w:eastAsia="Calibri" w:hAnsi="Calibri" w:cs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Calibri" w:eastAsia="Calibri" w:hAnsi="Calibri" w:cs="Times New Roman"/>
                <w:color w:val="000000"/>
                <w:shd w:val="clear" w:color="auto" w:fill="FFFFFF"/>
              </w:rPr>
              <w:t xml:space="preserve">z </w:t>
            </w:r>
            <w:r w:rsidRPr="00B2420E">
              <w:rPr>
                <w:rFonts w:ascii="Calibri" w:eastAsia="Calibri" w:hAnsi="Calibri" w:cs="Times New Roman"/>
                <w:color w:val="000000"/>
                <w:shd w:val="clear" w:color="auto" w:fill="FFFFFF"/>
              </w:rPr>
              <w:t xml:space="preserve">nagraniem dwóch scenek w języku polskim, </w:t>
            </w:r>
          </w:p>
        </w:tc>
        <w:tc>
          <w:tcPr>
            <w:tcW w:w="993" w:type="dxa"/>
          </w:tcPr>
          <w:p w:rsidR="006A0F91" w:rsidRDefault="006A0F91" w:rsidP="008E7181">
            <w:pPr>
              <w:jc w:val="center"/>
              <w:rPr>
                <w:rFonts w:ascii="Calibri" w:eastAsia="Calibri" w:hAnsi="Calibri" w:cs="Times New Roman"/>
              </w:rPr>
            </w:pPr>
          </w:p>
          <w:p w:rsidR="006A0F91" w:rsidRDefault="006A0F91" w:rsidP="008E7181">
            <w:pPr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zestaw</w:t>
            </w:r>
          </w:p>
        </w:tc>
        <w:tc>
          <w:tcPr>
            <w:tcW w:w="708" w:type="dxa"/>
            <w:vAlign w:val="center"/>
          </w:tcPr>
          <w:p w:rsidR="006A0F91" w:rsidRPr="009C6AF5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r w:rsidRPr="0005702E">
              <w:rPr>
                <w:sz w:val="16"/>
                <w:szCs w:val="16"/>
              </w:rPr>
              <w:t>Zadanie 3 poz.14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Default="006A0F91" w:rsidP="00B4231E">
            <w:pPr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883E7F">
              <w:rPr>
                <w:rFonts w:ascii="Calibri" w:eastAsia="Calibri" w:hAnsi="Calibri" w:cs="Times New Roman"/>
              </w:rPr>
              <w:t xml:space="preserve">Gra terapeutyczna </w:t>
            </w:r>
            <w:proofErr w:type="spellStart"/>
            <w:r w:rsidRPr="00883E7F">
              <w:rPr>
                <w:rFonts w:ascii="Calibri" w:eastAsia="Calibri" w:hAnsi="Calibri" w:cs="Times New Roman"/>
              </w:rPr>
              <w:t>memory</w:t>
            </w:r>
            <w:proofErr w:type="spellEnd"/>
            <w:r w:rsidRPr="00883E7F">
              <w:rPr>
                <w:rFonts w:ascii="Calibri" w:eastAsia="Calibri" w:hAnsi="Calibri" w:cs="Times New Roman"/>
              </w:rPr>
              <w:t xml:space="preserve"> dotykowe</w:t>
            </w:r>
            <w:r>
              <w:rPr>
                <w:rFonts w:ascii="Calibri" w:eastAsia="Calibri" w:hAnsi="Calibri" w:cs="Times New Roman"/>
              </w:rPr>
              <w:t xml:space="preserve">, </w:t>
            </w:r>
            <w:r>
              <w:rPr>
                <w:rFonts w:ascii="Arial" w:eastAsia="Calibri" w:hAnsi="Arial" w:cs="Arial"/>
                <w:color w:val="000000"/>
                <w:sz w:val="21"/>
                <w:szCs w:val="21"/>
                <w:bdr w:val="none" w:sz="0" w:space="0" w:color="auto" w:frame="1"/>
                <w:shd w:val="clear" w:color="auto" w:fill="FFFFFF"/>
              </w:rPr>
              <w:t>Gra zawiera 16 kart dotykowych (8 par) oraz 16 kart ilustrujących wrażenia dotykowe, a także 2 opaski do zasłaniania oczu.</w:t>
            </w:r>
            <w:r>
              <w:rPr>
                <w:rFonts w:ascii="Arial" w:eastAsia="Calibri" w:hAnsi="Arial" w:cs="Arial"/>
                <w:color w:val="000000"/>
                <w:sz w:val="21"/>
                <w:szCs w:val="21"/>
              </w:rPr>
              <w:br/>
            </w:r>
          </w:p>
        </w:tc>
        <w:tc>
          <w:tcPr>
            <w:tcW w:w="993" w:type="dxa"/>
            <w:vAlign w:val="center"/>
          </w:tcPr>
          <w:p w:rsidR="006A0F91" w:rsidRPr="009C6AF5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6A0F91" w:rsidRPr="009C6AF5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r w:rsidRPr="0005702E">
              <w:rPr>
                <w:sz w:val="16"/>
                <w:szCs w:val="16"/>
              </w:rPr>
              <w:t>Zadanie 3 poz.14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Default="006A0F91" w:rsidP="008E7181">
            <w:pPr>
              <w:rPr>
                <w:rFonts w:ascii="Calibri" w:eastAsia="Calibri" w:hAnsi="Calibri" w:cs="Times New Roman"/>
              </w:rPr>
            </w:pPr>
            <w:r w:rsidRPr="00883E7F">
              <w:rPr>
                <w:rFonts w:ascii="Calibri" w:eastAsia="Calibri" w:hAnsi="Calibri" w:cs="Times New Roman"/>
              </w:rPr>
              <w:t>Gra terapeutyczna układanka emocje</w:t>
            </w:r>
            <w:r>
              <w:rPr>
                <w:rFonts w:ascii="Calibri" w:eastAsia="Calibri" w:hAnsi="Calibri" w:cs="Times New Roman"/>
              </w:rPr>
              <w:t xml:space="preserve">, </w:t>
            </w:r>
          </w:p>
          <w:p w:rsidR="006A0F91" w:rsidRPr="00072848" w:rsidRDefault="006A0F91" w:rsidP="008E7181">
            <w:pPr>
              <w:rPr>
                <w:rFonts w:ascii="Calibri" w:eastAsia="Calibri" w:hAnsi="Calibri" w:cs="Times New Roman"/>
              </w:rPr>
            </w:pPr>
            <w:r w:rsidRPr="00072848">
              <w:rPr>
                <w:rFonts w:ascii="Calibri" w:eastAsia="Calibri" w:hAnsi="Calibri" w:cs="Times New Roman"/>
                <w:shd w:val="clear" w:color="auto" w:fill="FFFFFF"/>
              </w:rPr>
              <w:t>W zestawie 21 elementów. Wym. opakowania: 22,5 x 22,5 x 4,5 cm</w:t>
            </w:r>
          </w:p>
        </w:tc>
        <w:tc>
          <w:tcPr>
            <w:tcW w:w="993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r w:rsidRPr="00B54EA5">
              <w:rPr>
                <w:sz w:val="16"/>
                <w:szCs w:val="16"/>
              </w:rPr>
              <w:t>Zadanie 3 poz.14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Default="006A0F91" w:rsidP="008E7181">
            <w:pPr>
              <w:rPr>
                <w:rFonts w:ascii="Calibri" w:eastAsia="Calibri" w:hAnsi="Calibri" w:cs="Times New Roman"/>
              </w:rPr>
            </w:pPr>
            <w:r w:rsidRPr="00883E7F">
              <w:rPr>
                <w:rFonts w:ascii="Calibri" w:eastAsia="Calibri" w:hAnsi="Calibri" w:cs="Times New Roman"/>
              </w:rPr>
              <w:t xml:space="preserve">Historyjki obrazkowe  - emocje </w:t>
            </w:r>
            <w:r>
              <w:rPr>
                <w:rFonts w:ascii="Calibri" w:eastAsia="Calibri" w:hAnsi="Calibri" w:cs="Times New Roman"/>
              </w:rPr>
              <w:t>. W zestawie: 50 kart podzielonych na 10 serii przedstawiających różne ekspresje oraz 40 kart z postaciami, do których należy dopasować powyższe karty.</w:t>
            </w:r>
          </w:p>
          <w:p w:rsidR="006A0F91" w:rsidRDefault="006A0F91" w:rsidP="008E7181">
            <w:pPr>
              <w:rPr>
                <w:rFonts w:ascii="Century Gothic" w:eastAsia="Calibri" w:hAnsi="Century Gothic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zestaw.</w:t>
            </w:r>
          </w:p>
        </w:tc>
        <w:tc>
          <w:tcPr>
            <w:tcW w:w="708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r w:rsidRPr="00B54EA5">
              <w:rPr>
                <w:sz w:val="16"/>
                <w:szCs w:val="16"/>
              </w:rPr>
              <w:t>Zadanie 3 poz.14</w:t>
            </w:r>
          </w:p>
        </w:tc>
      </w:tr>
      <w:tr w:rsidR="00135F3E" w:rsidRPr="000F3568" w:rsidTr="008E7181">
        <w:tc>
          <w:tcPr>
            <w:tcW w:w="817" w:type="dxa"/>
            <w:vAlign w:val="center"/>
          </w:tcPr>
          <w:p w:rsidR="00135F3E" w:rsidRDefault="00135F3E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135F3E" w:rsidRPr="00CC3ED9" w:rsidRDefault="00135F3E" w:rsidP="008E7181">
            <w:pPr>
              <w:rPr>
                <w:rFonts w:ascii="Calibri" w:eastAsia="Calibri" w:hAnsi="Calibri" w:cs="Times New Roman"/>
              </w:rPr>
            </w:pPr>
            <w:r w:rsidRPr="00883E7F">
              <w:rPr>
                <w:rFonts w:ascii="Calibri" w:eastAsia="Calibri" w:hAnsi="Calibri" w:cs="Times New Roman"/>
              </w:rPr>
              <w:t>Historyjki obrazkowe  - nazywamy emocje</w:t>
            </w:r>
            <w:r>
              <w:rPr>
                <w:rFonts w:ascii="Calibri" w:eastAsia="Calibri" w:hAnsi="Calibri" w:cs="Times New Roman"/>
              </w:rPr>
              <w:t>. 70 kolorowych kart</w:t>
            </w:r>
            <w:r w:rsidR="00DB5733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993" w:type="dxa"/>
            <w:vAlign w:val="center"/>
          </w:tcPr>
          <w:p w:rsidR="00135F3E" w:rsidRDefault="00DB5733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zestaw</w:t>
            </w:r>
          </w:p>
        </w:tc>
        <w:tc>
          <w:tcPr>
            <w:tcW w:w="708" w:type="dxa"/>
            <w:vAlign w:val="center"/>
          </w:tcPr>
          <w:p w:rsidR="00135F3E" w:rsidRDefault="00135F3E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135F3E" w:rsidRPr="000F3568" w:rsidRDefault="00135F3E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135F3E" w:rsidRPr="000068A1" w:rsidRDefault="006A0F91" w:rsidP="008E718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Zadanie 3 poz.14</w:t>
            </w:r>
          </w:p>
        </w:tc>
      </w:tr>
      <w:tr w:rsidR="00DB5733" w:rsidRPr="000F3568" w:rsidTr="008E7181">
        <w:tc>
          <w:tcPr>
            <w:tcW w:w="817" w:type="dxa"/>
            <w:vAlign w:val="center"/>
          </w:tcPr>
          <w:p w:rsidR="00DB5733" w:rsidRDefault="00DB5733" w:rsidP="00DB5733">
            <w:pPr>
              <w:pStyle w:val="Bezodstpw"/>
              <w:jc w:val="center"/>
            </w:pPr>
            <w:r>
              <w:lastRenderedPageBreak/>
              <w:t>1</w:t>
            </w:r>
          </w:p>
        </w:tc>
        <w:tc>
          <w:tcPr>
            <w:tcW w:w="4574" w:type="dxa"/>
          </w:tcPr>
          <w:p w:rsidR="00DB5733" w:rsidRPr="00883E7F" w:rsidRDefault="00DB5733" w:rsidP="00DB5733">
            <w:pPr>
              <w:pStyle w:val="Bezodstpw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993" w:type="dxa"/>
            <w:vAlign w:val="center"/>
          </w:tcPr>
          <w:p w:rsidR="00DB5733" w:rsidRDefault="00DB5733" w:rsidP="00DB5733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708" w:type="dxa"/>
            <w:vAlign w:val="center"/>
          </w:tcPr>
          <w:p w:rsidR="00DB5733" w:rsidRDefault="00DB5733" w:rsidP="00DB5733">
            <w:pPr>
              <w:pStyle w:val="Bezodstpw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276" w:type="dxa"/>
          </w:tcPr>
          <w:p w:rsidR="00DB5733" w:rsidRPr="000F3568" w:rsidRDefault="00DB5733" w:rsidP="00DB5733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5</w:t>
            </w:r>
          </w:p>
        </w:tc>
        <w:tc>
          <w:tcPr>
            <w:tcW w:w="1276" w:type="dxa"/>
          </w:tcPr>
          <w:p w:rsidR="00DB5733" w:rsidRPr="000F3568" w:rsidRDefault="00DB5733" w:rsidP="00DB5733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6</w:t>
            </w:r>
          </w:p>
        </w:tc>
        <w:tc>
          <w:tcPr>
            <w:tcW w:w="1417" w:type="dxa"/>
          </w:tcPr>
          <w:p w:rsidR="00DB5733" w:rsidRPr="000F3568" w:rsidRDefault="00DB5733" w:rsidP="00DB5733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7</w:t>
            </w:r>
          </w:p>
        </w:tc>
        <w:tc>
          <w:tcPr>
            <w:tcW w:w="1134" w:type="dxa"/>
          </w:tcPr>
          <w:p w:rsidR="00DB5733" w:rsidRPr="000F3568" w:rsidRDefault="00DB5733" w:rsidP="00DB5733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8</w:t>
            </w:r>
          </w:p>
        </w:tc>
        <w:tc>
          <w:tcPr>
            <w:tcW w:w="1663" w:type="dxa"/>
          </w:tcPr>
          <w:p w:rsidR="00DB5733" w:rsidRPr="000F3568" w:rsidRDefault="00DB5733" w:rsidP="00DB5733">
            <w:pPr>
              <w:pStyle w:val="Bezodstpw"/>
              <w:jc w:val="center"/>
              <w:rPr>
                <w:szCs w:val="32"/>
              </w:rPr>
            </w:pPr>
            <w:r>
              <w:rPr>
                <w:szCs w:val="32"/>
              </w:rPr>
              <w:t>9</w:t>
            </w:r>
          </w:p>
        </w:tc>
        <w:tc>
          <w:tcPr>
            <w:tcW w:w="1457" w:type="dxa"/>
          </w:tcPr>
          <w:p w:rsidR="00DB5733" w:rsidRPr="000068A1" w:rsidRDefault="00DB5733" w:rsidP="00DB5733">
            <w:pPr>
              <w:pStyle w:val="Bezodstpw"/>
              <w:jc w:val="center"/>
            </w:pPr>
            <w:r>
              <w:t>10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Default="006A0F91" w:rsidP="008E7181">
            <w:pPr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883E7F">
              <w:rPr>
                <w:rFonts w:ascii="Calibri" w:eastAsia="Calibri" w:hAnsi="Calibri" w:cs="Times New Roman"/>
              </w:rPr>
              <w:t xml:space="preserve">Program Multimedialny </w:t>
            </w:r>
            <w:proofErr w:type="spellStart"/>
            <w:r w:rsidRPr="00883E7F">
              <w:rPr>
                <w:rFonts w:ascii="Calibri" w:eastAsia="Calibri" w:hAnsi="Calibri" w:cs="Times New Roman"/>
              </w:rPr>
              <w:t>Eduterapeutica</w:t>
            </w:r>
            <w:proofErr w:type="spellEnd"/>
            <w:r w:rsidRPr="00883E7F">
              <w:rPr>
                <w:rFonts w:ascii="Calibri" w:eastAsia="Calibri" w:hAnsi="Calibri" w:cs="Times New Roman"/>
              </w:rPr>
              <w:t xml:space="preserve"> Strategia Bezpieczeństwa PWN – moduł przemoc</w:t>
            </w:r>
          </w:p>
        </w:tc>
        <w:tc>
          <w:tcPr>
            <w:tcW w:w="993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r w:rsidRPr="00F45919">
              <w:rPr>
                <w:sz w:val="16"/>
                <w:szCs w:val="16"/>
              </w:rPr>
              <w:t>Zadanie 3 poz.14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Default="006A0F91" w:rsidP="008E7181">
            <w:pPr>
              <w:rPr>
                <w:rFonts w:ascii="Century Gothic" w:eastAsia="Calibri" w:hAnsi="Century Gothic" w:cs="Times New Roman"/>
                <w:sz w:val="16"/>
                <w:szCs w:val="16"/>
              </w:rPr>
            </w:pPr>
            <w:r w:rsidRPr="00883E7F">
              <w:rPr>
                <w:rFonts w:ascii="Calibri" w:eastAsia="Calibri" w:hAnsi="Calibri" w:cs="Times New Roman"/>
              </w:rPr>
              <w:t xml:space="preserve">Program Multimedialny </w:t>
            </w:r>
            <w:proofErr w:type="spellStart"/>
            <w:r w:rsidRPr="00883E7F">
              <w:rPr>
                <w:rFonts w:ascii="Calibri" w:eastAsia="Calibri" w:hAnsi="Calibri" w:cs="Times New Roman"/>
              </w:rPr>
              <w:t>Eduterapeutica</w:t>
            </w:r>
            <w:proofErr w:type="spellEnd"/>
            <w:r w:rsidRPr="00883E7F">
              <w:rPr>
                <w:rFonts w:ascii="Calibri" w:eastAsia="Calibri" w:hAnsi="Calibri" w:cs="Times New Roman"/>
              </w:rPr>
              <w:t xml:space="preserve"> Strategia Bezpieczeństwa PWN – moduł problemy emocjonalne</w:t>
            </w:r>
          </w:p>
        </w:tc>
        <w:tc>
          <w:tcPr>
            <w:tcW w:w="993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r w:rsidRPr="00F45919">
              <w:rPr>
                <w:sz w:val="16"/>
                <w:szCs w:val="16"/>
              </w:rPr>
              <w:t>Zadanie 3 poz.14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EE44DF" w:rsidRDefault="006A0F91" w:rsidP="00EE44DF">
            <w:pPr>
              <w:pStyle w:val="Bezodstpw"/>
              <w:rPr>
                <w:rFonts w:ascii="Century Gothic" w:hAnsi="Century Gothic"/>
                <w:sz w:val="20"/>
                <w:szCs w:val="20"/>
              </w:rPr>
            </w:pPr>
            <w:r w:rsidRPr="00EE44DF">
              <w:rPr>
                <w:sz w:val="20"/>
                <w:szCs w:val="20"/>
              </w:rPr>
              <w:t xml:space="preserve">Program Multimedialny </w:t>
            </w:r>
            <w:proofErr w:type="spellStart"/>
            <w:r w:rsidRPr="00EE44DF">
              <w:rPr>
                <w:sz w:val="20"/>
                <w:szCs w:val="20"/>
              </w:rPr>
              <w:t>Eduterapeutica</w:t>
            </w:r>
            <w:proofErr w:type="spellEnd"/>
            <w:r w:rsidRPr="00EE44DF">
              <w:rPr>
                <w:sz w:val="20"/>
                <w:szCs w:val="20"/>
              </w:rPr>
              <w:t xml:space="preserve"> Strategia Bezpieczeństwa PWN – moduł problemy szkolne</w:t>
            </w:r>
          </w:p>
        </w:tc>
        <w:tc>
          <w:tcPr>
            <w:tcW w:w="993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 xml:space="preserve">Szt. </w:t>
            </w:r>
          </w:p>
        </w:tc>
        <w:tc>
          <w:tcPr>
            <w:tcW w:w="708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r w:rsidRPr="00F45919">
              <w:rPr>
                <w:sz w:val="16"/>
                <w:szCs w:val="16"/>
              </w:rPr>
              <w:t>Zadanie 3 poz.14</w:t>
            </w:r>
          </w:p>
        </w:tc>
      </w:tr>
      <w:tr w:rsidR="006A0F91" w:rsidRPr="000F3568" w:rsidTr="008E7181">
        <w:tc>
          <w:tcPr>
            <w:tcW w:w="817" w:type="dxa"/>
            <w:vAlign w:val="center"/>
          </w:tcPr>
          <w:p w:rsidR="006A0F91" w:rsidRDefault="006A0F91" w:rsidP="008E7181">
            <w:pPr>
              <w:keepNext/>
              <w:numPr>
                <w:ilvl w:val="0"/>
                <w:numId w:val="1"/>
              </w:numPr>
              <w:tabs>
                <w:tab w:val="left" w:pos="-1134"/>
                <w:tab w:val="left" w:pos="0"/>
              </w:tabs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574" w:type="dxa"/>
          </w:tcPr>
          <w:p w:rsidR="006A0F91" w:rsidRPr="00EE44DF" w:rsidRDefault="006A0F91" w:rsidP="00EE44DF">
            <w:pPr>
              <w:pStyle w:val="Bezodstpw"/>
              <w:rPr>
                <w:rFonts w:ascii="Century Gothic" w:hAnsi="Century Gothic"/>
                <w:sz w:val="20"/>
                <w:szCs w:val="20"/>
              </w:rPr>
            </w:pPr>
            <w:r w:rsidRPr="00EE44DF">
              <w:rPr>
                <w:sz w:val="20"/>
                <w:szCs w:val="20"/>
              </w:rPr>
              <w:t xml:space="preserve">Memory masz emocje. Gra zawierająca ilustracje różnych emocji .40 elementów o wymiarach 4 x 8 cm z kolorowymi rysunkami zwierzątek wyrażającymi różne emocje. Całość umieszczona w drewnianej skrzynce </w:t>
            </w:r>
          </w:p>
        </w:tc>
        <w:tc>
          <w:tcPr>
            <w:tcW w:w="993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Szt.</w:t>
            </w:r>
          </w:p>
        </w:tc>
        <w:tc>
          <w:tcPr>
            <w:tcW w:w="708" w:type="dxa"/>
            <w:vAlign w:val="center"/>
          </w:tcPr>
          <w:p w:rsidR="006A0F91" w:rsidRDefault="006A0F91" w:rsidP="008E7181">
            <w:pPr>
              <w:pStyle w:val="Akapitzlist"/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Century Gothic" w:hAnsi="Century Gothic"/>
                <w:bCs/>
                <w:sz w:val="16"/>
                <w:szCs w:val="16"/>
                <w:u w:val="none"/>
              </w:rPr>
            </w:pPr>
            <w:r>
              <w:rPr>
                <w:rFonts w:ascii="Century Gothic" w:hAnsi="Century Gothic"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Default="006A0F91">
            <w:r w:rsidRPr="00F45919">
              <w:rPr>
                <w:sz w:val="16"/>
                <w:szCs w:val="16"/>
              </w:rPr>
              <w:t>Zadanie 3 poz.14</w:t>
            </w:r>
          </w:p>
        </w:tc>
      </w:tr>
      <w:tr w:rsidR="00DB5733" w:rsidRPr="000F3568" w:rsidTr="006A0F91">
        <w:tc>
          <w:tcPr>
            <w:tcW w:w="8368" w:type="dxa"/>
            <w:gridSpan w:val="5"/>
            <w:shd w:val="clear" w:color="auto" w:fill="FFFF00"/>
            <w:vAlign w:val="center"/>
          </w:tcPr>
          <w:p w:rsidR="00DB5733" w:rsidRPr="000F3568" w:rsidRDefault="00DB5733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CENA ZA ZADANIE</w:t>
            </w:r>
            <w:r w:rsidR="00EE44DF">
              <w:rPr>
                <w:szCs w:val="32"/>
              </w:rPr>
              <w:t xml:space="preserve"> </w:t>
            </w:r>
            <w:r>
              <w:rPr>
                <w:szCs w:val="32"/>
              </w:rPr>
              <w:t>3 POZ. 14</w:t>
            </w:r>
          </w:p>
        </w:tc>
        <w:tc>
          <w:tcPr>
            <w:tcW w:w="1276" w:type="dxa"/>
            <w:shd w:val="clear" w:color="auto" w:fill="FFFF00"/>
          </w:tcPr>
          <w:p w:rsidR="00DB5733" w:rsidRPr="000F3568" w:rsidRDefault="00DB5733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  <w:shd w:val="clear" w:color="auto" w:fill="FFFF00"/>
          </w:tcPr>
          <w:p w:rsidR="00DB5733" w:rsidRPr="000F3568" w:rsidRDefault="00DB5733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  <w:tc>
          <w:tcPr>
            <w:tcW w:w="1134" w:type="dxa"/>
            <w:shd w:val="clear" w:color="auto" w:fill="FFFF00"/>
          </w:tcPr>
          <w:p w:rsidR="00DB5733" w:rsidRPr="000F3568" w:rsidRDefault="00DB5733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  <w:shd w:val="clear" w:color="auto" w:fill="FFFF00"/>
          </w:tcPr>
          <w:p w:rsidR="00DB5733" w:rsidRPr="000F3568" w:rsidRDefault="00DB5733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  <w:shd w:val="clear" w:color="auto" w:fill="FFFF00"/>
          </w:tcPr>
          <w:p w:rsidR="00DB5733" w:rsidRPr="00DB5733" w:rsidRDefault="00DB5733" w:rsidP="008E71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</w:tr>
      <w:tr w:rsidR="006A0F91" w:rsidRPr="000F3568" w:rsidTr="00F03A3B">
        <w:tc>
          <w:tcPr>
            <w:tcW w:w="8368" w:type="dxa"/>
            <w:gridSpan w:val="5"/>
            <w:vAlign w:val="center"/>
          </w:tcPr>
          <w:p w:rsidR="006A0F91" w:rsidRPr="006A0F91" w:rsidRDefault="006A0F91" w:rsidP="008E7181">
            <w:pPr>
              <w:jc w:val="center"/>
              <w:rPr>
                <w:b/>
                <w:szCs w:val="32"/>
              </w:rPr>
            </w:pPr>
            <w:bookmarkStart w:id="0" w:name="_GoBack"/>
            <w:bookmarkEnd w:id="0"/>
            <w:r w:rsidRPr="006A0F91">
              <w:rPr>
                <w:b/>
                <w:szCs w:val="32"/>
              </w:rPr>
              <w:t>CENA OFERTY OGÓŁEM</w:t>
            </w:r>
          </w:p>
        </w:tc>
        <w:tc>
          <w:tcPr>
            <w:tcW w:w="1276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17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  <w:r>
              <w:rPr>
                <w:szCs w:val="32"/>
              </w:rPr>
              <w:t>X</w:t>
            </w:r>
          </w:p>
        </w:tc>
        <w:tc>
          <w:tcPr>
            <w:tcW w:w="1134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663" w:type="dxa"/>
          </w:tcPr>
          <w:p w:rsidR="006A0F91" w:rsidRPr="000F3568" w:rsidRDefault="006A0F91" w:rsidP="008E7181">
            <w:pPr>
              <w:jc w:val="center"/>
              <w:rPr>
                <w:szCs w:val="32"/>
              </w:rPr>
            </w:pPr>
          </w:p>
        </w:tc>
        <w:tc>
          <w:tcPr>
            <w:tcW w:w="1457" w:type="dxa"/>
          </w:tcPr>
          <w:p w:rsidR="006A0F91" w:rsidRPr="006A0F91" w:rsidRDefault="006A0F91" w:rsidP="008E7181">
            <w:pPr>
              <w:jc w:val="center"/>
              <w:rPr>
                <w:sz w:val="20"/>
                <w:szCs w:val="20"/>
              </w:rPr>
            </w:pPr>
            <w:r w:rsidRPr="006A0F91">
              <w:rPr>
                <w:sz w:val="20"/>
                <w:szCs w:val="20"/>
              </w:rPr>
              <w:t>X</w:t>
            </w:r>
          </w:p>
        </w:tc>
      </w:tr>
    </w:tbl>
    <w:p w:rsidR="00513063" w:rsidRPr="00513063" w:rsidRDefault="00513063" w:rsidP="00513063"/>
    <w:p w:rsidR="00513063" w:rsidRDefault="00EE44DF" w:rsidP="00513063">
      <w:r>
        <w:t>Cena  oferty brutto słownie …………………………………………………………………………………………………………………………………………………………………………………………………</w:t>
      </w:r>
    </w:p>
    <w:p w:rsidR="00EE44DF" w:rsidRPr="00513063" w:rsidRDefault="00EE44DF" w:rsidP="00513063"/>
    <w:p w:rsidR="00513063" w:rsidRDefault="00EE44DF" w:rsidP="00EE44DF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……………………………………………………………..</w:t>
      </w:r>
    </w:p>
    <w:p w:rsidR="00DC2825" w:rsidRPr="00513063" w:rsidRDefault="00EE44DF" w:rsidP="00EE44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(podpis)</w:t>
      </w:r>
    </w:p>
    <w:sectPr w:rsidR="00DC2825" w:rsidRPr="00513063" w:rsidSect="004D5BEE">
      <w:headerReference w:type="default" r:id="rId7"/>
      <w:footerReference w:type="default" r:id="rId8"/>
      <w:pgSz w:w="16838" w:h="11906" w:orient="landscape"/>
      <w:pgMar w:top="1417" w:right="1417" w:bottom="84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03E" w:rsidRDefault="0031203E" w:rsidP="00000A71">
      <w:pPr>
        <w:spacing w:after="0" w:line="240" w:lineRule="auto"/>
      </w:pPr>
      <w:r>
        <w:separator/>
      </w:r>
    </w:p>
  </w:endnote>
  <w:endnote w:type="continuationSeparator" w:id="0">
    <w:p w:rsidR="0031203E" w:rsidRDefault="0031203E" w:rsidP="00000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03E" w:rsidRPr="00DC6062" w:rsidRDefault="0031203E" w:rsidP="00F608FD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122555</wp:posOffset>
          </wp:positionV>
          <wp:extent cx="493395" cy="555625"/>
          <wp:effectExtent l="19050" t="0" r="1905" b="0"/>
          <wp:wrapTight wrapText="bothSides">
            <wp:wrapPolygon edited="0">
              <wp:start x="-834" y="0"/>
              <wp:lineTo x="-834" y="15552"/>
              <wp:lineTo x="2502" y="20736"/>
              <wp:lineTo x="5004" y="20736"/>
              <wp:lineTo x="16680" y="20736"/>
              <wp:lineTo x="18347" y="20736"/>
              <wp:lineTo x="21683" y="14811"/>
              <wp:lineTo x="21683" y="0"/>
              <wp:lineTo x="-834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31203E" w:rsidRPr="00F608FD" w:rsidRDefault="0031203E" w:rsidP="00F608FD">
    <w:pPr>
      <w:spacing w:after="0" w:line="240" w:lineRule="auto"/>
      <w:rPr>
        <w:b/>
        <w:color w:val="808080" w:themeColor="background1" w:themeShade="80"/>
        <w:sz w:val="18"/>
        <w:szCs w:val="18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F608FD">
      <w:rPr>
        <w:b/>
        <w:color w:val="808080" w:themeColor="background1" w:themeShade="80"/>
        <w:sz w:val="18"/>
        <w:szCs w:val="18"/>
      </w:rPr>
      <w:t>GMINA BĘDKÓW</w:t>
    </w:r>
  </w:p>
  <w:p w:rsidR="0031203E" w:rsidRDefault="0031203E" w:rsidP="00F608FD">
    <w:pPr>
      <w:tabs>
        <w:tab w:val="left" w:pos="6417"/>
      </w:tabs>
      <w:spacing w:after="0" w:line="240" w:lineRule="auto"/>
    </w:pPr>
    <w:r>
      <w:rPr>
        <w:b/>
        <w:color w:val="C00000"/>
        <w:sz w:val="18"/>
        <w:szCs w:val="18"/>
      </w:rPr>
      <w:t xml:space="preserve">                 </w:t>
    </w:r>
    <w:r w:rsidRPr="00F608FD">
      <w:rPr>
        <w:sz w:val="18"/>
        <w:szCs w:val="18"/>
      </w:rPr>
      <w:t>REALIZATOR PROJEKTU</w:t>
    </w:r>
    <w:r>
      <w:rPr>
        <w:sz w:val="16"/>
        <w:szCs w:val="16"/>
      </w:rPr>
      <w:tab/>
    </w:r>
  </w:p>
  <w:p w:rsidR="0031203E" w:rsidRPr="00F608FD" w:rsidRDefault="0031203E" w:rsidP="00F608FD">
    <w:pPr>
      <w:pStyle w:val="Stopka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                  </w:t>
    </w:r>
    <w:r w:rsidRPr="00F608FD">
      <w:rPr>
        <w:sz w:val="16"/>
        <w:szCs w:val="16"/>
      </w:rPr>
      <w:t>BIURO PROJEKTU Urząd Gminy Będków, 97 – 319 Będków, ul. Parkowa 3, tel. (44) 725 70 13, e-mail  projektefs.bedkow@wp.pl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03E" w:rsidRDefault="0031203E" w:rsidP="00000A71">
      <w:pPr>
        <w:spacing w:after="0" w:line="240" w:lineRule="auto"/>
      </w:pPr>
      <w:r>
        <w:separator/>
      </w:r>
    </w:p>
  </w:footnote>
  <w:footnote w:type="continuationSeparator" w:id="0">
    <w:p w:rsidR="0031203E" w:rsidRDefault="0031203E" w:rsidP="00000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03E" w:rsidRDefault="0031203E" w:rsidP="00D442EA">
    <w:pPr>
      <w:pStyle w:val="Nagwek"/>
      <w:tabs>
        <w:tab w:val="clear" w:pos="9072"/>
        <w:tab w:val="right" w:pos="9639"/>
      </w:tabs>
      <w:ind w:left="284" w:right="1"/>
    </w:pPr>
    <w:r>
      <w:t xml:space="preserve">                                                </w:t>
    </w:r>
    <w:r>
      <w:tab/>
    </w:r>
    <w:r>
      <w:rPr>
        <w:noProof/>
        <w:lang w:eastAsia="pl-PL"/>
      </w:rPr>
      <w:drawing>
        <wp:inline distT="0" distB="0" distL="0" distR="0">
          <wp:extent cx="5558229" cy="885439"/>
          <wp:effectExtent l="19050" t="0" r="4371" b="0"/>
          <wp:docPr id="48" name="Obraz 48" descr="C:\Documents and Settings\Właściciel\Ustawienia lokalne\Temp\Katalog tymczasowy 1 dla CZB_POLefs_2.zip\CZB_POLefs (2)\LOGOTYPY_CZB_EFS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Documents and Settings\Właściciel\Ustawienia lokalne\Temp\Katalog tymczasowy 1 dla CZB_POLefs_2.zip\CZB_POLefs (2)\LOGOTYPY_CZB_EFS_p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10" cy="8854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B322E"/>
    <w:multiLevelType w:val="hybridMultilevel"/>
    <w:tmpl w:val="E716F860"/>
    <w:lvl w:ilvl="0" w:tplc="469E87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42BAB"/>
    <w:multiLevelType w:val="hybridMultilevel"/>
    <w:tmpl w:val="FB520196"/>
    <w:lvl w:ilvl="0" w:tplc="1FA6760E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1C728F1"/>
    <w:multiLevelType w:val="hybridMultilevel"/>
    <w:tmpl w:val="A09E3DAC"/>
    <w:lvl w:ilvl="0" w:tplc="1FA6760E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/>
  <w:rsids>
    <w:rsidRoot w:val="00104E64"/>
    <w:rsid w:val="00000A71"/>
    <w:rsid w:val="00010481"/>
    <w:rsid w:val="000A5044"/>
    <w:rsid w:val="000F06F8"/>
    <w:rsid w:val="00104E64"/>
    <w:rsid w:val="00135F3E"/>
    <w:rsid w:val="00145827"/>
    <w:rsid w:val="00161B34"/>
    <w:rsid w:val="001A5BE4"/>
    <w:rsid w:val="00276528"/>
    <w:rsid w:val="002F4019"/>
    <w:rsid w:val="0031203E"/>
    <w:rsid w:val="0033024D"/>
    <w:rsid w:val="00360F6A"/>
    <w:rsid w:val="003A0203"/>
    <w:rsid w:val="003B4669"/>
    <w:rsid w:val="004123AD"/>
    <w:rsid w:val="004776A9"/>
    <w:rsid w:val="004B2A5F"/>
    <w:rsid w:val="004B5F9E"/>
    <w:rsid w:val="004D5BEE"/>
    <w:rsid w:val="00503E2C"/>
    <w:rsid w:val="005041AB"/>
    <w:rsid w:val="00507867"/>
    <w:rsid w:val="00513063"/>
    <w:rsid w:val="005256D2"/>
    <w:rsid w:val="005C5B1B"/>
    <w:rsid w:val="006A0F91"/>
    <w:rsid w:val="006C1820"/>
    <w:rsid w:val="006D1F9C"/>
    <w:rsid w:val="00734E7C"/>
    <w:rsid w:val="00765A43"/>
    <w:rsid w:val="0088586F"/>
    <w:rsid w:val="0089495F"/>
    <w:rsid w:val="008E7181"/>
    <w:rsid w:val="00903180"/>
    <w:rsid w:val="009A5CAC"/>
    <w:rsid w:val="009D60C5"/>
    <w:rsid w:val="00B32D80"/>
    <w:rsid w:val="00B36E9D"/>
    <w:rsid w:val="00B4231E"/>
    <w:rsid w:val="00B852AD"/>
    <w:rsid w:val="00BF521C"/>
    <w:rsid w:val="00C250B7"/>
    <w:rsid w:val="00C44632"/>
    <w:rsid w:val="00CA7566"/>
    <w:rsid w:val="00D442EA"/>
    <w:rsid w:val="00DB5733"/>
    <w:rsid w:val="00DC2825"/>
    <w:rsid w:val="00E54453"/>
    <w:rsid w:val="00EE44DF"/>
    <w:rsid w:val="00EF6DA9"/>
    <w:rsid w:val="00F608FD"/>
    <w:rsid w:val="00FB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5BEE"/>
  </w:style>
  <w:style w:type="paragraph" w:styleId="Nagwek1">
    <w:name w:val="heading 1"/>
    <w:basedOn w:val="Normalny"/>
    <w:next w:val="Normalny"/>
    <w:link w:val="Nagwek1Znak"/>
    <w:uiPriority w:val="9"/>
    <w:qFormat/>
    <w:rsid w:val="00104E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0F06F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E6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04E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aliases w:val=" Znak"/>
    <w:basedOn w:val="Normalny"/>
    <w:link w:val="NagwekZnak"/>
    <w:unhideWhenUsed/>
    <w:rsid w:val="0000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00A71"/>
  </w:style>
  <w:style w:type="paragraph" w:styleId="Stopka">
    <w:name w:val="footer"/>
    <w:basedOn w:val="Normalny"/>
    <w:link w:val="StopkaZnak"/>
    <w:uiPriority w:val="99"/>
    <w:unhideWhenUsed/>
    <w:rsid w:val="0000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A71"/>
  </w:style>
  <w:style w:type="paragraph" w:styleId="Bezodstpw">
    <w:name w:val="No Spacing"/>
    <w:uiPriority w:val="1"/>
    <w:qFormat/>
    <w:rsid w:val="004D5BE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03E2C"/>
    <w:pPr>
      <w:ind w:left="720"/>
      <w:contextualSpacing/>
    </w:pPr>
    <w:rPr>
      <w:rFonts w:ascii="Calibri" w:eastAsia="Calibri" w:hAnsi="Calibri" w:cs="Times New Roman"/>
      <w:u w:val="single"/>
    </w:rPr>
  </w:style>
  <w:style w:type="character" w:styleId="Pogrubienie">
    <w:name w:val="Strong"/>
    <w:uiPriority w:val="22"/>
    <w:qFormat/>
    <w:rsid w:val="000F06F8"/>
    <w:rPr>
      <w:b/>
      <w:bCs/>
    </w:rPr>
  </w:style>
  <w:style w:type="paragraph" w:styleId="NormalnyWeb">
    <w:name w:val="Normal (Web)"/>
    <w:basedOn w:val="Normalny"/>
    <w:uiPriority w:val="99"/>
    <w:rsid w:val="000F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0F06F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cbiginfsbiginf2">
    <w:name w:val="c_big_inf s_big_inf_2"/>
    <w:basedOn w:val="Domylnaczcionkaakapitu"/>
    <w:rsid w:val="000F06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1539</Words>
  <Characters>9236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Rafalski</dc:creator>
  <cp:lastModifiedBy>ASUS</cp:lastModifiedBy>
  <cp:revision>6</cp:revision>
  <cp:lastPrinted>2017-08-09T12:34:00Z</cp:lastPrinted>
  <dcterms:created xsi:type="dcterms:W3CDTF">2017-08-09T12:49:00Z</dcterms:created>
  <dcterms:modified xsi:type="dcterms:W3CDTF">2017-08-09T19:34:00Z</dcterms:modified>
</cp:coreProperties>
</file>