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Protokół nr 2.2015</w:t>
      </w: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posiedzenia Komisji Rozwoju Gospodarczego i Budżetu Rady Gminy w Będkowie</w:t>
      </w: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z dnia 12 marca 2015 r.</w:t>
      </w: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Członkowie Komisji obecni na posiedzeniu:</w:t>
      </w:r>
    </w:p>
    <w:p w:rsidR="003202EC" w:rsidRPr="00820D98" w:rsidRDefault="003202EC" w:rsidP="003202EC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Żuława Henryk</w:t>
      </w:r>
    </w:p>
    <w:p w:rsidR="003202EC" w:rsidRPr="00820D98" w:rsidRDefault="003202EC" w:rsidP="003202EC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Kijewska Anna</w:t>
      </w:r>
    </w:p>
    <w:p w:rsidR="003202EC" w:rsidRPr="00820D98" w:rsidRDefault="003202EC" w:rsidP="003202EC">
      <w:pPr>
        <w:pStyle w:val="Bezodstpw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820D98">
        <w:rPr>
          <w:rFonts w:ascii="Times New Roman" w:hAnsi="Times New Roman" w:cs="Times New Roman"/>
        </w:rPr>
        <w:t>Kobalczyk</w:t>
      </w:r>
      <w:proofErr w:type="spellEnd"/>
      <w:r w:rsidRPr="00820D98">
        <w:rPr>
          <w:rFonts w:ascii="Times New Roman" w:hAnsi="Times New Roman" w:cs="Times New Roman"/>
        </w:rPr>
        <w:t xml:space="preserve"> Aneta</w:t>
      </w: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Porządek posiedzenia:</w:t>
      </w:r>
    </w:p>
    <w:p w:rsidR="003202EC" w:rsidRPr="00820D98" w:rsidRDefault="003202EC" w:rsidP="003202EC">
      <w:pPr>
        <w:pStyle w:val="Bezodstpw"/>
        <w:numPr>
          <w:ilvl w:val="0"/>
          <w:numId w:val="5"/>
        </w:numPr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Otwarcie posiedzenia i stwierdzenie prawomocności obrad.</w:t>
      </w:r>
    </w:p>
    <w:p w:rsidR="003202EC" w:rsidRPr="00820D98" w:rsidRDefault="003202EC" w:rsidP="003202EC">
      <w:pPr>
        <w:pStyle w:val="Bezodstpw"/>
        <w:numPr>
          <w:ilvl w:val="0"/>
          <w:numId w:val="5"/>
        </w:numPr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Przyjęcie porządku obrad i protokołu poprzedniego posiedzenia.</w:t>
      </w:r>
    </w:p>
    <w:p w:rsidR="003202EC" w:rsidRPr="00820D98" w:rsidRDefault="003202EC" w:rsidP="003202EC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820D98">
        <w:rPr>
          <w:sz w:val="22"/>
          <w:szCs w:val="22"/>
        </w:rPr>
        <w:t>Rozpatrzenie wniosków w sprawie:</w:t>
      </w:r>
    </w:p>
    <w:p w:rsidR="003202EC" w:rsidRPr="00820D98" w:rsidRDefault="003202EC" w:rsidP="003202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820D98">
        <w:rPr>
          <w:sz w:val="22"/>
          <w:szCs w:val="22"/>
        </w:rPr>
        <w:t>budowy świetlic wiejskich w Teodorowie i Remiszewicach,</w:t>
      </w:r>
    </w:p>
    <w:p w:rsidR="003202EC" w:rsidRPr="00820D98" w:rsidRDefault="003202EC" w:rsidP="003202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820D98">
        <w:rPr>
          <w:sz w:val="22"/>
          <w:szCs w:val="22"/>
        </w:rPr>
        <w:t>udzielenia dotacji na ogrodzenie kościoła parafialnego w Będkowie.</w:t>
      </w:r>
    </w:p>
    <w:p w:rsidR="003202EC" w:rsidRPr="00820D98" w:rsidRDefault="003202EC" w:rsidP="003202EC">
      <w:pPr>
        <w:pStyle w:val="Bezodstpw"/>
        <w:numPr>
          <w:ilvl w:val="0"/>
          <w:numId w:val="5"/>
        </w:numPr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Wnioski Komisji.</w:t>
      </w: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Odp. punktu1.</w:t>
      </w: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Posiedzenie otworzył Pan Henryk Żuława – Przewodniczący Komisji. Na podstawie listy obecności stwierdził prawomocność obrad.</w:t>
      </w: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Odp. punktu 2.</w:t>
      </w: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Zaproponowany porządek posiedzenia przez przewodniczącego Komisji został przyjęty 3 głosami „za”.</w:t>
      </w:r>
      <w:r w:rsidR="00820D98">
        <w:rPr>
          <w:rFonts w:ascii="Times New Roman" w:hAnsi="Times New Roman" w:cs="Times New Roman"/>
        </w:rPr>
        <w:t xml:space="preserve"> </w:t>
      </w:r>
      <w:r w:rsidRPr="00820D98">
        <w:rPr>
          <w:rFonts w:ascii="Times New Roman" w:hAnsi="Times New Roman" w:cs="Times New Roman"/>
        </w:rPr>
        <w:t>Protokół poprzedniego posiedzenia został przyjęty 3 glosami „za”.</w:t>
      </w:r>
    </w:p>
    <w:p w:rsidR="0083014E" w:rsidRPr="00820D98" w:rsidRDefault="0083014E" w:rsidP="003202EC">
      <w:pPr>
        <w:pStyle w:val="Bezodstpw"/>
        <w:rPr>
          <w:rFonts w:ascii="Times New Roman" w:hAnsi="Times New Roman" w:cs="Times New Roman"/>
        </w:rPr>
      </w:pPr>
    </w:p>
    <w:p w:rsidR="003202EC" w:rsidRPr="00820D98" w:rsidRDefault="003202EC" w:rsidP="003202EC">
      <w:pPr>
        <w:pStyle w:val="Bezodstpw"/>
        <w:rPr>
          <w:rFonts w:ascii="Times New Roman" w:hAnsi="Times New Roman" w:cs="Times New Roman"/>
        </w:rPr>
      </w:pPr>
      <w:r w:rsidRPr="00820D98">
        <w:rPr>
          <w:rFonts w:ascii="Times New Roman" w:hAnsi="Times New Roman" w:cs="Times New Roman"/>
        </w:rPr>
        <w:t>Odp. punktu 3.</w:t>
      </w:r>
    </w:p>
    <w:p w:rsidR="00603002" w:rsidRPr="00820D98" w:rsidRDefault="00471098" w:rsidP="00471098">
      <w:pPr>
        <w:rPr>
          <w:sz w:val="22"/>
          <w:szCs w:val="22"/>
        </w:rPr>
      </w:pPr>
      <w:r w:rsidRPr="00820D98">
        <w:rPr>
          <w:sz w:val="22"/>
          <w:szCs w:val="22"/>
        </w:rPr>
        <w:t>Wójt Gminy przed</w:t>
      </w:r>
      <w:r w:rsidR="00831481" w:rsidRPr="00820D98">
        <w:rPr>
          <w:sz w:val="22"/>
          <w:szCs w:val="22"/>
        </w:rPr>
        <w:t>stawił wnioski</w:t>
      </w:r>
      <w:r w:rsidR="00603002" w:rsidRPr="00820D98">
        <w:rPr>
          <w:sz w:val="22"/>
          <w:szCs w:val="22"/>
        </w:rPr>
        <w:t xml:space="preserve"> </w:t>
      </w:r>
      <w:r w:rsidRPr="00820D98">
        <w:rPr>
          <w:sz w:val="22"/>
          <w:szCs w:val="22"/>
        </w:rPr>
        <w:t>w sprawie</w:t>
      </w:r>
      <w:r w:rsidR="00603002" w:rsidRPr="00820D98">
        <w:rPr>
          <w:sz w:val="22"/>
          <w:szCs w:val="22"/>
        </w:rPr>
        <w:t>:</w:t>
      </w:r>
    </w:p>
    <w:p w:rsidR="0021054C" w:rsidRDefault="00603002" w:rsidP="008073DC">
      <w:pPr>
        <w:jc w:val="both"/>
        <w:rPr>
          <w:sz w:val="22"/>
          <w:szCs w:val="22"/>
        </w:rPr>
      </w:pPr>
      <w:r w:rsidRPr="00820D98">
        <w:rPr>
          <w:sz w:val="22"/>
          <w:szCs w:val="22"/>
        </w:rPr>
        <w:t xml:space="preserve">- </w:t>
      </w:r>
      <w:r w:rsidR="00471098" w:rsidRPr="00820D98">
        <w:rPr>
          <w:sz w:val="22"/>
          <w:szCs w:val="22"/>
        </w:rPr>
        <w:t xml:space="preserve"> budowy świetlic</w:t>
      </w:r>
      <w:r w:rsidRPr="00820D98">
        <w:rPr>
          <w:sz w:val="22"/>
          <w:szCs w:val="22"/>
        </w:rPr>
        <w:t xml:space="preserve">y </w:t>
      </w:r>
      <w:r w:rsidR="00471098" w:rsidRPr="00820D98">
        <w:rPr>
          <w:sz w:val="22"/>
          <w:szCs w:val="22"/>
        </w:rPr>
        <w:t>w</w:t>
      </w:r>
      <w:r w:rsidRPr="00820D98">
        <w:rPr>
          <w:sz w:val="22"/>
          <w:szCs w:val="22"/>
        </w:rPr>
        <w:t xml:space="preserve">iejskiej </w:t>
      </w:r>
      <w:r w:rsidR="00831481" w:rsidRPr="00820D98">
        <w:rPr>
          <w:sz w:val="22"/>
          <w:szCs w:val="22"/>
        </w:rPr>
        <w:t xml:space="preserve">w Teodorowie </w:t>
      </w:r>
      <w:r w:rsidRPr="00820D98">
        <w:rPr>
          <w:sz w:val="22"/>
          <w:szCs w:val="22"/>
        </w:rPr>
        <w:t xml:space="preserve">- </w:t>
      </w:r>
      <w:r w:rsidR="0021054C">
        <w:rPr>
          <w:sz w:val="22"/>
          <w:szCs w:val="22"/>
        </w:rPr>
        <w:t xml:space="preserve"> sołectwo wystąpiło z wnioskiem o zakup 10 arowej działki pod budowę świetlicy w Teodorowie.</w:t>
      </w:r>
    </w:p>
    <w:p w:rsidR="00471098" w:rsidRPr="00820D98" w:rsidRDefault="0021054C" w:rsidP="008073DC">
      <w:pPr>
        <w:jc w:val="both"/>
        <w:rPr>
          <w:sz w:val="22"/>
          <w:szCs w:val="22"/>
        </w:rPr>
      </w:pPr>
      <w:r>
        <w:rPr>
          <w:sz w:val="22"/>
          <w:szCs w:val="22"/>
        </w:rPr>
        <w:t>Komisja pozytywnie zaopiniowała te</w:t>
      </w:r>
      <w:r w:rsidR="0034445E">
        <w:rPr>
          <w:sz w:val="22"/>
          <w:szCs w:val="22"/>
        </w:rPr>
        <w:t>n wniosek. W związku z pozytywną</w:t>
      </w:r>
      <w:r>
        <w:rPr>
          <w:sz w:val="22"/>
          <w:szCs w:val="22"/>
        </w:rPr>
        <w:t xml:space="preserve"> opinią komisji Wójt Gminy stwierdził, że trzeba r</w:t>
      </w:r>
      <w:r w:rsidR="00552EBD">
        <w:rPr>
          <w:sz w:val="22"/>
          <w:szCs w:val="22"/>
        </w:rPr>
        <w:t>ozpocząć poszukiwania środków na ewentualny zakup</w:t>
      </w:r>
      <w:r w:rsidR="00456F41">
        <w:rPr>
          <w:sz w:val="22"/>
          <w:szCs w:val="22"/>
        </w:rPr>
        <w:t xml:space="preserve"> działki. O nabyciu gruntów zadecyduje Rada Gminy w formie uchwały.</w:t>
      </w:r>
    </w:p>
    <w:p w:rsidR="003202EC" w:rsidRPr="00820D98" w:rsidRDefault="00FF16F8" w:rsidP="003202EC">
      <w:pPr>
        <w:jc w:val="both"/>
        <w:rPr>
          <w:sz w:val="22"/>
          <w:szCs w:val="22"/>
        </w:rPr>
      </w:pPr>
      <w:r w:rsidRPr="00820D98">
        <w:rPr>
          <w:sz w:val="22"/>
          <w:szCs w:val="22"/>
        </w:rPr>
        <w:t xml:space="preserve">- budowy świetlicy wiejskiej w Remiszewicach </w:t>
      </w:r>
      <w:r w:rsidR="00832319" w:rsidRPr="00820D98">
        <w:rPr>
          <w:sz w:val="22"/>
          <w:szCs w:val="22"/>
        </w:rPr>
        <w:t>-</w:t>
      </w:r>
      <w:r w:rsidRPr="00820D98">
        <w:rPr>
          <w:sz w:val="22"/>
          <w:szCs w:val="22"/>
        </w:rPr>
        <w:t xml:space="preserve"> na stanie gminy </w:t>
      </w:r>
      <w:r w:rsidR="003F4A1B" w:rsidRPr="00820D98">
        <w:rPr>
          <w:sz w:val="22"/>
          <w:szCs w:val="22"/>
        </w:rPr>
        <w:t xml:space="preserve"> jest </w:t>
      </w:r>
      <w:r w:rsidRPr="00820D98">
        <w:rPr>
          <w:sz w:val="22"/>
          <w:szCs w:val="22"/>
        </w:rPr>
        <w:t>działka 9 arowa, położona w tej miejscowości</w:t>
      </w:r>
      <w:r w:rsidR="0034445E">
        <w:rPr>
          <w:sz w:val="22"/>
          <w:szCs w:val="22"/>
        </w:rPr>
        <w:t xml:space="preserve">. </w:t>
      </w:r>
      <w:r w:rsidR="008E2424">
        <w:rPr>
          <w:sz w:val="22"/>
          <w:szCs w:val="22"/>
        </w:rPr>
        <w:t>Okres realizacji tego przedsięwzięcia będzie uzależniony od tego, jak intensywnie gmina będzie chciała pozyskiwać środki unijne na remonty dróg gminnych.</w:t>
      </w:r>
    </w:p>
    <w:p w:rsidR="00047230" w:rsidRPr="00820D98" w:rsidRDefault="00047230" w:rsidP="003202EC">
      <w:pPr>
        <w:jc w:val="both"/>
        <w:rPr>
          <w:b/>
          <w:sz w:val="22"/>
          <w:szCs w:val="22"/>
        </w:rPr>
      </w:pPr>
      <w:r w:rsidRPr="00820D98">
        <w:rPr>
          <w:sz w:val="22"/>
          <w:szCs w:val="22"/>
        </w:rPr>
        <w:t xml:space="preserve">- przyznania dotacji dla Parafii  w Będkowie na ogrodzenie kościoła; ogólne koszty tego typu prac  Proboszcz </w:t>
      </w:r>
      <w:r w:rsidR="00FB0B88" w:rsidRPr="00820D98">
        <w:rPr>
          <w:sz w:val="22"/>
          <w:szCs w:val="22"/>
        </w:rPr>
        <w:t xml:space="preserve">miejscowej </w:t>
      </w:r>
      <w:r w:rsidR="00845040">
        <w:rPr>
          <w:sz w:val="22"/>
          <w:szCs w:val="22"/>
        </w:rPr>
        <w:t>Parafii określił</w:t>
      </w:r>
      <w:r w:rsidRPr="00820D98">
        <w:rPr>
          <w:sz w:val="22"/>
          <w:szCs w:val="22"/>
        </w:rPr>
        <w:t xml:space="preserve"> na kwotę 180 tysięcy zł.</w:t>
      </w:r>
      <w:r w:rsidR="00A30B59">
        <w:rPr>
          <w:sz w:val="22"/>
          <w:szCs w:val="22"/>
        </w:rPr>
        <w:t xml:space="preserve"> </w:t>
      </w:r>
      <w:r w:rsidR="009B7071" w:rsidRPr="00820D98">
        <w:rPr>
          <w:sz w:val="22"/>
          <w:szCs w:val="22"/>
        </w:rPr>
        <w:t xml:space="preserve">Przed podjęciem </w:t>
      </w:r>
      <w:r w:rsidR="00FD5F6C" w:rsidRPr="00820D98">
        <w:rPr>
          <w:sz w:val="22"/>
          <w:szCs w:val="22"/>
        </w:rPr>
        <w:t xml:space="preserve">decyzji w tym przedmiocie Wójt Gminy Będków wystąpił do </w:t>
      </w:r>
      <w:r w:rsidR="00B54B8A" w:rsidRPr="00820D98">
        <w:rPr>
          <w:sz w:val="22"/>
          <w:szCs w:val="22"/>
        </w:rPr>
        <w:t>Wojewódzkieg</w:t>
      </w:r>
      <w:r w:rsidR="00AD1F19">
        <w:rPr>
          <w:sz w:val="22"/>
          <w:szCs w:val="22"/>
        </w:rPr>
        <w:t>o Konserwatora Zabytków Delegatura</w:t>
      </w:r>
      <w:r w:rsidR="00A30B59">
        <w:rPr>
          <w:sz w:val="22"/>
          <w:szCs w:val="22"/>
        </w:rPr>
        <w:br/>
      </w:r>
      <w:r w:rsidR="00B54B8A" w:rsidRPr="00820D98">
        <w:rPr>
          <w:sz w:val="22"/>
          <w:szCs w:val="22"/>
        </w:rPr>
        <w:t>w Piotrkowie Tryb.</w:t>
      </w:r>
      <w:r w:rsidR="005836A3" w:rsidRPr="00820D98">
        <w:rPr>
          <w:sz w:val="22"/>
          <w:szCs w:val="22"/>
        </w:rPr>
        <w:t xml:space="preserve"> z zapytaniem, czy ogrodzenie kościoła jest w rejestrze zabytków.</w:t>
      </w:r>
      <w:r w:rsidR="00A26ECD" w:rsidRPr="00820D98">
        <w:rPr>
          <w:sz w:val="22"/>
          <w:szCs w:val="22"/>
        </w:rPr>
        <w:t xml:space="preserve"> Z budżetu gminy w latach 2012-2014 udzielone zostały dotacje celowe dla Parafii w Będkowie w łącznej kwocie 80 tysięcy zł na wykonanie prac przy zabytkowym kościele. Ponadto ze środków gminy wybudowany został parking przy kościele parafialnym.</w:t>
      </w:r>
    </w:p>
    <w:p w:rsidR="003202EC" w:rsidRPr="00820D98" w:rsidRDefault="003202EC" w:rsidP="003202EC">
      <w:pPr>
        <w:jc w:val="both"/>
        <w:rPr>
          <w:sz w:val="22"/>
          <w:szCs w:val="22"/>
        </w:rPr>
      </w:pPr>
    </w:p>
    <w:p w:rsidR="003202EC" w:rsidRPr="00820D98" w:rsidRDefault="003202EC" w:rsidP="003202EC">
      <w:pPr>
        <w:rPr>
          <w:sz w:val="22"/>
          <w:szCs w:val="22"/>
        </w:rPr>
      </w:pPr>
      <w:r w:rsidRPr="00820D98">
        <w:rPr>
          <w:sz w:val="22"/>
          <w:szCs w:val="22"/>
        </w:rPr>
        <w:t>Odp. punktu 4.</w:t>
      </w:r>
    </w:p>
    <w:p w:rsidR="00504B16" w:rsidRPr="00820D98" w:rsidRDefault="00504B16" w:rsidP="00820D98">
      <w:pPr>
        <w:jc w:val="both"/>
        <w:rPr>
          <w:sz w:val="22"/>
          <w:szCs w:val="22"/>
        </w:rPr>
      </w:pPr>
      <w:r w:rsidRPr="00820D98">
        <w:rPr>
          <w:sz w:val="22"/>
          <w:szCs w:val="22"/>
        </w:rPr>
        <w:t xml:space="preserve">Stanowisko Komisji jest takie, aby w pierwszej kolejności podejmować działania dla zakończenia prac remontowych przy świetlicach wiejskich, przewidzianych w planie, mieć na uwadze  drogi: </w:t>
      </w:r>
    </w:p>
    <w:p w:rsidR="0083014E" w:rsidRPr="00820D98" w:rsidRDefault="00504B16" w:rsidP="00820D98">
      <w:pPr>
        <w:jc w:val="both"/>
        <w:rPr>
          <w:sz w:val="22"/>
          <w:szCs w:val="22"/>
        </w:rPr>
      </w:pPr>
      <w:r w:rsidRPr="00820D98">
        <w:rPr>
          <w:sz w:val="22"/>
          <w:szCs w:val="22"/>
        </w:rPr>
        <w:t xml:space="preserve">- </w:t>
      </w:r>
      <w:r w:rsidR="00B6225E" w:rsidRPr="00820D98">
        <w:rPr>
          <w:sz w:val="22"/>
          <w:szCs w:val="22"/>
        </w:rPr>
        <w:t>wyrównanie nawierzchni z udziałem kruszywa,</w:t>
      </w:r>
      <w:r w:rsidR="00B22993">
        <w:rPr>
          <w:sz w:val="22"/>
          <w:szCs w:val="22"/>
        </w:rPr>
        <w:t xml:space="preserve"> </w:t>
      </w:r>
      <w:r w:rsidRPr="00820D98">
        <w:rPr>
          <w:sz w:val="22"/>
          <w:szCs w:val="22"/>
        </w:rPr>
        <w:t>na odcinku Magdalenka do Ewcina  (850m</w:t>
      </w:r>
      <w:r w:rsidR="00B6225E">
        <w:rPr>
          <w:sz w:val="22"/>
          <w:szCs w:val="22"/>
        </w:rPr>
        <w:t>),</w:t>
      </w:r>
    </w:p>
    <w:p w:rsidR="00504B16" w:rsidRPr="00820D98" w:rsidRDefault="00504B16" w:rsidP="00820D98">
      <w:pPr>
        <w:jc w:val="both"/>
        <w:rPr>
          <w:sz w:val="22"/>
          <w:szCs w:val="22"/>
        </w:rPr>
      </w:pPr>
      <w:r w:rsidRPr="00820D98">
        <w:rPr>
          <w:sz w:val="22"/>
          <w:szCs w:val="22"/>
        </w:rPr>
        <w:t xml:space="preserve">- </w:t>
      </w:r>
      <w:r w:rsidR="00820D98" w:rsidRPr="00820D98">
        <w:rPr>
          <w:sz w:val="22"/>
          <w:szCs w:val="22"/>
        </w:rPr>
        <w:t xml:space="preserve">modernizacja drogi </w:t>
      </w:r>
      <w:r w:rsidR="00965392" w:rsidRPr="00820D98">
        <w:rPr>
          <w:sz w:val="22"/>
          <w:szCs w:val="22"/>
        </w:rPr>
        <w:t xml:space="preserve">I </w:t>
      </w:r>
      <w:proofErr w:type="spellStart"/>
      <w:r w:rsidR="00965392" w:rsidRPr="00820D98">
        <w:rPr>
          <w:sz w:val="22"/>
          <w:szCs w:val="22"/>
        </w:rPr>
        <w:t>Zacharz</w:t>
      </w:r>
      <w:proofErr w:type="spellEnd"/>
      <w:r w:rsidR="00965392" w:rsidRPr="00820D98">
        <w:rPr>
          <w:sz w:val="22"/>
          <w:szCs w:val="22"/>
        </w:rPr>
        <w:t xml:space="preserve"> w r</w:t>
      </w:r>
      <w:r w:rsidR="00CA17F5" w:rsidRPr="00820D98">
        <w:rPr>
          <w:sz w:val="22"/>
          <w:szCs w:val="22"/>
        </w:rPr>
        <w:t xml:space="preserve">oku 2016, a wiosną naprawa wyrw;  remonty dróg </w:t>
      </w:r>
      <w:r w:rsidR="008F743D" w:rsidRPr="00820D98">
        <w:rPr>
          <w:sz w:val="22"/>
          <w:szCs w:val="22"/>
        </w:rPr>
        <w:t xml:space="preserve"> gminnych </w:t>
      </w:r>
      <w:r w:rsidR="00CA17F5" w:rsidRPr="00820D98">
        <w:rPr>
          <w:sz w:val="22"/>
          <w:szCs w:val="22"/>
        </w:rPr>
        <w:t>zostały rozpoczęte,</w:t>
      </w:r>
    </w:p>
    <w:p w:rsidR="00CA17F5" w:rsidRPr="00820D98" w:rsidRDefault="00B22993" w:rsidP="00820D98">
      <w:pPr>
        <w:jc w:val="both"/>
        <w:rPr>
          <w:sz w:val="22"/>
          <w:szCs w:val="22"/>
        </w:rPr>
      </w:pPr>
      <w:r>
        <w:rPr>
          <w:sz w:val="22"/>
          <w:szCs w:val="22"/>
        </w:rPr>
        <w:t>- co do drogi w Prażkach</w:t>
      </w:r>
      <w:r w:rsidR="00CA17F5" w:rsidRPr="00820D98">
        <w:rPr>
          <w:sz w:val="22"/>
          <w:szCs w:val="22"/>
        </w:rPr>
        <w:t xml:space="preserve">, wnioskowanej w ostatnim czasie przez mieszkańców wsi; tego zadania budżet gminy na rok 2015 nie przewiduje; w bieżącym roku  można podjąć czynności związane </w:t>
      </w:r>
      <w:r w:rsidR="004417BF">
        <w:rPr>
          <w:sz w:val="22"/>
          <w:szCs w:val="22"/>
        </w:rPr>
        <w:br/>
      </w:r>
      <w:r w:rsidR="00CA17F5" w:rsidRPr="00820D98">
        <w:rPr>
          <w:sz w:val="22"/>
          <w:szCs w:val="22"/>
        </w:rPr>
        <w:t>z wytyczeniem tego odcinka.</w:t>
      </w:r>
    </w:p>
    <w:p w:rsidR="003202EC" w:rsidRPr="00820D98" w:rsidRDefault="003202EC" w:rsidP="00820D98">
      <w:pPr>
        <w:jc w:val="both"/>
        <w:rPr>
          <w:sz w:val="22"/>
          <w:szCs w:val="22"/>
        </w:rPr>
      </w:pPr>
    </w:p>
    <w:p w:rsidR="003202EC" w:rsidRPr="00820D98" w:rsidRDefault="003202EC" w:rsidP="003202EC">
      <w:pPr>
        <w:jc w:val="both"/>
        <w:rPr>
          <w:sz w:val="22"/>
          <w:szCs w:val="22"/>
        </w:rPr>
      </w:pPr>
      <w:r w:rsidRPr="00820D98">
        <w:rPr>
          <w:sz w:val="22"/>
          <w:szCs w:val="22"/>
        </w:rPr>
        <w:t>Protokołowała:                                                                                             Przewodniczący Komisji</w:t>
      </w:r>
    </w:p>
    <w:p w:rsidR="003202EC" w:rsidRDefault="003202EC" w:rsidP="003202EC">
      <w:pPr>
        <w:jc w:val="both"/>
      </w:pPr>
      <w:r w:rsidRPr="00820D98">
        <w:rPr>
          <w:sz w:val="22"/>
          <w:szCs w:val="22"/>
        </w:rPr>
        <w:t xml:space="preserve">Józefa Kubala, inspektor                                                                                     </w:t>
      </w:r>
      <w:r w:rsidR="00726C90" w:rsidRPr="00820D98">
        <w:rPr>
          <w:sz w:val="22"/>
          <w:szCs w:val="22"/>
        </w:rPr>
        <w:t xml:space="preserve">        </w:t>
      </w:r>
      <w:r w:rsidRPr="00820D98">
        <w:rPr>
          <w:sz w:val="22"/>
          <w:szCs w:val="22"/>
        </w:rPr>
        <w:t>Henryk</w:t>
      </w:r>
      <w:r>
        <w:t xml:space="preserve"> Żuława                                                            </w:t>
      </w:r>
    </w:p>
    <w:p w:rsidR="003926C3" w:rsidRDefault="003926C3"/>
    <w:sectPr w:rsidR="003926C3" w:rsidSect="00820D98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ED1"/>
    <w:multiLevelType w:val="hybridMultilevel"/>
    <w:tmpl w:val="2416E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7038F"/>
    <w:multiLevelType w:val="hybridMultilevel"/>
    <w:tmpl w:val="7FBE1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A941DE"/>
    <w:multiLevelType w:val="hybridMultilevel"/>
    <w:tmpl w:val="63CE62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CE0661"/>
    <w:multiLevelType w:val="hybridMultilevel"/>
    <w:tmpl w:val="4FBAEF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26F41"/>
    <w:multiLevelType w:val="hybridMultilevel"/>
    <w:tmpl w:val="44805AC2"/>
    <w:lvl w:ilvl="0" w:tplc="3EFC9804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>
    <w:nsid w:val="6D6F7A0E"/>
    <w:multiLevelType w:val="hybridMultilevel"/>
    <w:tmpl w:val="40649C26"/>
    <w:lvl w:ilvl="0" w:tplc="EEACF2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DBB73F7"/>
    <w:multiLevelType w:val="hybridMultilevel"/>
    <w:tmpl w:val="52FAD3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02EC"/>
    <w:rsid w:val="00047230"/>
    <w:rsid w:val="00142F53"/>
    <w:rsid w:val="00146567"/>
    <w:rsid w:val="001801A0"/>
    <w:rsid w:val="0020508F"/>
    <w:rsid w:val="0021054C"/>
    <w:rsid w:val="003202EC"/>
    <w:rsid w:val="0034445E"/>
    <w:rsid w:val="003926C3"/>
    <w:rsid w:val="003F4A1B"/>
    <w:rsid w:val="004417BF"/>
    <w:rsid w:val="00456F41"/>
    <w:rsid w:val="00471098"/>
    <w:rsid w:val="004D48F0"/>
    <w:rsid w:val="00504B16"/>
    <w:rsid w:val="00552EBD"/>
    <w:rsid w:val="005836A3"/>
    <w:rsid w:val="00603002"/>
    <w:rsid w:val="00726C90"/>
    <w:rsid w:val="008073DC"/>
    <w:rsid w:val="00820D98"/>
    <w:rsid w:val="0083014E"/>
    <w:rsid w:val="00831481"/>
    <w:rsid w:val="00832319"/>
    <w:rsid w:val="00845040"/>
    <w:rsid w:val="008E2424"/>
    <w:rsid w:val="008F743D"/>
    <w:rsid w:val="00965392"/>
    <w:rsid w:val="009B7071"/>
    <w:rsid w:val="00A26ECD"/>
    <w:rsid w:val="00A30B59"/>
    <w:rsid w:val="00AD1F19"/>
    <w:rsid w:val="00B152DA"/>
    <w:rsid w:val="00B22993"/>
    <w:rsid w:val="00B54B8A"/>
    <w:rsid w:val="00B6225E"/>
    <w:rsid w:val="00CA17F5"/>
    <w:rsid w:val="00ED0FA6"/>
    <w:rsid w:val="00FB0B88"/>
    <w:rsid w:val="00FD5F6C"/>
    <w:rsid w:val="00FF1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202E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202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32</cp:revision>
  <cp:lastPrinted>2015-03-24T07:20:00Z</cp:lastPrinted>
  <dcterms:created xsi:type="dcterms:W3CDTF">2015-03-23T20:14:00Z</dcterms:created>
  <dcterms:modified xsi:type="dcterms:W3CDTF">2015-03-24T09:38:00Z</dcterms:modified>
</cp:coreProperties>
</file>