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46DD9" w:rsidRPr="00D32BFF" w14:paraId="585F5CEF" w14:textId="77777777" w:rsidTr="00D32BFF"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B8BA745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bookmarkStart w:id="0" w:name="_Hlk204763023"/>
            <w:r w:rsidRPr="00D32BFF">
              <w:rPr>
                <w:rFonts w:ascii="Calibri" w:hAnsi="Calibri" w:cs="Calibri"/>
                <w:sz w:val="20"/>
                <w:szCs w:val="20"/>
              </w:rPr>
              <w:t>TYTUŁ PRZEDSIĘWZIĘCIA:</w:t>
            </w:r>
          </w:p>
          <w:p w14:paraId="779CE08C" w14:textId="671F4CF1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</w:t>
            </w:r>
          </w:p>
        </w:tc>
      </w:tr>
      <w:tr w:rsidR="00B46DD9" w:rsidRPr="00D32BFF" w14:paraId="24BE33B4" w14:textId="77777777" w:rsidTr="00D32BFF"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7D2340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OPIS PRZEDSIĘWZIĘCIA</w:t>
            </w:r>
          </w:p>
        </w:tc>
      </w:tr>
      <w:tr w:rsidR="00B46DD9" w:rsidRPr="00D32BFF" w14:paraId="50E5EFCB" w14:textId="77777777" w:rsidTr="00D32BFF">
        <w:tc>
          <w:tcPr>
            <w:tcW w:w="90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257FC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 xml:space="preserve">Koncepcja i zakres zadania: </w:t>
            </w:r>
          </w:p>
          <w:p w14:paraId="67CE8630" w14:textId="16C6EE2C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14:paraId="707AFA6E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Zapewnienie dostępności osobom ze szczególnymi potrzebami:</w:t>
            </w:r>
          </w:p>
          <w:p w14:paraId="74B385A0" w14:textId="532D484E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…………………………………………………………………………………………………………………………………………………………..</w:t>
            </w:r>
          </w:p>
          <w:p w14:paraId="261A3D78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Efekt zadania:</w:t>
            </w:r>
          </w:p>
          <w:p w14:paraId="57B4DF43" w14:textId="350262FA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…………………………………………………………………………………………………………………………………………………………..</w:t>
            </w:r>
          </w:p>
        </w:tc>
      </w:tr>
      <w:tr w:rsidR="00B46DD9" w:rsidRPr="00D32BFF" w14:paraId="00F7976C" w14:textId="77777777" w:rsidTr="00D32BFF">
        <w:tc>
          <w:tcPr>
            <w:tcW w:w="9062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202D3283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ODDZIAŁYWANIE PRZEDSIĘWZIĘCIA:</w:t>
            </w:r>
          </w:p>
        </w:tc>
      </w:tr>
      <w:tr w:rsidR="00B46DD9" w:rsidRPr="00D32BFF" w14:paraId="0194D5DC" w14:textId="77777777" w:rsidTr="00D32BFF">
        <w:tc>
          <w:tcPr>
            <w:tcW w:w="9062" w:type="dxa"/>
            <w:gridSpan w:val="2"/>
            <w:tcBorders>
              <w:top w:val="nil"/>
              <w:bottom w:val="single" w:sz="4" w:space="0" w:color="auto"/>
            </w:tcBorders>
          </w:tcPr>
          <w:p w14:paraId="3578B6D1" w14:textId="37F0ED8D" w:rsidR="00B46DD9" w:rsidRPr="00D32BFF" w:rsidRDefault="00BF06E5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BF06E5">
              <w:rPr>
                <w:rFonts w:ascii="Calibri" w:hAnsi="Calibri" w:cs="Calibri"/>
                <w:sz w:val="24"/>
                <w:szCs w:val="24"/>
              </w:rPr>
              <w:sym w:font="Symbol" w:char="F081"/>
            </w:r>
            <w:r w:rsidR="00B46DD9" w:rsidRPr="00D32BFF">
              <w:rPr>
                <w:rFonts w:ascii="Calibri" w:hAnsi="Calibri" w:cs="Calibri"/>
                <w:sz w:val="20"/>
                <w:szCs w:val="20"/>
              </w:rPr>
              <w:tab/>
              <w:t>Sfera społeczna</w:t>
            </w:r>
          </w:p>
          <w:p w14:paraId="730A4CAF" w14:textId="47E786D3" w:rsidR="00B46DD9" w:rsidRPr="00D32BFF" w:rsidRDefault="00BF06E5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BF06E5">
              <w:rPr>
                <w:rFonts w:ascii="Calibri" w:hAnsi="Calibri" w:cs="Calibri"/>
                <w:sz w:val="24"/>
                <w:szCs w:val="24"/>
              </w:rPr>
              <w:sym w:font="Symbol" w:char="F081"/>
            </w:r>
            <w:r w:rsidR="00B46DD9" w:rsidRPr="00D32BFF">
              <w:rPr>
                <w:rFonts w:ascii="Calibri" w:hAnsi="Calibri" w:cs="Calibri"/>
                <w:sz w:val="20"/>
                <w:szCs w:val="20"/>
              </w:rPr>
              <w:tab/>
              <w:t>Sfera gospodarcza</w:t>
            </w:r>
          </w:p>
          <w:p w14:paraId="6D2CDC4B" w14:textId="724BD03E" w:rsidR="00B46DD9" w:rsidRPr="00D32BFF" w:rsidRDefault="00BF06E5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BF06E5">
              <w:rPr>
                <w:rFonts w:ascii="Calibri" w:hAnsi="Calibri" w:cs="Calibri"/>
                <w:sz w:val="24"/>
                <w:szCs w:val="24"/>
              </w:rPr>
              <w:sym w:font="Symbol" w:char="F081"/>
            </w:r>
            <w:r w:rsidR="00B46DD9" w:rsidRPr="00D32BFF">
              <w:rPr>
                <w:rFonts w:ascii="Calibri" w:hAnsi="Calibri" w:cs="Calibri"/>
                <w:sz w:val="20"/>
                <w:szCs w:val="20"/>
              </w:rPr>
              <w:tab/>
              <w:t>Sfera przestrzenno-funkcjonalna</w:t>
            </w:r>
          </w:p>
          <w:p w14:paraId="6D0C19DC" w14:textId="259C172E" w:rsidR="00B46DD9" w:rsidRPr="00D32BFF" w:rsidRDefault="00BF06E5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BF06E5">
              <w:rPr>
                <w:rFonts w:ascii="Calibri" w:hAnsi="Calibri" w:cs="Calibri"/>
                <w:sz w:val="24"/>
                <w:szCs w:val="24"/>
              </w:rPr>
              <w:sym w:font="Symbol" w:char="F081"/>
            </w:r>
            <w:r w:rsidR="00B46DD9" w:rsidRPr="00D32BFF">
              <w:rPr>
                <w:rFonts w:ascii="Calibri" w:hAnsi="Calibri" w:cs="Calibri"/>
                <w:sz w:val="20"/>
                <w:szCs w:val="20"/>
              </w:rPr>
              <w:tab/>
              <w:t>Sfera środowiskowa</w:t>
            </w:r>
          </w:p>
          <w:p w14:paraId="04490D6E" w14:textId="4BD1B5FE" w:rsidR="00B46DD9" w:rsidRPr="00D32BFF" w:rsidRDefault="00BF06E5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BF06E5">
              <w:rPr>
                <w:rFonts w:ascii="Calibri" w:hAnsi="Calibri" w:cs="Calibri"/>
                <w:sz w:val="24"/>
                <w:szCs w:val="24"/>
              </w:rPr>
              <w:sym w:font="Symbol" w:char="F081"/>
            </w:r>
            <w:r w:rsidR="00B46DD9" w:rsidRPr="00D32BFF">
              <w:rPr>
                <w:rFonts w:ascii="Calibri" w:hAnsi="Calibri" w:cs="Calibri"/>
                <w:sz w:val="20"/>
                <w:szCs w:val="20"/>
              </w:rPr>
              <w:tab/>
              <w:t>Sfera techniczna</w:t>
            </w:r>
          </w:p>
        </w:tc>
      </w:tr>
      <w:tr w:rsidR="00B46DD9" w:rsidRPr="00D32BFF" w14:paraId="4AB327ED" w14:textId="77777777" w:rsidTr="00D32BFF"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5DD026F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bookmarkStart w:id="1" w:name="_GoBack"/>
            <w:r w:rsidRPr="00D32BFF">
              <w:rPr>
                <w:rFonts w:ascii="Calibri" w:hAnsi="Calibri" w:cs="Calibri"/>
                <w:sz w:val="20"/>
                <w:szCs w:val="20"/>
              </w:rPr>
              <w:t>P</w:t>
            </w:r>
            <w:bookmarkEnd w:id="1"/>
            <w:r w:rsidRPr="00D32BFF">
              <w:rPr>
                <w:rFonts w:ascii="Calibri" w:hAnsi="Calibri" w:cs="Calibri"/>
                <w:sz w:val="20"/>
                <w:szCs w:val="20"/>
              </w:rPr>
              <w:t>ROGNOZOWANE REZULTATY WRAZ ZE SPOSOBEM  ICH OCENY W ODNIESIENIU DO CELÓW REWITALIZACJI:</w:t>
            </w:r>
          </w:p>
        </w:tc>
      </w:tr>
      <w:tr w:rsidR="00B46DD9" w:rsidRPr="00D32BFF" w14:paraId="4F7A4C13" w14:textId="77777777" w:rsidTr="00D32BFF">
        <w:tc>
          <w:tcPr>
            <w:tcW w:w="906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0F9EF7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 xml:space="preserve">Wskaźniki produktu: </w:t>
            </w:r>
          </w:p>
          <w:p w14:paraId="30524AD7" w14:textId="5F88833B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Liczba  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</w:t>
            </w:r>
          </w:p>
          <w:p w14:paraId="55D3011E" w14:textId="77777777" w:rsidR="00B46DD9" w:rsidRPr="00D32BFF" w:rsidRDefault="00B46DD9" w:rsidP="00312011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 xml:space="preserve">Wskaźniki rezultatu: </w:t>
            </w:r>
          </w:p>
          <w:p w14:paraId="1ADED1B0" w14:textId="39C9F273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Liczba 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………………………………………………………………..</w:t>
            </w:r>
          </w:p>
          <w:p w14:paraId="711F1517" w14:textId="77777777" w:rsidR="00B46DD9" w:rsidRPr="00D32BFF" w:rsidRDefault="00B46DD9" w:rsidP="00312011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Sposób oceny prognozowanych rezultatów w odniesieniu do celów rewitalizacji:</w:t>
            </w:r>
          </w:p>
          <w:p w14:paraId="5079107C" w14:textId="36AD641E" w:rsidR="00B46DD9" w:rsidRPr="00D32BFF" w:rsidRDefault="00B46DD9" w:rsidP="00BF06E5">
            <w:pPr>
              <w:spacing w:before="12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…………………………………………………………………………………………………………………………..</w:t>
            </w:r>
          </w:p>
        </w:tc>
      </w:tr>
      <w:tr w:rsidR="00B46DD9" w:rsidRPr="00D32BFF" w14:paraId="280350DD" w14:textId="77777777" w:rsidTr="00D32BFF">
        <w:tc>
          <w:tcPr>
            <w:tcW w:w="906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1C54561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LOKALIZACJA PRZEDSIĘWZIĘCIA</w:t>
            </w:r>
          </w:p>
        </w:tc>
      </w:tr>
      <w:tr w:rsidR="00B46DD9" w:rsidRPr="00D32BFF" w14:paraId="56E30BF7" w14:textId="77777777" w:rsidTr="00D32BFF">
        <w:trPr>
          <w:trHeight w:val="380"/>
        </w:trPr>
        <w:tc>
          <w:tcPr>
            <w:tcW w:w="9062" w:type="dxa"/>
            <w:gridSpan w:val="2"/>
            <w:tcBorders>
              <w:top w:val="single" w:sz="4" w:space="0" w:color="auto"/>
              <w:bottom w:val="single" w:sz="2" w:space="0" w:color="auto"/>
            </w:tcBorders>
          </w:tcPr>
          <w:p w14:paraId="50058266" w14:textId="48A9397E" w:rsidR="00BF06E5" w:rsidRDefault="00B46DD9" w:rsidP="00BF06E5">
            <w:pPr>
              <w:spacing w:before="240"/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…</w:t>
            </w:r>
            <w:r w:rsidR="00BF06E5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14:paraId="2241F1B9" w14:textId="7DED8E50" w:rsidR="00B46DD9" w:rsidRPr="00BF06E5" w:rsidRDefault="00BF06E5" w:rsidP="00D32BF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46DD9" w:rsidRPr="00BF06E5">
              <w:rPr>
                <w:rFonts w:ascii="Calibri" w:hAnsi="Calibri" w:cs="Calibri"/>
                <w:sz w:val="16"/>
                <w:szCs w:val="16"/>
              </w:rPr>
              <w:t xml:space="preserve">( adres/numer działki) </w:t>
            </w:r>
          </w:p>
        </w:tc>
      </w:tr>
      <w:tr w:rsidR="00B46DD9" w:rsidRPr="00D32BFF" w14:paraId="7FA6457D" w14:textId="77777777" w:rsidTr="00D32BFF"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F4EE0B0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PODMIOT ODPOWIEDZIALNY</w:t>
            </w:r>
          </w:p>
        </w:tc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00EB798" w14:textId="1E57F255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6DD9" w:rsidRPr="00D32BFF" w14:paraId="0E909FE6" w14:textId="77777777" w:rsidTr="00D32BFF"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8C4D59B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PARTNERZY W REALIZACJI</w:t>
            </w:r>
          </w:p>
        </w:tc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2436544" w14:textId="461C5858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6DD9" w:rsidRPr="00D32BFF" w14:paraId="0816E27F" w14:textId="77777777" w:rsidTr="00D32BFF"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D52E4E3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SZACUNKOWY TERMIN REALIZACJI</w:t>
            </w:r>
          </w:p>
        </w:tc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5023CA5B" w14:textId="48760328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6DD9" w:rsidRPr="00D32BFF" w14:paraId="7AA44FE6" w14:textId="77777777" w:rsidTr="00D32BFF"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0FBE904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 xml:space="preserve">SZACUNKOWY KOSZT </w:t>
            </w:r>
          </w:p>
        </w:tc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B273837" w14:textId="7263F18A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46DD9" w:rsidRPr="00D32BFF" w14:paraId="37D80453" w14:textId="77777777" w:rsidTr="00D32BFF"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C9A140F" w14:textId="77777777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  <w:r w:rsidRPr="00D32BFF">
              <w:rPr>
                <w:rFonts w:ascii="Calibri" w:hAnsi="Calibri" w:cs="Calibri"/>
                <w:sz w:val="20"/>
                <w:szCs w:val="20"/>
              </w:rPr>
              <w:t>ŹRÓDŁA FINANSOWANIA</w:t>
            </w:r>
          </w:p>
        </w:tc>
        <w:tc>
          <w:tcPr>
            <w:tcW w:w="4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E002D56" w14:textId="7F363D6E" w:rsidR="00B46DD9" w:rsidRPr="00D32BFF" w:rsidRDefault="00B46DD9" w:rsidP="00D32BF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0"/>
    </w:tbl>
    <w:p w14:paraId="212F5A95" w14:textId="77777777" w:rsidR="00DF0926" w:rsidRDefault="00DF0926"/>
    <w:sectPr w:rsidR="00DF092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EC7B83" w14:textId="77777777" w:rsidR="005F3274" w:rsidRDefault="005F3274" w:rsidP="00312011">
      <w:pPr>
        <w:spacing w:after="0" w:line="240" w:lineRule="auto"/>
      </w:pPr>
      <w:r>
        <w:separator/>
      </w:r>
    </w:p>
  </w:endnote>
  <w:endnote w:type="continuationSeparator" w:id="0">
    <w:p w14:paraId="0CBBDA3E" w14:textId="77777777" w:rsidR="005F3274" w:rsidRDefault="005F3274" w:rsidP="00312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728EA5" w14:textId="77777777" w:rsidR="005F3274" w:rsidRDefault="005F3274" w:rsidP="00312011">
      <w:pPr>
        <w:spacing w:after="0" w:line="240" w:lineRule="auto"/>
      </w:pPr>
      <w:r>
        <w:separator/>
      </w:r>
    </w:p>
  </w:footnote>
  <w:footnote w:type="continuationSeparator" w:id="0">
    <w:p w14:paraId="043F65C3" w14:textId="77777777" w:rsidR="005F3274" w:rsidRDefault="005F3274" w:rsidP="00312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1574BA" w14:textId="51CD4683" w:rsidR="00312011" w:rsidRPr="00312011" w:rsidRDefault="00312011" w:rsidP="00312011">
    <w:pPr>
      <w:pStyle w:val="Nagwek"/>
      <w:jc w:val="center"/>
      <w:rPr>
        <w:color w:val="000000" w:themeColor="text1"/>
      </w:rPr>
    </w:pPr>
    <w:r w:rsidRPr="00312011">
      <w:rPr>
        <w:color w:val="000000" w:themeColor="text1"/>
      </w:rPr>
      <w:t>KARTA PRZEDSIĘWZIĘCIA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5A3BB0"/>
    <w:multiLevelType w:val="hybridMultilevel"/>
    <w:tmpl w:val="0F347C3A"/>
    <w:lvl w:ilvl="0" w:tplc="4B4E85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DD9"/>
    <w:rsid w:val="000155F9"/>
    <w:rsid w:val="000C28D6"/>
    <w:rsid w:val="000F3C70"/>
    <w:rsid w:val="001A2DEA"/>
    <w:rsid w:val="001C2CD4"/>
    <w:rsid w:val="00312011"/>
    <w:rsid w:val="00395CA8"/>
    <w:rsid w:val="003D4B57"/>
    <w:rsid w:val="004832E7"/>
    <w:rsid w:val="0053715F"/>
    <w:rsid w:val="005F3274"/>
    <w:rsid w:val="008319FA"/>
    <w:rsid w:val="009835D2"/>
    <w:rsid w:val="00A55B4D"/>
    <w:rsid w:val="00A9294D"/>
    <w:rsid w:val="00AE74F4"/>
    <w:rsid w:val="00B06D7D"/>
    <w:rsid w:val="00B46DD9"/>
    <w:rsid w:val="00BF06E5"/>
    <w:rsid w:val="00D32BFF"/>
    <w:rsid w:val="00DF0926"/>
    <w:rsid w:val="00F95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21824"/>
  <w15:chartTrackingRefBased/>
  <w15:docId w15:val="{4ABDC5ED-3101-4281-8D4F-AAA90013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6DD9"/>
    <w:pPr>
      <w:spacing w:line="276" w:lineRule="auto"/>
    </w:pPr>
    <w:rPr>
      <w:rFonts w:ascii="Verdana" w:hAnsi="Verdana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6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6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6D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6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6D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6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6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6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6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6D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6D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6D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6D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6D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6D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6D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6D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6D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6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6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6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6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6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6DD9"/>
    <w:rPr>
      <w:i/>
      <w:iCs/>
      <w:color w:val="404040" w:themeColor="text1" w:themeTint="BF"/>
    </w:rPr>
  </w:style>
  <w:style w:type="paragraph" w:styleId="Akapitzlist">
    <w:name w:val="List Paragraph"/>
    <w:aliases w:val="Styl 1"/>
    <w:basedOn w:val="Normalny"/>
    <w:link w:val="AkapitzlistZnak"/>
    <w:uiPriority w:val="34"/>
    <w:qFormat/>
    <w:rsid w:val="00B46D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6D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6D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6D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6DD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46DD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tyl 1 Znak"/>
    <w:basedOn w:val="Domylnaczcionkaakapitu"/>
    <w:link w:val="Akapitzlist"/>
    <w:uiPriority w:val="34"/>
    <w:qFormat/>
    <w:rsid w:val="00B46DD9"/>
  </w:style>
  <w:style w:type="paragraph" w:styleId="Nagwek">
    <w:name w:val="header"/>
    <w:basedOn w:val="Normalny"/>
    <w:link w:val="NagwekZnak"/>
    <w:uiPriority w:val="99"/>
    <w:unhideWhenUsed/>
    <w:rsid w:val="00312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2011"/>
    <w:rPr>
      <w:rFonts w:ascii="Verdana" w:hAnsi="Verdana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120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2011"/>
    <w:rPr>
      <w:rFonts w:ascii="Verdana" w:hAnsi="Verdan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Widuch</dc:creator>
  <cp:keywords/>
  <dc:description/>
  <cp:lastModifiedBy>Magdalena Łuczak</cp:lastModifiedBy>
  <cp:revision>3</cp:revision>
  <dcterms:created xsi:type="dcterms:W3CDTF">2026-03-26T14:25:00Z</dcterms:created>
  <dcterms:modified xsi:type="dcterms:W3CDTF">2026-03-27T06:44:00Z</dcterms:modified>
</cp:coreProperties>
</file>