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FD7" w:rsidRPr="00390FD7" w:rsidRDefault="00390FD7" w:rsidP="00390FD7">
      <w:pPr>
        <w:spacing w:after="0" w:line="240" w:lineRule="auto"/>
        <w:jc w:val="right"/>
        <w:rPr>
          <w:sz w:val="24"/>
          <w:szCs w:val="24"/>
        </w:rPr>
      </w:pPr>
      <w:r w:rsidRPr="00390FD7">
        <w:rPr>
          <w:sz w:val="24"/>
          <w:szCs w:val="24"/>
        </w:rPr>
        <w:t>Załącznik nr 2</w:t>
      </w:r>
    </w:p>
    <w:p w:rsidR="00771DA2" w:rsidRDefault="00E24088" w:rsidP="00390FD7">
      <w:pPr>
        <w:spacing w:after="0" w:line="240" w:lineRule="auto"/>
      </w:pPr>
      <w:r>
        <w:t>ZP.271.12</w:t>
      </w:r>
      <w:bookmarkStart w:id="0" w:name="_GoBack"/>
      <w:bookmarkEnd w:id="0"/>
      <w:r w:rsidR="00A46D11">
        <w:t>.202</w:t>
      </w:r>
      <w:r w:rsidR="00F01689">
        <w:t>2</w:t>
      </w:r>
    </w:p>
    <w:p w:rsidR="00A46D11" w:rsidRPr="00FC7DAE" w:rsidRDefault="00A46D11" w:rsidP="00A46D11">
      <w:pPr>
        <w:spacing w:after="0" w:line="240" w:lineRule="auto"/>
        <w:rPr>
          <w:b/>
          <w:sz w:val="28"/>
          <w:szCs w:val="28"/>
        </w:rPr>
      </w:pPr>
    </w:p>
    <w:p w:rsidR="00A46D11" w:rsidRPr="00FC7DAE" w:rsidRDefault="00A46D11" w:rsidP="00A46D11">
      <w:pPr>
        <w:spacing w:after="0" w:line="240" w:lineRule="auto"/>
        <w:jc w:val="center"/>
        <w:rPr>
          <w:b/>
          <w:sz w:val="28"/>
          <w:szCs w:val="28"/>
        </w:rPr>
      </w:pPr>
      <w:r w:rsidRPr="00FC7DAE">
        <w:rPr>
          <w:b/>
          <w:sz w:val="28"/>
          <w:szCs w:val="28"/>
        </w:rPr>
        <w:t>Formularz ofertowy do przetargu na zakup energii</w:t>
      </w:r>
    </w:p>
    <w:p w:rsidR="00A46D11" w:rsidRDefault="00A46D11" w:rsidP="00A46D11">
      <w:pPr>
        <w:spacing w:after="0" w:line="240" w:lineRule="auto"/>
        <w:jc w:val="center"/>
      </w:pPr>
    </w:p>
    <w:p w:rsidR="00A46D11" w:rsidRDefault="00A46D11" w:rsidP="00A46D11">
      <w:pPr>
        <w:spacing w:after="0" w:line="240" w:lineRule="auto"/>
        <w:jc w:val="center"/>
      </w:pPr>
    </w:p>
    <w:p w:rsidR="00A46D11" w:rsidRDefault="00A46D11">
      <w:pPr>
        <w:rPr>
          <w:b/>
        </w:rPr>
      </w:pPr>
      <w:r>
        <w:t xml:space="preserve">dla którego zamawiającym jest:  </w:t>
      </w:r>
      <w:r w:rsidRPr="00A46D11">
        <w:rPr>
          <w:b/>
        </w:rPr>
        <w:t>Gmina Będków ul. Parkowa 3,  97-319 Będków</w:t>
      </w:r>
      <w:r w:rsidR="00FC7DAE">
        <w:rPr>
          <w:b/>
        </w:rPr>
        <w:t>.</w:t>
      </w:r>
    </w:p>
    <w:p w:rsidR="00A46D11" w:rsidRDefault="00FC7DAE">
      <w:pPr>
        <w:rPr>
          <w:b/>
        </w:rPr>
      </w:pPr>
      <w:r>
        <w:rPr>
          <w:b/>
        </w:rPr>
        <w:t>W</w:t>
      </w:r>
      <w:r w:rsidR="00A46D11">
        <w:rPr>
          <w:b/>
        </w:rPr>
        <w:t>ykonawca tj. ………………………………………………………………………………………………………………………………</w:t>
      </w:r>
    </w:p>
    <w:p w:rsidR="00A46D11" w:rsidRPr="00FC7DAE" w:rsidRDefault="00A46D11">
      <w:r w:rsidRPr="00FC7DAE">
        <w:t>NIP …………. REGON………………. adres e-mail wykonawcy …………………………………………………………………</w:t>
      </w:r>
    </w:p>
    <w:p w:rsidR="00F01689" w:rsidRPr="00F01689" w:rsidRDefault="00FC7DAE" w:rsidP="000A23AA">
      <w:pPr>
        <w:jc w:val="both"/>
        <w:rPr>
          <w:rFonts w:cstheme="minorHAnsi"/>
          <w:b/>
          <w:sz w:val="24"/>
        </w:rPr>
      </w:pPr>
      <w:r w:rsidRPr="00F01689">
        <w:rPr>
          <w:rFonts w:cstheme="minorHAnsi"/>
          <w:b/>
          <w:sz w:val="24"/>
        </w:rPr>
        <w:t>p</w:t>
      </w:r>
      <w:r w:rsidR="00A46D11" w:rsidRPr="00F01689">
        <w:rPr>
          <w:rFonts w:cstheme="minorHAnsi"/>
          <w:b/>
          <w:sz w:val="24"/>
        </w:rPr>
        <w:t xml:space="preserve">rzystępując do postępowania o udzielenie zamówienia,  </w:t>
      </w:r>
      <w:r w:rsidR="00A46D11" w:rsidRPr="000A23AA">
        <w:rPr>
          <w:rFonts w:cstheme="minorHAnsi"/>
          <w:sz w:val="24"/>
        </w:rPr>
        <w:t xml:space="preserve">prowadzącym w </w:t>
      </w:r>
      <w:r w:rsidR="00F01689" w:rsidRPr="000A23AA">
        <w:rPr>
          <w:rFonts w:cstheme="minorHAnsi"/>
          <w:szCs w:val="16"/>
        </w:rPr>
        <w:t>trybie podstawowym bez negocjacji o wartości zamówienia nieprzekraczającej progów unijnych</w:t>
      </w:r>
      <w:r w:rsidR="00F01689" w:rsidRPr="00F01689">
        <w:rPr>
          <w:rFonts w:cstheme="minorHAnsi"/>
          <w:b/>
          <w:sz w:val="24"/>
        </w:rPr>
        <w:t xml:space="preserve"> </w:t>
      </w:r>
    </w:p>
    <w:p w:rsidR="00A46D11" w:rsidRDefault="00FC7DAE" w:rsidP="00F01689">
      <w:r w:rsidRPr="00FC7DAE">
        <w:rPr>
          <w:b/>
        </w:rPr>
        <w:t>d</w:t>
      </w:r>
      <w:r w:rsidR="00A46D11" w:rsidRPr="00FC7DAE">
        <w:rPr>
          <w:b/>
        </w:rPr>
        <w:t>eklaruję,</w:t>
      </w:r>
      <w:r w:rsidR="00A46D11">
        <w:t xml:space="preserve"> </w:t>
      </w:r>
      <w:r w:rsidR="00A95A29">
        <w:t>dostawę</w:t>
      </w:r>
      <w:r w:rsidR="00A46D11">
        <w:t xml:space="preserve"> energii </w:t>
      </w:r>
      <w:r w:rsidR="00A95A29">
        <w:t xml:space="preserve">przy stawkach brutto </w:t>
      </w:r>
      <w:r w:rsidR="00A46D11">
        <w:t>:</w:t>
      </w:r>
    </w:p>
    <w:tbl>
      <w:tblPr>
        <w:tblW w:w="10300" w:type="dxa"/>
        <w:tblInd w:w="-657" w:type="dxa"/>
        <w:tblLayout w:type="fixed"/>
        <w:tblLook w:val="0000" w:firstRow="0" w:lastRow="0" w:firstColumn="0" w:lastColumn="0" w:noHBand="0" w:noVBand="0"/>
      </w:tblPr>
      <w:tblGrid>
        <w:gridCol w:w="2168"/>
        <w:gridCol w:w="2126"/>
        <w:gridCol w:w="3096"/>
        <w:gridCol w:w="2910"/>
      </w:tblGrid>
      <w:tr w:rsidR="00A95A29" w:rsidTr="00A95A29">
        <w:trPr>
          <w:trHeight w:val="1253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A95A29">
            <w:pPr>
              <w:snapToGrid w:val="0"/>
            </w:pPr>
          </w:p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Strefy energii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A95A29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Szacunkowe zapotrzebowanie na energię elektryczną</w:t>
            </w:r>
          </w:p>
          <w:p w:rsidR="00A95A29" w:rsidRDefault="00A95A29" w:rsidP="00A95A29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od 01.01.202</w:t>
            </w:r>
            <w:r w:rsidR="00F01689">
              <w:rPr>
                <w:rFonts w:ascii="Calibri" w:hAnsi="Calibri" w:cs="Calibri"/>
                <w:b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 r.</w:t>
            </w:r>
          </w:p>
          <w:p w:rsidR="00A95A29" w:rsidRDefault="00F01689" w:rsidP="00A95A29">
            <w:pPr>
              <w:snapToGrid w:val="0"/>
              <w:spacing w:after="0"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do 31.12.2023</w:t>
            </w:r>
            <w:r w:rsidR="00A95A29">
              <w:rPr>
                <w:rFonts w:ascii="Calibri" w:hAnsi="Calibri" w:cs="Calibri"/>
                <w:b/>
                <w:sz w:val="20"/>
                <w:szCs w:val="20"/>
              </w:rPr>
              <w:t xml:space="preserve"> r.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Cena jednostkowa brutto w zł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Wartość brutto w zł</w:t>
            </w:r>
          </w:p>
        </w:tc>
      </w:tr>
      <w:tr w:rsidR="00A95A29" w:rsidTr="00A95A29"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  <w:color w:val="7F7F7F"/>
                <w:sz w:val="20"/>
              </w:rPr>
            </w:pPr>
            <w:r>
              <w:rPr>
                <w:rFonts w:ascii="Calibri" w:hAnsi="Calibri" w:cs="Calibri"/>
                <w:color w:val="7F7F7F"/>
                <w:sz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  <w:color w:val="7F7F7F"/>
                <w:sz w:val="20"/>
              </w:rPr>
            </w:pPr>
            <w:r>
              <w:rPr>
                <w:rFonts w:ascii="Calibri" w:hAnsi="Calibri" w:cs="Calibri"/>
                <w:color w:val="7F7F7F"/>
                <w:sz w:val="20"/>
              </w:rPr>
              <w:t>2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  <w:color w:val="7F7F7F"/>
                <w:sz w:val="20"/>
              </w:rPr>
            </w:pPr>
            <w:r>
              <w:rPr>
                <w:rFonts w:ascii="Calibri" w:hAnsi="Calibri" w:cs="Calibri"/>
                <w:color w:val="7F7F7F"/>
                <w:sz w:val="20"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95A29" w:rsidRDefault="00A95A29" w:rsidP="00061028">
            <w:pPr>
              <w:snapToGrid w:val="0"/>
              <w:jc w:val="center"/>
            </w:pPr>
            <w:r>
              <w:rPr>
                <w:rFonts w:ascii="Calibri" w:hAnsi="Calibri" w:cs="Calibri"/>
                <w:color w:val="7F7F7F"/>
                <w:sz w:val="20"/>
              </w:rPr>
              <w:t>4=2x3</w:t>
            </w: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color w:val="0000FF"/>
                <w:sz w:val="20"/>
                <w:szCs w:val="20"/>
              </w:rPr>
            </w:pPr>
            <w:r>
              <w:rPr>
                <w:rFonts w:ascii="Calibri" w:hAnsi="Calibri" w:cs="Calibri"/>
              </w:rPr>
              <w:t>C11 całodobowa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F01689" w:rsidP="00061028">
            <w:pPr>
              <w:jc w:val="center"/>
              <w:rPr>
                <w:rFonts w:ascii="Calibri" w:hAnsi="Calibri" w:cs="Calibri"/>
              </w:rPr>
            </w:pPr>
            <w:r>
              <w:rPr>
                <w:sz w:val="20"/>
                <w:szCs w:val="20"/>
              </w:rPr>
              <w:t>21 174</w:t>
            </w:r>
            <w:r w:rsidR="00A95A29" w:rsidRPr="00A95A29">
              <w:rPr>
                <w:sz w:val="20"/>
                <w:szCs w:val="20"/>
              </w:rPr>
              <w:t xml:space="preserve">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A95A29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C11o całodobowa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A95A29" w:rsidP="00F01689">
            <w:pPr>
              <w:jc w:val="center"/>
              <w:rPr>
                <w:sz w:val="20"/>
                <w:szCs w:val="20"/>
              </w:rPr>
            </w:pPr>
            <w:r w:rsidRPr="00A95A29">
              <w:rPr>
                <w:sz w:val="20"/>
                <w:szCs w:val="20"/>
              </w:rPr>
              <w:t xml:space="preserve"> </w:t>
            </w:r>
            <w:r w:rsidR="00F01689">
              <w:rPr>
                <w:sz w:val="20"/>
                <w:szCs w:val="20"/>
              </w:rPr>
              <w:t>84 702</w:t>
            </w:r>
            <w:r w:rsidRPr="00A95A29">
              <w:rPr>
                <w:sz w:val="20"/>
                <w:szCs w:val="20"/>
              </w:rPr>
              <w:t xml:space="preserve">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C12a szczytowa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F01689" w:rsidP="00061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 </w:t>
            </w:r>
            <w:r w:rsidR="00A95A29" w:rsidRPr="00A95A29">
              <w:rPr>
                <w:sz w:val="20"/>
                <w:szCs w:val="20"/>
              </w:rPr>
              <w:t xml:space="preserve">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C12a pozaszczytowa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F01689" w:rsidP="00061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78 554</w:t>
            </w:r>
            <w:r w:rsidR="00A95A29" w:rsidRPr="00A95A29">
              <w:rPr>
                <w:sz w:val="20"/>
                <w:szCs w:val="20"/>
              </w:rPr>
              <w:t xml:space="preserve">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C21 całodobowa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F01689" w:rsidP="00061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229 261</w:t>
            </w:r>
            <w:r w:rsidR="00A95A29" w:rsidRPr="00A95A29">
              <w:rPr>
                <w:sz w:val="20"/>
                <w:szCs w:val="20"/>
              </w:rPr>
              <w:t xml:space="preserve">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10"/>
        </w:trPr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B11 całodobowa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Pr="00A95A29" w:rsidRDefault="00F01689" w:rsidP="000610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59 545</w:t>
            </w:r>
            <w:r w:rsidR="00A95A29" w:rsidRPr="00A95A29">
              <w:rPr>
                <w:sz w:val="20"/>
                <w:szCs w:val="20"/>
              </w:rPr>
              <w:t xml:space="preserve"> kWh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  <w:tr w:rsidR="00A95A29" w:rsidTr="00A95A29">
        <w:trPr>
          <w:trHeight w:val="524"/>
        </w:trPr>
        <w:tc>
          <w:tcPr>
            <w:tcW w:w="739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                                                                                              Łączna wartość brutto w zł:</w:t>
            </w:r>
          </w:p>
        </w:tc>
        <w:tc>
          <w:tcPr>
            <w:tcW w:w="2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95A29" w:rsidRDefault="00A95A29" w:rsidP="00061028">
            <w:pPr>
              <w:snapToGrid w:val="0"/>
              <w:jc w:val="center"/>
              <w:rPr>
                <w:rFonts w:ascii="Calibri" w:hAnsi="Calibri" w:cs="Calibri"/>
              </w:rPr>
            </w:pPr>
          </w:p>
        </w:tc>
      </w:tr>
    </w:tbl>
    <w:p w:rsidR="00F840F7" w:rsidRDefault="00F840F7" w:rsidP="00F840F7">
      <w:pPr>
        <w:pStyle w:val="Akapitzlist"/>
        <w:ind w:left="284"/>
      </w:pPr>
    </w:p>
    <w:p w:rsidR="00F840F7" w:rsidRPr="00F840F7" w:rsidRDefault="00F840F7" w:rsidP="00F840F7">
      <w:pPr>
        <w:pStyle w:val="Akapitzlist"/>
        <w:ind w:left="284"/>
      </w:pPr>
    </w:p>
    <w:p w:rsidR="00F840F7" w:rsidRPr="00F840F7" w:rsidRDefault="00A95A29" w:rsidP="00FC7DAE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stwierdza</w:t>
      </w:r>
      <w:r>
        <w:rPr>
          <w:rFonts w:ascii="Arial" w:eastAsia="Arial" w:hAnsi="Arial" w:cs="Arial"/>
          <w:sz w:val="20"/>
        </w:rPr>
        <w:t xml:space="preserve">, że cena za zakup przy podanych w przetargu wielkościach zużycia energii wyniesie </w:t>
      </w:r>
    </w:p>
    <w:p w:rsidR="004A7209" w:rsidRDefault="00A95A29" w:rsidP="00FC7DAE">
      <w:pPr>
        <w:pStyle w:val="Akapitzlist"/>
        <w:spacing w:after="0" w:line="360" w:lineRule="auto"/>
        <w:ind w:left="284"/>
        <w:jc w:val="both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sz w:val="20"/>
        </w:rPr>
        <w:t>(</w:t>
      </w:r>
      <w:r>
        <w:rPr>
          <w:rFonts w:ascii="Arial" w:eastAsia="Arial" w:hAnsi="Arial" w:cs="Arial"/>
          <w:b/>
          <w:sz w:val="20"/>
        </w:rPr>
        <w:t>kwota netto wraz z opłatami</w:t>
      </w:r>
      <w:r w:rsidR="00F840F7">
        <w:rPr>
          <w:rFonts w:ascii="Arial" w:eastAsia="Arial" w:hAnsi="Arial" w:cs="Arial"/>
          <w:b/>
          <w:sz w:val="20"/>
        </w:rPr>
        <w:t xml:space="preserve"> stałymi) ………………..zł (słownie: ……………………………….…)</w:t>
      </w:r>
    </w:p>
    <w:p w:rsidR="00F840F7" w:rsidRDefault="00F840F7" w:rsidP="00FC7DAE">
      <w:pPr>
        <w:pStyle w:val="Akapitzlist"/>
        <w:spacing w:after="0" w:line="360" w:lineRule="auto"/>
        <w:ind w:left="284"/>
        <w:jc w:val="both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VAT 23% wyniesie …………………..zł (słownie: ……………………………………………………….)</w:t>
      </w:r>
    </w:p>
    <w:p w:rsidR="00F840F7" w:rsidRDefault="00F840F7" w:rsidP="00FC7DAE">
      <w:pPr>
        <w:pStyle w:val="Akapitzlist"/>
        <w:spacing w:after="0" w:line="360" w:lineRule="auto"/>
        <w:ind w:left="284"/>
        <w:jc w:val="both"/>
        <w:rPr>
          <w:rFonts w:ascii="Arial" w:eastAsia="Arial" w:hAnsi="Arial" w:cs="Arial"/>
          <w:b/>
          <w:sz w:val="20"/>
        </w:rPr>
      </w:pPr>
      <w:r>
        <w:rPr>
          <w:rFonts w:ascii="Arial" w:eastAsia="Arial" w:hAnsi="Arial" w:cs="Arial"/>
          <w:b/>
          <w:sz w:val="20"/>
        </w:rPr>
        <w:t>łączna cena brutto ………………….zł (słownie: …………………………………………………....…)</w:t>
      </w:r>
      <w:r w:rsidR="00FC7DAE">
        <w:rPr>
          <w:rFonts w:ascii="Arial" w:eastAsia="Arial" w:hAnsi="Arial" w:cs="Arial"/>
          <w:b/>
          <w:sz w:val="20"/>
        </w:rPr>
        <w:t>,</w:t>
      </w:r>
    </w:p>
    <w:p w:rsidR="00F840F7" w:rsidRDefault="00F840F7" w:rsidP="00FC7DAE">
      <w:pPr>
        <w:numPr>
          <w:ilvl w:val="0"/>
          <w:numId w:val="1"/>
        </w:numPr>
        <w:spacing w:after="36" w:line="268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oświadcza</w:t>
      </w:r>
      <w:r>
        <w:rPr>
          <w:rFonts w:ascii="Arial" w:eastAsia="Arial" w:hAnsi="Arial" w:cs="Arial"/>
          <w:sz w:val="20"/>
        </w:rPr>
        <w:t>, że wyżej podane składniki ceny zawierają wszelkie opłaty, do wnoszenia których zostanie zobowiązany Zamawiający, w tym opłatę handlową,</w:t>
      </w:r>
    </w:p>
    <w:p w:rsidR="00F840F7" w:rsidRDefault="00F840F7" w:rsidP="00FC7DAE">
      <w:pPr>
        <w:numPr>
          <w:ilvl w:val="0"/>
          <w:numId w:val="1"/>
        </w:numPr>
        <w:spacing w:after="30" w:line="271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oświadcza</w:t>
      </w:r>
      <w:r>
        <w:rPr>
          <w:rFonts w:ascii="Arial" w:eastAsia="Arial" w:hAnsi="Arial" w:cs="Arial"/>
          <w:sz w:val="20"/>
        </w:rPr>
        <w:t>, że przy wykonywaniu zamówienia nie zamierza / zamierza</w:t>
      </w:r>
      <w:r>
        <w:rPr>
          <w:rFonts w:ascii="Arial" w:eastAsia="Arial" w:hAnsi="Arial" w:cs="Arial"/>
          <w:color w:val="FF0000"/>
          <w:sz w:val="16"/>
        </w:rPr>
        <w:t xml:space="preserve"> (właściwe zakreślić) </w:t>
      </w:r>
      <w:r>
        <w:rPr>
          <w:rFonts w:ascii="Arial" w:eastAsia="Arial" w:hAnsi="Arial" w:cs="Arial"/>
          <w:sz w:val="20"/>
        </w:rPr>
        <w:t>powierzyć wykonanie części zamówienia podwykonawcom, a jeżeli sytuacja taka ma miejsce, dostarczy ich listę i zakres prac,</w:t>
      </w:r>
    </w:p>
    <w:p w:rsidR="00F840F7" w:rsidRDefault="00F840F7" w:rsidP="00FC7DAE">
      <w:pPr>
        <w:numPr>
          <w:ilvl w:val="0"/>
          <w:numId w:val="1"/>
        </w:numPr>
        <w:spacing w:after="5" w:line="271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lastRenderedPageBreak/>
        <w:t>oświadcza</w:t>
      </w:r>
      <w:r>
        <w:rPr>
          <w:rFonts w:ascii="Arial" w:eastAsia="Arial" w:hAnsi="Arial" w:cs="Arial"/>
          <w:sz w:val="20"/>
        </w:rPr>
        <w:t>, że spełnia warunki udziału określone w</w:t>
      </w:r>
      <w:r w:rsidR="000A23AA">
        <w:rPr>
          <w:rFonts w:ascii="Arial" w:eastAsia="Arial" w:hAnsi="Arial" w:cs="Arial"/>
          <w:sz w:val="20"/>
        </w:rPr>
        <w:t xml:space="preserve"> S</w:t>
      </w:r>
      <w:r>
        <w:rPr>
          <w:rFonts w:ascii="Arial" w:eastAsia="Arial" w:hAnsi="Arial" w:cs="Arial"/>
          <w:sz w:val="20"/>
        </w:rPr>
        <w:t>WZ dotyczącej tego postępowania, z którą się zapoznał, a do jej treści nie wnosi zastrzeżeń</w:t>
      </w:r>
      <w:r w:rsidR="00FC7DAE">
        <w:rPr>
          <w:rFonts w:ascii="Arial" w:eastAsia="Arial" w:hAnsi="Arial" w:cs="Arial"/>
          <w:sz w:val="20"/>
        </w:rPr>
        <w:t>,</w:t>
      </w:r>
    </w:p>
    <w:p w:rsidR="00F840F7" w:rsidRDefault="00F840F7" w:rsidP="00FC7DAE">
      <w:pPr>
        <w:numPr>
          <w:ilvl w:val="0"/>
          <w:numId w:val="1"/>
        </w:numPr>
        <w:spacing w:after="42" w:line="268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przyjmuje do wiadomości, że</w:t>
      </w:r>
      <w:r>
        <w:rPr>
          <w:rFonts w:ascii="Arial" w:eastAsia="Arial" w:hAnsi="Arial" w:cs="Arial"/>
          <w:sz w:val="20"/>
        </w:rPr>
        <w:t xml:space="preserve"> podane wielkości zużycia zostały określone na podstawie dotychczasowych parametrów zużycia, pobór energii w okresie zamówienia może się zmienić, a Zamawiający nie ma obowiązku zakupu dokładnie tych ilości energii, w związku z czym rozliczenie będzie dokonywane według wielkości faktycznego bieżącego zużycia z zastosowaniem wyżej wymienionych stawek przy zachowaniu ich niezmienności w całym okresie obowiązywania umowy</w:t>
      </w:r>
      <w:r w:rsidR="00FC7DAE">
        <w:rPr>
          <w:rFonts w:ascii="Arial" w:eastAsia="Arial" w:hAnsi="Arial" w:cs="Arial"/>
          <w:sz w:val="20"/>
        </w:rPr>
        <w:t>,</w:t>
      </w:r>
    </w:p>
    <w:p w:rsidR="00F840F7" w:rsidRDefault="00F840F7" w:rsidP="00FC7DAE">
      <w:pPr>
        <w:numPr>
          <w:ilvl w:val="0"/>
          <w:numId w:val="1"/>
        </w:numPr>
        <w:spacing w:after="69" w:line="268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zobowiązuje się</w:t>
      </w:r>
      <w:r>
        <w:rPr>
          <w:rFonts w:ascii="Arial" w:eastAsia="Arial" w:hAnsi="Arial" w:cs="Arial"/>
          <w:sz w:val="20"/>
        </w:rPr>
        <w:t xml:space="preserve"> do zawarcia umowy, określającej warunki świadczenia na rzecz Zamawiającego dostaw na warunkach nie gorszych niż zostały określone w Istotnych Postanowieniach Umowy (Załącznik nr 3) oraz do samodzielnego rozliczania się zarówno co do bilansowania ilości zamawianej energii, powinności narzuconych Prawem Energetycznym i wynikających z niego rozporządzeń (w tym dotyczących udziału tzw. energii "kolorowej", jak i zasadami finansowymi dotyczącymi danin publicznych - akcyzy)</w:t>
      </w:r>
      <w:r w:rsidR="00FC7DAE">
        <w:rPr>
          <w:rFonts w:ascii="Arial" w:eastAsia="Arial" w:hAnsi="Arial" w:cs="Arial"/>
          <w:sz w:val="20"/>
        </w:rPr>
        <w:t>,</w:t>
      </w:r>
    </w:p>
    <w:p w:rsidR="00F840F7" w:rsidRDefault="00F840F7" w:rsidP="00FC7DAE">
      <w:pPr>
        <w:numPr>
          <w:ilvl w:val="0"/>
          <w:numId w:val="1"/>
        </w:numPr>
        <w:spacing w:after="5" w:line="271" w:lineRule="auto"/>
        <w:ind w:left="284" w:hanging="284"/>
        <w:jc w:val="both"/>
      </w:pPr>
      <w:r>
        <w:rPr>
          <w:rFonts w:ascii="Arial" w:eastAsia="Arial" w:hAnsi="Arial" w:cs="Arial"/>
          <w:b/>
          <w:sz w:val="20"/>
        </w:rPr>
        <w:t>oświadcza</w:t>
      </w:r>
      <w:r>
        <w:rPr>
          <w:rFonts w:ascii="Arial" w:eastAsia="Arial" w:hAnsi="Arial" w:cs="Arial"/>
          <w:sz w:val="20"/>
        </w:rPr>
        <w:t>, że posiada koncesję na obrót energią elektryczną nr ………………. oraz stosowną umowę z Operatorem Systemu Dystrybucyjnego, tj. PGE Dystrybucja SA Oddział Łódź teren…………………. Nr…………………….. z dnia …………………………………..</w:t>
      </w:r>
      <w:r>
        <w:t xml:space="preserve"> </w:t>
      </w:r>
      <w:r w:rsidRPr="00F840F7">
        <w:rPr>
          <w:rFonts w:ascii="Arial" w:eastAsia="Arial" w:hAnsi="Arial" w:cs="Arial"/>
          <w:sz w:val="20"/>
        </w:rPr>
        <w:t>a dokumenty te umożliwiającą świadczenie przez niego dostaw w całym okresie zamówienia</w:t>
      </w:r>
      <w:r w:rsidR="00FC7DAE">
        <w:rPr>
          <w:rFonts w:ascii="Arial" w:eastAsia="Arial" w:hAnsi="Arial" w:cs="Arial"/>
          <w:sz w:val="20"/>
        </w:rPr>
        <w:t>,</w:t>
      </w:r>
    </w:p>
    <w:p w:rsidR="00F840F7" w:rsidRDefault="00F840F7" w:rsidP="00FC7DAE">
      <w:pPr>
        <w:numPr>
          <w:ilvl w:val="0"/>
          <w:numId w:val="4"/>
        </w:numPr>
        <w:spacing w:after="4" w:line="268" w:lineRule="auto"/>
        <w:ind w:left="308" w:hanging="298"/>
        <w:jc w:val="both"/>
      </w:pPr>
      <w:r>
        <w:rPr>
          <w:rFonts w:ascii="Arial" w:eastAsia="Arial" w:hAnsi="Arial" w:cs="Arial"/>
          <w:b/>
          <w:sz w:val="20"/>
        </w:rPr>
        <w:t>zobowiązuje się</w:t>
      </w:r>
      <w:r>
        <w:rPr>
          <w:rFonts w:ascii="Arial" w:eastAsia="Arial" w:hAnsi="Arial" w:cs="Arial"/>
          <w:sz w:val="20"/>
        </w:rPr>
        <w:t xml:space="preserve"> do wykonania na rzecz Zamawiającego wszelkich czynności związanych z rozwiązaniem dotychczasowych umów (kompleksowych) i zawarciem osobnych umów na dostawę i </w:t>
      </w:r>
      <w:proofErr w:type="spellStart"/>
      <w:r w:rsidR="00244D79">
        <w:rPr>
          <w:rFonts w:ascii="Arial" w:eastAsia="Arial" w:hAnsi="Arial" w:cs="Arial"/>
          <w:sz w:val="20"/>
        </w:rPr>
        <w:t>przesył</w:t>
      </w:r>
      <w:proofErr w:type="spellEnd"/>
      <w:r>
        <w:rPr>
          <w:rFonts w:ascii="Arial" w:eastAsia="Arial" w:hAnsi="Arial" w:cs="Arial"/>
          <w:sz w:val="20"/>
        </w:rPr>
        <w:t xml:space="preserve"> energii na podstawie udzielonego mu przez Zamawiającego pełnomocnictwa (dotyczy również dotychczasowego dostawcy)</w:t>
      </w:r>
      <w:r w:rsidR="00FC7DAE">
        <w:rPr>
          <w:rFonts w:ascii="Arial" w:eastAsia="Arial" w:hAnsi="Arial" w:cs="Arial"/>
          <w:sz w:val="20"/>
        </w:rPr>
        <w:t>,</w:t>
      </w:r>
    </w:p>
    <w:p w:rsidR="00F840F7" w:rsidRPr="00F840F7" w:rsidRDefault="00F840F7" w:rsidP="00FC7DAE">
      <w:pPr>
        <w:numPr>
          <w:ilvl w:val="0"/>
          <w:numId w:val="4"/>
        </w:numPr>
        <w:spacing w:after="4" w:line="268" w:lineRule="auto"/>
        <w:ind w:left="308" w:hanging="298"/>
        <w:jc w:val="both"/>
      </w:pPr>
      <w:r>
        <w:rPr>
          <w:rFonts w:ascii="Arial" w:eastAsia="Arial" w:hAnsi="Arial" w:cs="Arial"/>
          <w:b/>
          <w:sz w:val="20"/>
        </w:rPr>
        <w:t>oświadcza, że</w:t>
      </w:r>
      <w:r>
        <w:rPr>
          <w:rFonts w:ascii="Arial" w:eastAsia="Arial" w:hAnsi="Arial" w:cs="Arial"/>
          <w:sz w:val="20"/>
        </w:rPr>
        <w:t xml:space="preserve"> jest</w:t>
      </w:r>
      <w:r w:rsidR="000A23AA">
        <w:rPr>
          <w:rFonts w:ascii="Arial" w:eastAsia="Arial" w:hAnsi="Arial" w:cs="Arial"/>
          <w:sz w:val="20"/>
        </w:rPr>
        <w:t>em</w:t>
      </w:r>
      <w:r>
        <w:rPr>
          <w:rFonts w:ascii="Arial" w:eastAsia="Arial" w:hAnsi="Arial" w:cs="Arial"/>
          <w:sz w:val="20"/>
        </w:rPr>
        <w:t xml:space="preserve"> mikroprzedsiębiorstwem bądź małym lub średnim przedsiębiorstwem</w:t>
      </w:r>
      <w:r>
        <w:rPr>
          <w:rFonts w:ascii="Arial" w:eastAsia="Arial" w:hAnsi="Arial" w:cs="Arial"/>
          <w:sz w:val="20"/>
        </w:rPr>
        <w:tab/>
      </w:r>
    </w:p>
    <w:p w:rsidR="00F840F7" w:rsidRDefault="00BF0C78" w:rsidP="00F840F7">
      <w:pPr>
        <w:spacing w:after="4" w:line="268" w:lineRule="auto"/>
        <w:ind w:left="308"/>
        <w:jc w:val="center"/>
      </w:pPr>
      <w:r>
        <w:rPr>
          <w:noProof/>
        </w:rPr>
        <mc:AlternateContent>
          <mc:Choice Requires="wpg">
            <w:drawing>
              <wp:inline distT="0" distB="0" distL="0" distR="0">
                <wp:extent cx="204470" cy="190500"/>
                <wp:effectExtent l="0" t="0" r="0" b="2540"/>
                <wp:docPr id="7" name="Group 2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470" cy="190500"/>
                          <a:chOff x="0" y="0"/>
                          <a:chExt cx="204216" cy="190500"/>
                        </a:xfrm>
                      </wpg:grpSpPr>
                      <wps:wsp>
                        <wps:cNvPr id="8" name="Shape 2765"/>
                        <wps:cNvSpPr>
                          <a:spLocks/>
                        </wps:cNvSpPr>
                        <wps:spPr bwMode="auto">
                          <a:xfrm>
                            <a:off x="12192" y="12192"/>
                            <a:ext cx="181356" cy="167639"/>
                          </a:xfrm>
                          <a:custGeom>
                            <a:avLst/>
                            <a:gdLst>
                              <a:gd name="T0" fmla="*/ 0 w 181356"/>
                              <a:gd name="T1" fmla="*/ 0 h 167639"/>
                              <a:gd name="T2" fmla="*/ 181356 w 181356"/>
                              <a:gd name="T3" fmla="*/ 0 h 167639"/>
                              <a:gd name="T4" fmla="*/ 181356 w 181356"/>
                              <a:gd name="T5" fmla="*/ 167639 h 167639"/>
                              <a:gd name="T6" fmla="*/ 0 w 181356"/>
                              <a:gd name="T7" fmla="*/ 167639 h 167639"/>
                              <a:gd name="T8" fmla="*/ 0 w 181356"/>
                              <a:gd name="T9" fmla="*/ 0 h 167639"/>
                              <a:gd name="T10" fmla="*/ 0 w 181356"/>
                              <a:gd name="T11" fmla="*/ 0 h 167639"/>
                              <a:gd name="T12" fmla="*/ 181356 w 181356"/>
                              <a:gd name="T13" fmla="*/ 167639 h 1676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81356" h="167639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167639"/>
                                </a:lnTo>
                                <a:lnTo>
                                  <a:pt x="0" y="1676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Shape 2766"/>
                        <wps:cNvSpPr>
                          <a:spLocks/>
                        </wps:cNvSpPr>
                        <wps:spPr bwMode="auto">
                          <a:xfrm>
                            <a:off x="24384" y="0"/>
                            <a:ext cx="179832" cy="24384"/>
                          </a:xfrm>
                          <a:custGeom>
                            <a:avLst/>
                            <a:gdLst>
                              <a:gd name="T0" fmla="*/ 0 w 179832"/>
                              <a:gd name="T1" fmla="*/ 0 h 24384"/>
                              <a:gd name="T2" fmla="*/ 179832 w 179832"/>
                              <a:gd name="T3" fmla="*/ 0 h 24384"/>
                              <a:gd name="T4" fmla="*/ 179832 w 179832"/>
                              <a:gd name="T5" fmla="*/ 24384 h 24384"/>
                              <a:gd name="T6" fmla="*/ 0 w 179832"/>
                              <a:gd name="T7" fmla="*/ 24384 h 24384"/>
                              <a:gd name="T8" fmla="*/ 0 w 179832"/>
                              <a:gd name="T9" fmla="*/ 0 h 24384"/>
                              <a:gd name="T10" fmla="*/ 0 w 179832"/>
                              <a:gd name="T11" fmla="*/ 0 h 24384"/>
                              <a:gd name="T12" fmla="*/ 179832 w 179832"/>
                              <a:gd name="T13" fmla="*/ 24384 h 243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9832" h="24384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  <a:lnTo>
                                  <a:pt x="179832" y="24384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Shape 2767"/>
                        <wps:cNvSpPr>
                          <a:spLocks/>
                        </wps:cNvSpPr>
                        <wps:spPr bwMode="auto">
                          <a:xfrm>
                            <a:off x="24384" y="166116"/>
                            <a:ext cx="179832" cy="24384"/>
                          </a:xfrm>
                          <a:custGeom>
                            <a:avLst/>
                            <a:gdLst>
                              <a:gd name="T0" fmla="*/ 0 w 179832"/>
                              <a:gd name="T1" fmla="*/ 0 h 24384"/>
                              <a:gd name="T2" fmla="*/ 179832 w 179832"/>
                              <a:gd name="T3" fmla="*/ 0 h 24384"/>
                              <a:gd name="T4" fmla="*/ 179832 w 179832"/>
                              <a:gd name="T5" fmla="*/ 24384 h 24384"/>
                              <a:gd name="T6" fmla="*/ 0 w 179832"/>
                              <a:gd name="T7" fmla="*/ 24384 h 24384"/>
                              <a:gd name="T8" fmla="*/ 0 w 179832"/>
                              <a:gd name="T9" fmla="*/ 0 h 24384"/>
                              <a:gd name="T10" fmla="*/ 0 w 179832"/>
                              <a:gd name="T11" fmla="*/ 0 h 24384"/>
                              <a:gd name="T12" fmla="*/ 179832 w 179832"/>
                              <a:gd name="T13" fmla="*/ 24384 h 243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9832" h="24384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  <a:lnTo>
                                  <a:pt x="179832" y="24384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Shape 276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4384" cy="190500"/>
                          </a:xfrm>
                          <a:custGeom>
                            <a:avLst/>
                            <a:gdLst>
                              <a:gd name="T0" fmla="*/ 0 w 24384"/>
                              <a:gd name="T1" fmla="*/ 0 h 190500"/>
                              <a:gd name="T2" fmla="*/ 24384 w 24384"/>
                              <a:gd name="T3" fmla="*/ 0 h 190500"/>
                              <a:gd name="T4" fmla="*/ 24384 w 24384"/>
                              <a:gd name="T5" fmla="*/ 190500 h 190500"/>
                              <a:gd name="T6" fmla="*/ 0 w 24384"/>
                              <a:gd name="T7" fmla="*/ 190500 h 190500"/>
                              <a:gd name="T8" fmla="*/ 0 w 24384"/>
                              <a:gd name="T9" fmla="*/ 0 h 190500"/>
                              <a:gd name="T10" fmla="*/ 0 w 24384"/>
                              <a:gd name="T11" fmla="*/ 0 h 190500"/>
                              <a:gd name="T12" fmla="*/ 24384 w 24384"/>
                              <a:gd name="T13" fmla="*/ 190500 h 190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4384" h="190500">
                                <a:moveTo>
                                  <a:pt x="0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Shape 2769"/>
                        <wps:cNvSpPr>
                          <a:spLocks/>
                        </wps:cNvSpPr>
                        <wps:spPr bwMode="auto">
                          <a:xfrm>
                            <a:off x="179832" y="24384"/>
                            <a:ext cx="24384" cy="166116"/>
                          </a:xfrm>
                          <a:custGeom>
                            <a:avLst/>
                            <a:gdLst>
                              <a:gd name="T0" fmla="*/ 0 w 24384"/>
                              <a:gd name="T1" fmla="*/ 0 h 166116"/>
                              <a:gd name="T2" fmla="*/ 24384 w 24384"/>
                              <a:gd name="T3" fmla="*/ 0 h 166116"/>
                              <a:gd name="T4" fmla="*/ 24384 w 24384"/>
                              <a:gd name="T5" fmla="*/ 166116 h 166116"/>
                              <a:gd name="T6" fmla="*/ 0 w 24384"/>
                              <a:gd name="T7" fmla="*/ 166116 h 166116"/>
                              <a:gd name="T8" fmla="*/ 0 w 24384"/>
                              <a:gd name="T9" fmla="*/ 0 h 166116"/>
                              <a:gd name="T10" fmla="*/ 0 w 24384"/>
                              <a:gd name="T11" fmla="*/ 0 h 166116"/>
                              <a:gd name="T12" fmla="*/ 24384 w 24384"/>
                              <a:gd name="T13" fmla="*/ 166116 h 1661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4384" h="166116">
                                <a:moveTo>
                                  <a:pt x="0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166116"/>
                                </a:lnTo>
                                <a:lnTo>
                                  <a:pt x="0" y="166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19" o:spid="_x0000_s1026" style="width:16.1pt;height:15pt;mso-position-horizontal-relative:char;mso-position-vertical-relative:line" coordsize="204216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">
                <v:shape id="Shape 2765" o:spid="_x0000_s1027" style="position:absolute;left:12192;top:12192;width:181356;height:167639;visibility:visible;mso-wrap-style:square;v-text-anchor:top" coordsize="181356,1676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Fi+r0A&#10;AADaAAAADwAAAGRycy9kb3ducmV2LnhtbERPS2rDMBDdF3IHMYHsarmltMGNElpDoKvQOjnAYI0/&#10;1BoZSbGd22cWhS4f7787LG5QE4XYezbwlOWgiGtve24NXM7Hxy2omJAtDp7JwI0iHParhx0W1s/8&#10;Q1OVWiUhHAs00KU0FlrHuiOHMfMjsXCNDw6TwNBqG3CWcDfo5zx/1Q57loYORyo7qn+rqzOQfzah&#10;jC+n9nSt+hL5+00WBWM26+XjHVSiJf2L/9xf1oBslStyA/T+D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WKFi+r0AAADaAAAADwAAAAAAAAAAAAAAAACYAgAAZHJzL2Rvd25yZXYu&#10;eG1sUEsFBgAAAAAEAAQA9QAAAIIDAAAAAA==&#10;" path="m,l181356,r,167639l,167639,,e" fillcolor="#ff9" stroked="f" strokeweight="0">
                  <v:stroke miterlimit="83231f" joinstyle="miter"/>
                  <v:path arrowok="t" o:connecttype="custom" o:connectlocs="0,0;181356,0;181356,167639;0,167639;0,0" o:connectangles="0,0,0,0,0" textboxrect="0,0,181356,167639"/>
                </v:shape>
                <v:shape id="Shape 2766" o:spid="_x0000_s1028" style="position:absolute;left:24384;width:179832;height:24384;visibility:visible;mso-wrap-style:square;v-text-anchor:top" coordsize="179832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ual8MA&#10;AADaAAAADwAAAGRycy9kb3ducmV2LnhtbESPQWvCQBSE70L/w/IK3nRTD7VGV2kDUhE9GP0Bj+wz&#10;G5t9G7KrSfvrXaHgcZiZb5jFqre1uFHrK8cK3sYJCOLC6YpLBafjevQBwgdkjbVjUvBLHlbLl8EC&#10;U+06PtAtD6WIEPYpKjAhNKmUvjBk0Y9dQxy9s2sthijbUuoWuwi3tZwkybu0WHFcMNhQZqj4ya9W&#10;gTxm0+3lK9tdZ5abv33H+535Vmr42n/OQQTqwzP8395oBTN4XIk3QC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nual8MAAADaAAAADwAAAAAAAAAAAAAAAACYAgAAZHJzL2Rv&#10;d25yZXYueG1sUEsFBgAAAAAEAAQA9QAAAIgDAAAAAA==&#10;" path="m,l179832,r,24384l,24384,,e" fillcolor="black" stroked="f" strokeweight="0">
                  <v:stroke miterlimit="83231f" joinstyle="miter"/>
                  <v:path arrowok="t" o:connecttype="custom" o:connectlocs="0,0;179832,0;179832,24384;0,24384;0,0" o:connectangles="0,0,0,0,0" textboxrect="0,0,179832,24384"/>
                </v:shape>
                <v:shape id="Shape 2767" o:spid="_x0000_s1029" style="position:absolute;left:24384;top:166116;width:179832;height:24384;visibility:visible;mso-wrap-style:square;v-text-anchor:top" coordsize="179832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N34MQA&#10;AADbAAAADwAAAGRycy9kb3ducmV2LnhtbESPQW/CMAyF75P4D5GRuI2UHdjWERBUmkATHAb7AVbj&#10;NR2NUzWBFn79fJi0m633/N7nxWrwjbpSF+vABmbTDBRxGWzNlYGv0/vjC6iYkC02gcnAjSKslqOH&#10;BeY29PxJ12OqlIRwzNGAS6nNtY6lI49xGlpi0b5D5zHJ2lXadthLuG/0U5bNtceapcFhS4Wj8ny8&#10;eAP6VDx//GyK/eXVc3s/9HzYu60xk/GwfgOVaEj/5r/rnRV8oZdfZAC9/A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Td+DEAAAA2wAAAA8AAAAAAAAAAAAAAAAAmAIAAGRycy9k&#10;b3ducmV2LnhtbFBLBQYAAAAABAAEAPUAAACJAwAAAAA=&#10;" path="m,l179832,r,24384l,24384,,e" fillcolor="black" stroked="f" strokeweight="0">
                  <v:stroke miterlimit="83231f" joinstyle="miter"/>
                  <v:path arrowok="t" o:connecttype="custom" o:connectlocs="0,0;179832,0;179832,24384;0,24384;0,0" o:connectangles="0,0,0,0,0" textboxrect="0,0,179832,24384"/>
                </v:shape>
                <v:shape id="Shape 2768" o:spid="_x0000_s1030" style="position:absolute;width:24384;height:190500;visibility:visible;mso-wrap-style:square;v-text-anchor:top" coordsize="24384,190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mO8EA&#10;AADbAAAADwAAAGRycy9kb3ducmV2LnhtbERPTWsCMRC9C/6HMEIvotmVYu3WKEuLUPDk1oPHcTPd&#10;LN1MliTV7b9vBMHbPN7nrLeD7cSFfGgdK8jnGQji2umWGwXHr91sBSJEZI2dY1LwRwG2m/FojYV2&#10;Vz7QpYqNSCEcClRgYuwLKUNtyGKYu544cd/OW4wJ+kZqj9cUbju5yLKltNhyajDY07uh+qf6tQp2&#10;1dnKfTn9MD6Wr8/5wp+a1YtST5OhfAMRaYgP8d39qdP8HG6/pAPk5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xt5jvBAAAA2wAAAA8AAAAAAAAAAAAAAAAAmAIAAGRycy9kb3du&#10;cmV2LnhtbFBLBQYAAAAABAAEAPUAAACGAwAAAAA=&#10;" path="m,l24384,r,190500l,190500,,e" fillcolor="black" stroked="f" strokeweight="0">
                  <v:stroke endcap="square"/>
                  <v:path arrowok="t" o:connecttype="custom" o:connectlocs="0,0;24384,0;24384,190500;0,190500;0,0" o:connectangles="0,0,0,0,0" textboxrect="0,0,24384,190500"/>
                </v:shape>
                <v:shape id="Shape 2769" o:spid="_x0000_s1031" style="position:absolute;left:179832;top:24384;width:24384;height:166116;visibility:visible;mso-wrap-style:square;v-text-anchor:top" coordsize="24384,166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676XsIA&#10;AADbAAAADwAAAGRycy9kb3ducmV2LnhtbERPS2sCMRC+F/ofwhS81ayColujtD6gUC+u7X3YTDdL&#10;N5NtEtetv74RBG/z8T1nseptIzryoXasYDTMQBCXTtdcKfg87p5nIEJE1tg4JgV/FGC1fHxYYK7d&#10;mQ/UFbESKYRDjgpMjG0uZSgNWQxD1xIn7tt5izFBX0nt8ZzCbSPHWTaVFmtODQZbWhsqf4qTVXCR&#10;mziZHOeV2R/ePn632ch35ZdSg6f+9QVEpD7exTf3u07zx3D9JR0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rvpewgAAANsAAAAPAAAAAAAAAAAAAAAAAJgCAABkcnMvZG93&#10;bnJldi54bWxQSwUGAAAAAAQABAD1AAAAhwMAAAAA&#10;" path="m,l24384,r,166116l,166116,,e" fillcolor="black" stroked="f" strokeweight="0">
                  <v:stroke endcap="square"/>
                  <v:path arrowok="t" o:connecttype="custom" o:connectlocs="0,0;24384,0;24384,166116;0,166116;0,0" o:connectangles="0,0,0,0,0" textboxrect="0,0,24384,166116"/>
                </v:shape>
                <w10:anchorlock/>
              </v:group>
            </w:pict>
          </mc:Fallback>
        </mc:AlternateContent>
      </w:r>
      <w:r w:rsidR="00F840F7">
        <w:rPr>
          <w:rFonts w:ascii="Arial" w:eastAsia="Arial" w:hAnsi="Arial" w:cs="Arial"/>
          <w:b/>
          <w:sz w:val="18"/>
        </w:rPr>
        <w:t xml:space="preserve"> TAK</w:t>
      </w:r>
      <w:r w:rsidR="00F840F7">
        <w:rPr>
          <w:rFonts w:ascii="Arial" w:eastAsia="Arial" w:hAnsi="Arial" w:cs="Arial"/>
          <w:b/>
          <w:sz w:val="16"/>
        </w:rPr>
        <w:t xml:space="preserve"> </w:t>
      </w:r>
      <w:r w:rsidR="00F840F7">
        <w:rPr>
          <w:rFonts w:ascii="Arial" w:eastAsia="Arial" w:hAnsi="Arial" w:cs="Arial"/>
          <w:color w:val="FF0000"/>
          <w:sz w:val="20"/>
          <w:vertAlign w:val="subscript"/>
        </w:rPr>
        <w:t>właściwe zaznaczyć</w:t>
      </w:r>
      <w:r w:rsidR="00F840F7">
        <w:rPr>
          <w:rFonts w:ascii="Arial" w:eastAsia="Arial" w:hAnsi="Arial" w:cs="Arial"/>
          <w:color w:val="FF0000"/>
          <w:sz w:val="20"/>
        </w:rPr>
        <w:t xml:space="preserve"> </w:t>
      </w:r>
      <w:r w:rsidR="00F840F7">
        <w:rPr>
          <w:rFonts w:ascii="Arial" w:eastAsia="Arial" w:hAnsi="Arial" w:cs="Arial"/>
          <w:b/>
          <w:sz w:val="18"/>
        </w:rPr>
        <w:t>NIE</w:t>
      </w:r>
      <w:r>
        <w:rPr>
          <w:rFonts w:eastAsiaTheme="minorHAnsi"/>
          <w:noProof/>
        </w:rPr>
        <mc:AlternateContent>
          <mc:Choice Requires="wpg">
            <w:drawing>
              <wp:inline distT="0" distB="0" distL="0" distR="0">
                <wp:extent cx="204470" cy="190500"/>
                <wp:effectExtent l="2540" t="0" r="2540" b="2540"/>
                <wp:docPr id="1" name="Group 22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470" cy="190500"/>
                          <a:chOff x="0" y="0"/>
                          <a:chExt cx="204215" cy="190500"/>
                        </a:xfrm>
                      </wpg:grpSpPr>
                      <wps:wsp>
                        <wps:cNvPr id="2" name="Shape 2775"/>
                        <wps:cNvSpPr>
                          <a:spLocks/>
                        </wps:cNvSpPr>
                        <wps:spPr bwMode="auto">
                          <a:xfrm>
                            <a:off x="12192" y="12192"/>
                            <a:ext cx="181356" cy="167639"/>
                          </a:xfrm>
                          <a:custGeom>
                            <a:avLst/>
                            <a:gdLst>
                              <a:gd name="T0" fmla="*/ 0 w 181356"/>
                              <a:gd name="T1" fmla="*/ 0 h 167639"/>
                              <a:gd name="T2" fmla="*/ 181356 w 181356"/>
                              <a:gd name="T3" fmla="*/ 0 h 167639"/>
                              <a:gd name="T4" fmla="*/ 181356 w 181356"/>
                              <a:gd name="T5" fmla="*/ 167639 h 167639"/>
                              <a:gd name="T6" fmla="*/ 0 w 181356"/>
                              <a:gd name="T7" fmla="*/ 167639 h 167639"/>
                              <a:gd name="T8" fmla="*/ 0 w 181356"/>
                              <a:gd name="T9" fmla="*/ 0 h 167639"/>
                              <a:gd name="T10" fmla="*/ 0 w 181356"/>
                              <a:gd name="T11" fmla="*/ 0 h 167639"/>
                              <a:gd name="T12" fmla="*/ 181356 w 181356"/>
                              <a:gd name="T13" fmla="*/ 167639 h 16763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81356" h="167639">
                                <a:moveTo>
                                  <a:pt x="0" y="0"/>
                                </a:moveTo>
                                <a:lnTo>
                                  <a:pt x="181356" y="0"/>
                                </a:lnTo>
                                <a:lnTo>
                                  <a:pt x="181356" y="167639"/>
                                </a:lnTo>
                                <a:lnTo>
                                  <a:pt x="0" y="16763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FFFF9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127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Shape 277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4384" cy="190500"/>
                          </a:xfrm>
                          <a:custGeom>
                            <a:avLst/>
                            <a:gdLst>
                              <a:gd name="T0" fmla="*/ 0 w 24384"/>
                              <a:gd name="T1" fmla="*/ 0 h 190500"/>
                              <a:gd name="T2" fmla="*/ 24384 w 24384"/>
                              <a:gd name="T3" fmla="*/ 0 h 190500"/>
                              <a:gd name="T4" fmla="*/ 24384 w 24384"/>
                              <a:gd name="T5" fmla="*/ 190500 h 190500"/>
                              <a:gd name="T6" fmla="*/ 0 w 24384"/>
                              <a:gd name="T7" fmla="*/ 190500 h 190500"/>
                              <a:gd name="T8" fmla="*/ 0 w 24384"/>
                              <a:gd name="T9" fmla="*/ 0 h 190500"/>
                              <a:gd name="T10" fmla="*/ 0 w 24384"/>
                              <a:gd name="T11" fmla="*/ 0 h 190500"/>
                              <a:gd name="T12" fmla="*/ 24384 w 24384"/>
                              <a:gd name="T13" fmla="*/ 190500 h 1905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4384" h="190500">
                                <a:moveTo>
                                  <a:pt x="0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190500"/>
                                </a:lnTo>
                                <a:lnTo>
                                  <a:pt x="0" y="1905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Shape 2777"/>
                        <wps:cNvSpPr>
                          <a:spLocks/>
                        </wps:cNvSpPr>
                        <wps:spPr bwMode="auto">
                          <a:xfrm>
                            <a:off x="179832" y="24384"/>
                            <a:ext cx="24384" cy="166116"/>
                          </a:xfrm>
                          <a:custGeom>
                            <a:avLst/>
                            <a:gdLst>
                              <a:gd name="T0" fmla="*/ 0 w 24384"/>
                              <a:gd name="T1" fmla="*/ 0 h 166116"/>
                              <a:gd name="T2" fmla="*/ 24384 w 24384"/>
                              <a:gd name="T3" fmla="*/ 0 h 166116"/>
                              <a:gd name="T4" fmla="*/ 24384 w 24384"/>
                              <a:gd name="T5" fmla="*/ 166116 h 166116"/>
                              <a:gd name="T6" fmla="*/ 0 w 24384"/>
                              <a:gd name="T7" fmla="*/ 166116 h 166116"/>
                              <a:gd name="T8" fmla="*/ 0 w 24384"/>
                              <a:gd name="T9" fmla="*/ 0 h 166116"/>
                              <a:gd name="T10" fmla="*/ 0 w 24384"/>
                              <a:gd name="T11" fmla="*/ 0 h 166116"/>
                              <a:gd name="T12" fmla="*/ 24384 w 24384"/>
                              <a:gd name="T13" fmla="*/ 166116 h 1661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24384" h="166116">
                                <a:moveTo>
                                  <a:pt x="0" y="0"/>
                                </a:moveTo>
                                <a:lnTo>
                                  <a:pt x="24384" y="0"/>
                                </a:lnTo>
                                <a:lnTo>
                                  <a:pt x="24384" y="166116"/>
                                </a:lnTo>
                                <a:lnTo>
                                  <a:pt x="0" y="16611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Shape 2778"/>
                        <wps:cNvSpPr>
                          <a:spLocks/>
                        </wps:cNvSpPr>
                        <wps:spPr bwMode="auto">
                          <a:xfrm>
                            <a:off x="24384" y="0"/>
                            <a:ext cx="179832" cy="24384"/>
                          </a:xfrm>
                          <a:custGeom>
                            <a:avLst/>
                            <a:gdLst>
                              <a:gd name="T0" fmla="*/ 0 w 179832"/>
                              <a:gd name="T1" fmla="*/ 0 h 24384"/>
                              <a:gd name="T2" fmla="*/ 179832 w 179832"/>
                              <a:gd name="T3" fmla="*/ 0 h 24384"/>
                              <a:gd name="T4" fmla="*/ 179832 w 179832"/>
                              <a:gd name="T5" fmla="*/ 24384 h 24384"/>
                              <a:gd name="T6" fmla="*/ 0 w 179832"/>
                              <a:gd name="T7" fmla="*/ 24384 h 24384"/>
                              <a:gd name="T8" fmla="*/ 0 w 179832"/>
                              <a:gd name="T9" fmla="*/ 0 h 24384"/>
                              <a:gd name="T10" fmla="*/ 0 w 179832"/>
                              <a:gd name="T11" fmla="*/ 0 h 24384"/>
                              <a:gd name="T12" fmla="*/ 179832 w 179832"/>
                              <a:gd name="T13" fmla="*/ 24384 h 243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9832" h="24384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  <a:lnTo>
                                  <a:pt x="179832" y="24384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Shape 2779"/>
                        <wps:cNvSpPr>
                          <a:spLocks/>
                        </wps:cNvSpPr>
                        <wps:spPr bwMode="auto">
                          <a:xfrm>
                            <a:off x="24384" y="166116"/>
                            <a:ext cx="179832" cy="24384"/>
                          </a:xfrm>
                          <a:custGeom>
                            <a:avLst/>
                            <a:gdLst>
                              <a:gd name="T0" fmla="*/ 0 w 179832"/>
                              <a:gd name="T1" fmla="*/ 0 h 24384"/>
                              <a:gd name="T2" fmla="*/ 179832 w 179832"/>
                              <a:gd name="T3" fmla="*/ 0 h 24384"/>
                              <a:gd name="T4" fmla="*/ 179832 w 179832"/>
                              <a:gd name="T5" fmla="*/ 24384 h 24384"/>
                              <a:gd name="T6" fmla="*/ 0 w 179832"/>
                              <a:gd name="T7" fmla="*/ 24384 h 24384"/>
                              <a:gd name="T8" fmla="*/ 0 w 179832"/>
                              <a:gd name="T9" fmla="*/ 0 h 24384"/>
                              <a:gd name="T10" fmla="*/ 0 w 179832"/>
                              <a:gd name="T11" fmla="*/ 0 h 24384"/>
                              <a:gd name="T12" fmla="*/ 179832 w 179832"/>
                              <a:gd name="T13" fmla="*/ 24384 h 2438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T10" t="T11" r="T12" b="T13"/>
                            <a:pathLst>
                              <a:path w="179832" h="24384">
                                <a:moveTo>
                                  <a:pt x="0" y="0"/>
                                </a:moveTo>
                                <a:lnTo>
                                  <a:pt x="179832" y="0"/>
                                </a:lnTo>
                                <a:lnTo>
                                  <a:pt x="179832" y="24384"/>
                                </a:lnTo>
                                <a:lnTo>
                                  <a:pt x="0" y="243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0" cap="sq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220" o:spid="_x0000_s1026" style="width:16.1pt;height:15pt;mso-position-horizontal-relative:char;mso-position-vertical-relative:line" coordsize="20421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">
                <v:shape id="Shape 2775" o:spid="_x0000_s1027" style="position:absolute;left:12192;top:12192;width:181356;height:167639;visibility:visible;mso-wrap-style:square;v-text-anchor:top" coordsize="181356,1676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lVELwA&#10;AADaAAAADwAAAGRycy9kb3ducmV2LnhtbERPzYrCMBC+L/gOYQRva6rIrlTTogXBk6zVBxiasS02&#10;k5JErW9vhAWPH9//Oh9MJ+7kfGtZwWyagCCurG65VnA+7b6XIHxA1thZJgVP8pBno681pto++Ej3&#10;MtQihrBPUUETQp9K6auGDPqp7Ykjd7HOYIjQ1VI7fMRw08l5kvxIgy3HhgZ7KhqqruXNKEi2F1f4&#10;xaE+3Mq2QP77jYucUpPxsFmBCDSEj/jfvdcK5vC+Em+AzF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5SVUQvAAAANoAAAAPAAAAAAAAAAAAAAAAAJgCAABkcnMvZG93bnJldi54&#10;bWxQSwUGAAAAAAQABAD1AAAAgQMAAAAA&#10;" path="m,l181356,r,167639l,167639,,e" fillcolor="#ff9" stroked="f" strokeweight="0">
                  <v:stroke miterlimit="83231f" joinstyle="miter"/>
                  <v:path arrowok="t" o:connecttype="custom" o:connectlocs="0,0;181356,0;181356,167639;0,167639;0,0" o:connectangles="0,0,0,0,0" textboxrect="0,0,181356,167639"/>
                </v:shape>
                <v:shape id="Shape 2776" o:spid="_x0000_s1028" style="position:absolute;width:24384;height:190500;visibility:visible;mso-wrap-style:square;v-text-anchor:top" coordsize="24384,1905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eUlsMA&#10;AADaAAAADwAAAGRycy9kb3ducmV2LnhtbESPQWsCMRSE7wX/Q3gFL0Wz2lJ1NcqiCIWe3Hrw+Nw8&#10;N0s3L0sSdf33TaHQ4zAz3zCrTW9bcSMfGscKJuMMBHHldMO1guPXfjQHESKyxtYxKXhQgM168LTC&#10;XLs7H+hWxlokCIccFZgYu1zKUBmyGMauI07exXmLMUlfS+3xnuC2ldMse5cWG04LBjvaGqq+y6tV&#10;sC/PVn4WLzvjY7F4m0z9qZ7PlBo+98USRKQ+/of/2h9awSv8Xkk3Q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ZeUlsMAAADaAAAADwAAAAAAAAAAAAAAAACYAgAAZHJzL2Rv&#10;d25yZXYueG1sUEsFBgAAAAAEAAQA9QAAAIgDAAAAAA==&#10;" path="m,l24384,r,190500l,190500,,e" fillcolor="black" stroked="f" strokeweight="0">
                  <v:stroke endcap="square"/>
                  <v:path arrowok="t" o:connecttype="custom" o:connectlocs="0,0;24384,0;24384,190500;0,190500;0,0" o:connectangles="0,0,0,0,0" textboxrect="0,0,24384,190500"/>
                </v:shape>
                <v:shape id="Shape 2777" o:spid="_x0000_s1029" style="position:absolute;left:179832;top:24384;width:24384;height:166116;visibility:visible;mso-wrap-style:square;v-text-anchor:top" coordsize="24384,1661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73018MA&#10;AADaAAAADwAAAGRycy9kb3ducmV2LnhtbESPT2sCMRTE74V+h/AK3mpWUWm3Rqn/QKgXtb0/Nq+b&#10;pZuXNYnrtp/eFASPw8z8hpnOO1uLlnyoHCsY9DMQxIXTFZcKPo+b5xcQISJrrB2Tgl8KMJ89Pkwx&#10;1+7Ce2oPsRQJwiFHBSbGJpcyFIYshr5riJP37bzFmKQvpfZ4SXBby2GWTaTFitOCwYaWhoqfw9kq&#10;+JOrOB4fX0uz2y8+Tuts4NviS6neU/f+BiJSF+/hW3urFYzg/0q6AXJ2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73018MAAADaAAAADwAAAAAAAAAAAAAAAACYAgAAZHJzL2Rv&#10;d25yZXYueG1sUEsFBgAAAAAEAAQA9QAAAIgDAAAAAA==&#10;" path="m,l24384,r,166116l,166116,,e" fillcolor="black" stroked="f" strokeweight="0">
                  <v:stroke endcap="square"/>
                  <v:path arrowok="t" o:connecttype="custom" o:connectlocs="0,0;24384,0;24384,166116;0,166116;0,0" o:connectangles="0,0,0,0,0" textboxrect="0,0,24384,166116"/>
                </v:shape>
                <v:shape id="Shape 2778" o:spid="_x0000_s1030" style="position:absolute;left:24384;width:179832;height:24384;visibility:visible;mso-wrap-style:square;v-text-anchor:top" coordsize="179832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7R5MMA&#10;AADaAAAADwAAAGRycy9kb3ducmV2LnhtbESPT2sCMRTE7wW/Q3iCt5pVscpqFFFEeyitf/D83Dw3&#10;q5uXZRN1++2bQqHHYWZ+w0znjS3Fg2pfOFbQ6yYgiDOnC84VHA/r1zEIH5A1lo5JwTd5mM9aL1NM&#10;tXvyjh77kIsIYZ+iAhNClUrpM0MWfddVxNG7uNpiiLLOpa7xGeG2lP0keZMWC44LBitaGspu+7tV&#10;cKXd5uN8GhmTfW6/5Ob9MBjwSqlOu1lMQARqwn/4r73VCobweyXeADn7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w7R5MMAAADaAAAADwAAAAAAAAAAAAAAAACYAgAAZHJzL2Rv&#10;d25yZXYueG1sUEsFBgAAAAAEAAQA9QAAAIgDAAAAAA==&#10;" path="m,l179832,r,24384l,24384,,e" fillcolor="black" stroked="f" strokeweight="0">
                  <v:stroke endcap="square"/>
                  <v:path arrowok="t" o:connecttype="custom" o:connectlocs="0,0;179832,0;179832,24384;0,24384;0,0" o:connectangles="0,0,0,0,0" textboxrect="0,0,179832,24384"/>
                </v:shape>
                <v:shape id="Shape 2779" o:spid="_x0000_s1031" style="position:absolute;left:24384;top:166116;width:179832;height:24384;visibility:visible;mso-wrap-style:square;v-text-anchor:top" coordsize="179832,2438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xPk8MA&#10;AADaAAAADwAAAGRycy9kb3ducmV2LnhtbESPQWvCQBSE70L/w/KE3sxGBVtiNiKKaA/FqsXza/Y1&#10;G5t9G7JbTf99Vyj0OMzMN0y+6G0jrtT52rGCcZKCIC6drrlS8H7ajJ5B+ICssXFMCn7Iw6J4GOSY&#10;aXfjA12PoRIRwj5DBSaENpPSl4Ys+sS1xNH7dJ3FEGVXSd3hLcJtIydpOpMWa44LBltaGSq/jt9W&#10;wYUO29eP85Mx5X73Jrcvp+mU10o9DvvlHESgPvyH/9o7rWAG9yvx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9xPk8MAAADaAAAADwAAAAAAAAAAAAAAAACYAgAAZHJzL2Rv&#10;d25yZXYueG1sUEsFBgAAAAAEAAQA9QAAAIgDAAAAAA==&#10;" path="m,l179832,r,24384l,24384,,e" fillcolor="black" stroked="f" strokeweight="0">
                  <v:stroke endcap="square"/>
                  <v:path arrowok="t" o:connecttype="custom" o:connectlocs="0,0;179832,0;179832,24384;0,24384;0,0" o:connectangles="0,0,0,0,0" textboxrect="0,0,179832,24384"/>
                </v:shape>
                <w10:anchorlock/>
              </v:group>
            </w:pict>
          </mc:Fallback>
        </mc:AlternateContent>
      </w:r>
    </w:p>
    <w:p w:rsidR="00F840F7" w:rsidRDefault="00F840F7" w:rsidP="00FC7DAE">
      <w:pPr>
        <w:spacing w:after="125"/>
        <w:ind w:right="6"/>
        <w:jc w:val="both"/>
      </w:pPr>
      <w:r>
        <w:rPr>
          <w:rFonts w:ascii="Arial" w:eastAsia="Arial" w:hAnsi="Arial" w:cs="Arial"/>
          <w:color w:val="FF0000"/>
          <w:sz w:val="14"/>
        </w:rPr>
        <w:t>wg zalecenia Komisji z dnia 6 maja 2003 r. dotyczące definicji mikroprzedsiębiorstw oraz małych i średnich przedsiębiorstw (Dz.U. L 124 z 20.5.2003, s. 36)</w:t>
      </w:r>
    </w:p>
    <w:p w:rsidR="00F840F7" w:rsidRDefault="00F840F7" w:rsidP="00FC7DAE">
      <w:pPr>
        <w:numPr>
          <w:ilvl w:val="0"/>
          <w:numId w:val="4"/>
        </w:numPr>
        <w:spacing w:after="4" w:line="268" w:lineRule="auto"/>
        <w:ind w:left="308" w:hanging="298"/>
        <w:jc w:val="both"/>
      </w:pPr>
      <w:r>
        <w:rPr>
          <w:rFonts w:ascii="Arial" w:eastAsia="Arial" w:hAnsi="Arial" w:cs="Arial"/>
          <w:b/>
          <w:sz w:val="20"/>
        </w:rPr>
        <w:t>oświadcza, że</w:t>
      </w:r>
      <w:r>
        <w:rPr>
          <w:rFonts w:ascii="Arial" w:eastAsia="Arial" w:hAnsi="Arial" w:cs="Arial"/>
          <w:sz w:val="20"/>
        </w:rPr>
        <w:t xml:space="preserve"> w przypadku pozyskania danych osób fizycznych w związku z ubieganiem się o udzielenie zamówienia publicznego wypełnił lub wypełni obowiązki informacyjne przewidziane w art. 13 lub art. 14 RODO</w:t>
      </w:r>
      <w:r w:rsidR="00FC7DAE">
        <w:rPr>
          <w:rFonts w:ascii="Arial" w:eastAsia="Arial" w:hAnsi="Arial" w:cs="Arial"/>
          <w:sz w:val="20"/>
        </w:rPr>
        <w:t>,</w:t>
      </w:r>
      <w:r>
        <w:rPr>
          <w:rFonts w:ascii="Arial" w:eastAsia="Arial" w:hAnsi="Arial" w:cs="Arial"/>
          <w:sz w:val="20"/>
        </w:rPr>
        <w:tab/>
      </w:r>
      <w:r>
        <w:rPr>
          <w:rFonts w:ascii="Arial" w:eastAsia="Arial" w:hAnsi="Arial" w:cs="Arial"/>
          <w:color w:val="FF0000"/>
          <w:sz w:val="14"/>
        </w:rPr>
        <w:t>czyli rozporządzenia</w:t>
      </w:r>
      <w:r>
        <w:t xml:space="preserve"> </w:t>
      </w:r>
      <w:r w:rsidRPr="00F840F7">
        <w:rPr>
          <w:rFonts w:ascii="Arial" w:eastAsia="Arial" w:hAnsi="Arial" w:cs="Arial"/>
          <w:color w:val="FF0000"/>
          <w:sz w:val="14"/>
        </w:rPr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:rsidR="00FC7DAE" w:rsidRPr="00FC7DAE" w:rsidRDefault="00F840F7" w:rsidP="00FC7DAE">
      <w:pPr>
        <w:numPr>
          <w:ilvl w:val="0"/>
          <w:numId w:val="4"/>
        </w:numPr>
        <w:spacing w:after="5" w:line="271" w:lineRule="auto"/>
        <w:ind w:left="308" w:hanging="298"/>
        <w:jc w:val="both"/>
      </w:pPr>
      <w:r>
        <w:rPr>
          <w:rFonts w:ascii="Arial" w:eastAsia="Arial" w:hAnsi="Arial" w:cs="Arial"/>
          <w:b/>
          <w:sz w:val="20"/>
        </w:rPr>
        <w:t xml:space="preserve">ZASTRZEŻENIE WYKONAWCY : </w:t>
      </w:r>
      <w:r>
        <w:rPr>
          <w:rFonts w:ascii="Arial" w:eastAsia="Arial" w:hAnsi="Arial" w:cs="Arial"/>
          <w:sz w:val="20"/>
        </w:rPr>
        <w:t>Informacja stanowiąca tajemnicę przedsiębiorstwa w rozumieniu przepisów ustawy z dnia 16 kwietnia 1993 r. o zwalczaniu nieuczciwej konkurencji (tekst. jedn. Dz.U. z 2018 r., poz. 419 )  została zawarta na stronach od nr …… do ………</w:t>
      </w:r>
      <w:r w:rsidR="00FC7DAE">
        <w:rPr>
          <w:rFonts w:ascii="Arial" w:eastAsia="Arial" w:hAnsi="Arial" w:cs="Arial"/>
          <w:sz w:val="20"/>
        </w:rPr>
        <w:t>oferty,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color w:val="FF0000"/>
          <w:sz w:val="16"/>
        </w:rPr>
        <w:t xml:space="preserve">pozostawienie bez uzupełnienia oznacza, że wszystkie strony oferty są </w:t>
      </w:r>
      <w:r w:rsidRPr="00F840F7">
        <w:rPr>
          <w:rFonts w:ascii="Arial" w:eastAsia="Arial" w:hAnsi="Arial" w:cs="Arial"/>
          <w:color w:val="FF0000"/>
          <w:sz w:val="16"/>
        </w:rPr>
        <w:t>jawne. W przypadku zastrzeżenia tajemnicy przedsiębiorstwa wykonawca zobowiązany jest załączyć do oferty uzasadnienie zastrzeżenia poprzez wskazanie przyczyn faktycznych i wykazanie podstaw normatywnych uprawniających do dokonania zastrzeżenia.</w:t>
      </w:r>
    </w:p>
    <w:p w:rsidR="00FC7DAE" w:rsidRDefault="00FC7DAE" w:rsidP="00FC7DAE">
      <w:pPr>
        <w:spacing w:after="5" w:line="271" w:lineRule="auto"/>
        <w:ind w:left="308"/>
        <w:jc w:val="both"/>
      </w:pPr>
    </w:p>
    <w:p w:rsidR="00F840F7" w:rsidRDefault="00F840F7" w:rsidP="00FC7DAE">
      <w:pPr>
        <w:spacing w:after="5" w:line="271" w:lineRule="auto"/>
        <w:ind w:left="10"/>
        <w:jc w:val="both"/>
      </w:pPr>
      <w:r w:rsidRPr="00FC7DAE">
        <w:rPr>
          <w:rFonts w:ascii="Arial" w:eastAsia="Arial" w:hAnsi="Arial" w:cs="Arial"/>
          <w:sz w:val="20"/>
        </w:rPr>
        <w:t>Oświadczam, że jestem osobą upoważnioną do złożenia oferty w imieniu Wykonawcy na podstawie udzielonego mi pełnomocnictwa - w załączeniu (załącznik nie dotyczy osób uprawnionych wg KRS do samodzielnej reprezentacji)</w:t>
      </w:r>
    </w:p>
    <w:p w:rsidR="00F840F7" w:rsidRDefault="00F840F7" w:rsidP="00F840F7">
      <w:pPr>
        <w:spacing w:after="0" w:line="360" w:lineRule="auto"/>
      </w:pPr>
    </w:p>
    <w:p w:rsidR="00F840F7" w:rsidRDefault="00F840F7">
      <w:pPr>
        <w:pStyle w:val="Akapitzlist"/>
        <w:ind w:left="284"/>
      </w:pPr>
    </w:p>
    <w:p w:rsidR="00FC7DAE" w:rsidRDefault="00FC7DAE" w:rsidP="00FC7DAE">
      <w:pPr>
        <w:pStyle w:val="Akapitzlist"/>
        <w:ind w:left="284"/>
        <w:jc w:val="right"/>
      </w:pPr>
      <w:r>
        <w:t>……………………………………………………</w:t>
      </w:r>
    </w:p>
    <w:p w:rsidR="00FC7DAE" w:rsidRPr="00FC7DAE" w:rsidRDefault="00FC7DAE" w:rsidP="00FC7DAE">
      <w:pPr>
        <w:pStyle w:val="Akapitzlist"/>
        <w:ind w:left="284"/>
        <w:jc w:val="right"/>
        <w:rPr>
          <w:sz w:val="18"/>
          <w:szCs w:val="18"/>
        </w:rPr>
      </w:pPr>
      <w:r w:rsidRPr="00FC7DAE">
        <w:rPr>
          <w:sz w:val="18"/>
          <w:szCs w:val="18"/>
        </w:rPr>
        <w:t>Pieczęć oferenta i czytelny podpis osoby</w:t>
      </w:r>
    </w:p>
    <w:p w:rsidR="00FC7DAE" w:rsidRPr="00FC7DAE" w:rsidRDefault="00FC7DAE" w:rsidP="00FC7DAE">
      <w:pPr>
        <w:pStyle w:val="Akapitzlist"/>
        <w:ind w:left="284"/>
        <w:jc w:val="right"/>
        <w:rPr>
          <w:sz w:val="18"/>
          <w:szCs w:val="18"/>
        </w:rPr>
      </w:pPr>
      <w:r w:rsidRPr="00FC7DAE">
        <w:rPr>
          <w:sz w:val="18"/>
          <w:szCs w:val="18"/>
        </w:rPr>
        <w:t xml:space="preserve"> upoważnionej do przedstawienia oferty </w:t>
      </w:r>
    </w:p>
    <w:sectPr w:rsidR="00FC7DAE" w:rsidRPr="00FC7DAE" w:rsidSect="004A72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12EEC"/>
    <w:multiLevelType w:val="hybridMultilevel"/>
    <w:tmpl w:val="26B40B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BA2E32"/>
    <w:multiLevelType w:val="hybridMultilevel"/>
    <w:tmpl w:val="D2BC341C"/>
    <w:lvl w:ilvl="0" w:tplc="7444B6CC">
      <w:start w:val="9"/>
      <w:numFmt w:val="decimal"/>
      <w:lvlText w:val="%1"/>
      <w:lvlJc w:val="left"/>
      <w:pPr>
        <w:ind w:left="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986DE3C">
      <w:start w:val="1"/>
      <w:numFmt w:val="lowerLetter"/>
      <w:lvlText w:val="%2"/>
      <w:lvlJc w:val="left"/>
      <w:pPr>
        <w:ind w:left="11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E465744">
      <w:start w:val="1"/>
      <w:numFmt w:val="lowerRoman"/>
      <w:lvlText w:val="%3"/>
      <w:lvlJc w:val="left"/>
      <w:pPr>
        <w:ind w:left="18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CF48BA6">
      <w:start w:val="1"/>
      <w:numFmt w:val="decimal"/>
      <w:lvlText w:val="%4"/>
      <w:lvlJc w:val="left"/>
      <w:pPr>
        <w:ind w:left="25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92A6CA6">
      <w:start w:val="1"/>
      <w:numFmt w:val="lowerLetter"/>
      <w:lvlText w:val="%5"/>
      <w:lvlJc w:val="left"/>
      <w:pPr>
        <w:ind w:left="3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683A7E">
      <w:start w:val="1"/>
      <w:numFmt w:val="lowerRoman"/>
      <w:lvlText w:val="%6"/>
      <w:lvlJc w:val="left"/>
      <w:pPr>
        <w:ind w:left="39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A02308E">
      <w:start w:val="1"/>
      <w:numFmt w:val="decimal"/>
      <w:lvlText w:val="%7"/>
      <w:lvlJc w:val="left"/>
      <w:pPr>
        <w:ind w:left="47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B964BAA">
      <w:start w:val="1"/>
      <w:numFmt w:val="lowerLetter"/>
      <w:lvlText w:val="%8"/>
      <w:lvlJc w:val="left"/>
      <w:pPr>
        <w:ind w:left="54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145C4E">
      <w:start w:val="1"/>
      <w:numFmt w:val="lowerRoman"/>
      <w:lvlText w:val="%9"/>
      <w:lvlJc w:val="left"/>
      <w:pPr>
        <w:ind w:left="61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82D07A9"/>
    <w:multiLevelType w:val="hybridMultilevel"/>
    <w:tmpl w:val="04EC4D5C"/>
    <w:lvl w:ilvl="0" w:tplc="24C4BB5A">
      <w:start w:val="1"/>
      <w:numFmt w:val="decimal"/>
      <w:lvlText w:val="%1"/>
      <w:lvlJc w:val="left"/>
      <w:pPr>
        <w:ind w:left="2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3C82880">
      <w:start w:val="1"/>
      <w:numFmt w:val="lowerLetter"/>
      <w:lvlText w:val="%2"/>
      <w:lvlJc w:val="left"/>
      <w:pPr>
        <w:ind w:left="11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A42450">
      <w:start w:val="1"/>
      <w:numFmt w:val="lowerRoman"/>
      <w:lvlText w:val="%3"/>
      <w:lvlJc w:val="left"/>
      <w:pPr>
        <w:ind w:left="19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950993A">
      <w:start w:val="1"/>
      <w:numFmt w:val="decimal"/>
      <w:lvlText w:val="%4"/>
      <w:lvlJc w:val="left"/>
      <w:pPr>
        <w:ind w:left="26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4D0A9E8">
      <w:start w:val="1"/>
      <w:numFmt w:val="lowerLetter"/>
      <w:lvlText w:val="%5"/>
      <w:lvlJc w:val="left"/>
      <w:pPr>
        <w:ind w:left="33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718CACA">
      <w:start w:val="1"/>
      <w:numFmt w:val="lowerRoman"/>
      <w:lvlText w:val="%6"/>
      <w:lvlJc w:val="left"/>
      <w:pPr>
        <w:ind w:left="40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8E793E">
      <w:start w:val="1"/>
      <w:numFmt w:val="decimal"/>
      <w:lvlText w:val="%7"/>
      <w:lvlJc w:val="left"/>
      <w:pPr>
        <w:ind w:left="47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246686C">
      <w:start w:val="1"/>
      <w:numFmt w:val="lowerLetter"/>
      <w:lvlText w:val="%8"/>
      <w:lvlJc w:val="left"/>
      <w:pPr>
        <w:ind w:left="55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A8E2A7E">
      <w:start w:val="1"/>
      <w:numFmt w:val="lowerRoman"/>
      <w:lvlText w:val="%9"/>
      <w:lvlJc w:val="left"/>
      <w:pPr>
        <w:ind w:left="6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05B131F"/>
    <w:multiLevelType w:val="hybridMultilevel"/>
    <w:tmpl w:val="C0EE1B4C"/>
    <w:lvl w:ilvl="0" w:tplc="30FA4A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11"/>
    <w:rsid w:val="000A23AA"/>
    <w:rsid w:val="00244D79"/>
    <w:rsid w:val="00390FD7"/>
    <w:rsid w:val="004A7209"/>
    <w:rsid w:val="00771DA2"/>
    <w:rsid w:val="007E6AB8"/>
    <w:rsid w:val="00980D97"/>
    <w:rsid w:val="00A46D11"/>
    <w:rsid w:val="00A95A29"/>
    <w:rsid w:val="00BF0C78"/>
    <w:rsid w:val="00E24088"/>
    <w:rsid w:val="00F01689"/>
    <w:rsid w:val="00F840F7"/>
    <w:rsid w:val="00FC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6D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6D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8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717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Aneta Kowara</cp:lastModifiedBy>
  <cp:revision>3</cp:revision>
  <cp:lastPrinted>2020-11-25T13:29:00Z</cp:lastPrinted>
  <dcterms:created xsi:type="dcterms:W3CDTF">2022-09-19T10:50:00Z</dcterms:created>
  <dcterms:modified xsi:type="dcterms:W3CDTF">2022-10-11T14:17:00Z</dcterms:modified>
</cp:coreProperties>
</file>