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D91" w:rsidRDefault="00461D91" w:rsidP="00461D91">
      <w:pPr>
        <w:pStyle w:val="Akapitzlist"/>
        <w:ind w:left="0"/>
        <w:jc w:val="right"/>
        <w:rPr>
          <w:rFonts w:ascii="Arial" w:hAnsi="Arial" w:cs="Arial"/>
          <w:sz w:val="20"/>
          <w:szCs w:val="20"/>
        </w:rPr>
      </w:pPr>
    </w:p>
    <w:p w:rsidR="00461D91" w:rsidRDefault="00461D91" w:rsidP="00461D91">
      <w:pPr>
        <w:pStyle w:val="Akapitzlist"/>
        <w:ind w:left="0"/>
        <w:jc w:val="right"/>
        <w:rPr>
          <w:rFonts w:ascii="Arial" w:hAnsi="Arial" w:cs="Arial"/>
          <w:sz w:val="20"/>
          <w:szCs w:val="20"/>
        </w:rPr>
      </w:pPr>
      <w:r w:rsidRPr="00461D91">
        <w:rPr>
          <w:rFonts w:ascii="Arial" w:hAnsi="Arial" w:cs="Arial"/>
          <w:sz w:val="20"/>
          <w:szCs w:val="20"/>
        </w:rPr>
        <w:t>Załącznik nr 1 do SWZ</w:t>
      </w:r>
    </w:p>
    <w:p w:rsidR="00461D91" w:rsidRPr="00461D91" w:rsidRDefault="00461D91" w:rsidP="00461D91">
      <w:pPr>
        <w:pStyle w:val="Akapitzlist"/>
        <w:ind w:left="0"/>
        <w:jc w:val="right"/>
        <w:rPr>
          <w:rFonts w:ascii="Arial" w:hAnsi="Arial" w:cs="Arial"/>
          <w:sz w:val="20"/>
          <w:szCs w:val="20"/>
        </w:rPr>
      </w:pPr>
    </w:p>
    <w:p w:rsidR="00461D91" w:rsidRDefault="00461D91" w:rsidP="005D71B6">
      <w:pPr>
        <w:pStyle w:val="Akapitzlist"/>
        <w:ind w:left="0"/>
        <w:jc w:val="center"/>
        <w:rPr>
          <w:rFonts w:ascii="Arial" w:hAnsi="Arial" w:cs="Arial"/>
          <w:b/>
          <w:sz w:val="20"/>
          <w:szCs w:val="20"/>
        </w:rPr>
      </w:pPr>
    </w:p>
    <w:p w:rsidR="0077402E" w:rsidRPr="00461D91" w:rsidRDefault="005D71B6" w:rsidP="005D71B6">
      <w:pPr>
        <w:pStyle w:val="Akapitzlist"/>
        <w:ind w:left="0"/>
        <w:jc w:val="center"/>
        <w:rPr>
          <w:rFonts w:ascii="Arial" w:hAnsi="Arial" w:cs="Arial"/>
          <w:b/>
          <w:sz w:val="20"/>
          <w:szCs w:val="20"/>
        </w:rPr>
      </w:pPr>
      <w:r w:rsidRPr="00461D91">
        <w:rPr>
          <w:rFonts w:ascii="Arial" w:hAnsi="Arial" w:cs="Arial"/>
          <w:b/>
          <w:sz w:val="20"/>
          <w:szCs w:val="20"/>
        </w:rPr>
        <w:t xml:space="preserve">SZCZEGÓŁOWY OPIS PRZEDMIOTU ZAMÓWIENIA </w:t>
      </w:r>
      <w:r w:rsidR="007475CC">
        <w:rPr>
          <w:rFonts w:ascii="Arial" w:hAnsi="Arial" w:cs="Arial"/>
          <w:b/>
          <w:sz w:val="20"/>
          <w:szCs w:val="20"/>
        </w:rPr>
        <w:t>ODBIÓR ODPADO</w:t>
      </w:r>
      <w:bookmarkStart w:id="0" w:name="_GoBack"/>
      <w:bookmarkEnd w:id="0"/>
      <w:r w:rsidR="007475CC">
        <w:rPr>
          <w:rFonts w:ascii="Arial" w:hAnsi="Arial" w:cs="Arial"/>
          <w:b/>
          <w:sz w:val="20"/>
          <w:szCs w:val="20"/>
        </w:rPr>
        <w:t>W</w:t>
      </w:r>
    </w:p>
    <w:p w:rsidR="00693AB5" w:rsidRPr="00461D91" w:rsidRDefault="00461D91" w:rsidP="005D71B6">
      <w:pPr>
        <w:pStyle w:val="Akapitzlist"/>
        <w:ind w:left="0"/>
        <w:jc w:val="center"/>
        <w:rPr>
          <w:rFonts w:ascii="Arial" w:hAnsi="Arial" w:cs="Arial"/>
          <w:b/>
          <w:sz w:val="20"/>
          <w:szCs w:val="20"/>
        </w:rPr>
      </w:pPr>
      <w:r w:rsidRPr="00461D91">
        <w:rPr>
          <w:rFonts w:ascii="Arial" w:hAnsi="Arial" w:cs="Arial"/>
          <w:b/>
          <w:sz w:val="20"/>
          <w:szCs w:val="20"/>
        </w:rPr>
        <w:t xml:space="preserve">Z </w:t>
      </w:r>
      <w:r w:rsidR="007475CC">
        <w:rPr>
          <w:rFonts w:ascii="Arial" w:hAnsi="Arial" w:cs="Arial"/>
          <w:b/>
          <w:sz w:val="20"/>
          <w:szCs w:val="20"/>
        </w:rPr>
        <w:t>NIERUCHOMOŚCI NIEZAMIESZKAŁYCH</w:t>
      </w:r>
    </w:p>
    <w:p w:rsidR="00BA74B6" w:rsidRPr="00461D91" w:rsidRDefault="00BA74B6" w:rsidP="005D71B6">
      <w:pPr>
        <w:pStyle w:val="Akapitzlist"/>
        <w:ind w:left="0"/>
        <w:jc w:val="center"/>
        <w:rPr>
          <w:rFonts w:ascii="Arial" w:hAnsi="Arial" w:cs="Arial"/>
          <w:b/>
          <w:sz w:val="20"/>
          <w:szCs w:val="20"/>
        </w:rPr>
      </w:pPr>
    </w:p>
    <w:p w:rsidR="00565E2E" w:rsidRPr="00461D91" w:rsidRDefault="00693AB5" w:rsidP="00BA74B6">
      <w:pPr>
        <w:pStyle w:val="Akapitzlist"/>
        <w:numPr>
          <w:ilvl w:val="0"/>
          <w:numId w:val="3"/>
        </w:numPr>
        <w:jc w:val="both"/>
        <w:rPr>
          <w:rFonts w:ascii="Arial" w:hAnsi="Arial" w:cs="Arial"/>
          <w:b/>
          <w:sz w:val="20"/>
          <w:szCs w:val="20"/>
        </w:rPr>
      </w:pPr>
      <w:r w:rsidRPr="00461D91">
        <w:rPr>
          <w:rFonts w:ascii="Arial" w:hAnsi="Arial" w:cs="Arial"/>
          <w:b/>
          <w:sz w:val="20"/>
          <w:szCs w:val="20"/>
        </w:rPr>
        <w:t>OPIS PRZEDMIOTU ZAMÓWIENIA</w:t>
      </w:r>
    </w:p>
    <w:p w:rsidR="00B62894" w:rsidRPr="00461D91" w:rsidRDefault="00B62894" w:rsidP="00B62894">
      <w:pPr>
        <w:pStyle w:val="Akapitzlist"/>
        <w:jc w:val="both"/>
        <w:rPr>
          <w:rFonts w:ascii="Arial" w:hAnsi="Arial" w:cs="Arial"/>
          <w:b/>
          <w:sz w:val="20"/>
          <w:szCs w:val="20"/>
        </w:rPr>
      </w:pPr>
    </w:p>
    <w:p w:rsidR="00461D91" w:rsidRPr="00461D91" w:rsidRDefault="00B62894" w:rsidP="00B62894">
      <w:pPr>
        <w:pStyle w:val="Akapitzlist"/>
        <w:numPr>
          <w:ilvl w:val="0"/>
          <w:numId w:val="10"/>
        </w:numPr>
        <w:ind w:left="0" w:firstLine="0"/>
        <w:jc w:val="both"/>
        <w:rPr>
          <w:rFonts w:ascii="Arial" w:hAnsi="Arial" w:cs="Arial"/>
          <w:sz w:val="20"/>
          <w:szCs w:val="20"/>
        </w:rPr>
      </w:pPr>
      <w:r w:rsidRPr="00461D91">
        <w:rPr>
          <w:rFonts w:ascii="Arial" w:hAnsi="Arial" w:cs="Arial"/>
          <w:sz w:val="20"/>
          <w:szCs w:val="20"/>
        </w:rPr>
        <w:t xml:space="preserve"> </w:t>
      </w:r>
      <w:r w:rsidR="00BA74B6" w:rsidRPr="00461D91">
        <w:rPr>
          <w:rFonts w:ascii="Arial" w:hAnsi="Arial" w:cs="Arial"/>
          <w:sz w:val="20"/>
          <w:szCs w:val="20"/>
        </w:rPr>
        <w:t>Przedmiotem</w:t>
      </w:r>
      <w:r w:rsidR="00195FC8" w:rsidRPr="00461D91">
        <w:rPr>
          <w:rFonts w:ascii="Arial" w:hAnsi="Arial" w:cs="Arial"/>
          <w:sz w:val="20"/>
          <w:szCs w:val="20"/>
        </w:rPr>
        <w:t xml:space="preserve"> </w:t>
      </w:r>
      <w:r w:rsidR="00BA74B6" w:rsidRPr="00461D91">
        <w:rPr>
          <w:rFonts w:ascii="Arial" w:hAnsi="Arial" w:cs="Arial"/>
          <w:sz w:val="20"/>
          <w:szCs w:val="20"/>
        </w:rPr>
        <w:t xml:space="preserve"> zamówienia jest świadczenie usługi polegającej na: </w:t>
      </w:r>
      <w:r w:rsidRPr="00461D91">
        <w:rPr>
          <w:rFonts w:ascii="Arial" w:hAnsi="Arial" w:cs="Arial"/>
          <w:sz w:val="20"/>
          <w:szCs w:val="20"/>
        </w:rPr>
        <w:t xml:space="preserve">    </w:t>
      </w:r>
      <w:r w:rsidRPr="00461D91">
        <w:rPr>
          <w:rFonts w:ascii="Arial" w:hAnsi="Arial" w:cs="Arial"/>
          <w:sz w:val="20"/>
          <w:szCs w:val="20"/>
        </w:rPr>
        <w:tab/>
      </w:r>
      <w:r w:rsidRPr="00461D91">
        <w:rPr>
          <w:rFonts w:ascii="Arial" w:hAnsi="Arial" w:cs="Arial"/>
          <w:sz w:val="20"/>
          <w:szCs w:val="20"/>
        </w:rPr>
        <w:tab/>
        <w:t xml:space="preserve">      </w:t>
      </w:r>
      <w:r w:rsidR="00195FC8" w:rsidRPr="00461D91">
        <w:rPr>
          <w:rFonts w:ascii="Arial" w:hAnsi="Arial" w:cs="Arial"/>
          <w:sz w:val="20"/>
          <w:szCs w:val="20"/>
        </w:rPr>
        <w:t xml:space="preserve"> </w:t>
      </w:r>
    </w:p>
    <w:p w:rsidR="00195FC8" w:rsidRPr="00461D91" w:rsidRDefault="00195FC8" w:rsidP="00461D91">
      <w:pPr>
        <w:pStyle w:val="Akapitzlist"/>
        <w:ind w:left="426"/>
        <w:jc w:val="both"/>
        <w:rPr>
          <w:rFonts w:ascii="Arial" w:hAnsi="Arial" w:cs="Arial"/>
          <w:sz w:val="20"/>
          <w:szCs w:val="20"/>
        </w:rPr>
      </w:pPr>
      <w:r w:rsidRPr="00461D91">
        <w:rPr>
          <w:rFonts w:ascii="Arial" w:hAnsi="Arial" w:cs="Arial"/>
          <w:sz w:val="20"/>
          <w:szCs w:val="20"/>
        </w:rPr>
        <w:t xml:space="preserve">a) </w:t>
      </w:r>
      <w:r w:rsidR="00BA74B6" w:rsidRPr="00461D91">
        <w:rPr>
          <w:rFonts w:ascii="Arial" w:hAnsi="Arial" w:cs="Arial"/>
          <w:sz w:val="20"/>
          <w:szCs w:val="20"/>
        </w:rPr>
        <w:t>odbiorze, transporcie i zagospodarowaniu odpadów komunalnych z nieruchomości niezamieszkałych stanowiących własność Gminy Będków. Przedmiot zamówienia obejmuje, także odbieranie selektywnie</w:t>
      </w:r>
      <w:r w:rsidRPr="00461D91">
        <w:rPr>
          <w:rFonts w:ascii="Arial" w:hAnsi="Arial" w:cs="Arial"/>
          <w:sz w:val="20"/>
          <w:szCs w:val="20"/>
        </w:rPr>
        <w:t xml:space="preserve"> zbieranych odpadów komunalnych,</w:t>
      </w:r>
      <w:r w:rsidRPr="00461D91">
        <w:rPr>
          <w:rFonts w:ascii="Arial" w:hAnsi="Arial" w:cs="Arial"/>
          <w:sz w:val="20"/>
          <w:szCs w:val="20"/>
        </w:rPr>
        <w:tab/>
      </w:r>
      <w:r w:rsidRPr="00461D91">
        <w:rPr>
          <w:rFonts w:ascii="Arial" w:hAnsi="Arial" w:cs="Arial"/>
          <w:sz w:val="20"/>
          <w:szCs w:val="20"/>
        </w:rPr>
        <w:br/>
        <w:t xml:space="preserve">b) wyposażeniu na koszt Wykonawcy obsługiwanych nieruchomości niezamieszkałych </w:t>
      </w:r>
      <w:r w:rsidR="0016016D" w:rsidRPr="00461D91">
        <w:rPr>
          <w:rFonts w:ascii="Arial" w:hAnsi="Arial" w:cs="Arial"/>
          <w:sz w:val="20"/>
          <w:szCs w:val="20"/>
        </w:rPr>
        <w:br/>
      </w:r>
      <w:r w:rsidRPr="00461D91">
        <w:rPr>
          <w:rFonts w:ascii="Arial" w:hAnsi="Arial" w:cs="Arial"/>
          <w:sz w:val="20"/>
          <w:szCs w:val="20"/>
        </w:rPr>
        <w:t xml:space="preserve">w pojemniki i worki o pojemności i właściwościach określonych w Uchwale Nr XIV/115/20 Rady Gminy w Będkowie z dnia 29 kwietnia 2020 r. w sprawie uchwalenia Regulaminu utrzymania czystości i porządku na terenie Gminy Będków (Dz. Urz. Woj. </w:t>
      </w:r>
      <w:proofErr w:type="spellStart"/>
      <w:r w:rsidRPr="00461D91">
        <w:rPr>
          <w:rFonts w:ascii="Arial" w:hAnsi="Arial" w:cs="Arial"/>
          <w:sz w:val="20"/>
          <w:szCs w:val="20"/>
        </w:rPr>
        <w:t>Łódz</w:t>
      </w:r>
      <w:proofErr w:type="spellEnd"/>
      <w:r w:rsidRPr="00461D91">
        <w:rPr>
          <w:rFonts w:ascii="Arial" w:hAnsi="Arial" w:cs="Arial"/>
          <w:sz w:val="20"/>
          <w:szCs w:val="20"/>
        </w:rPr>
        <w:t xml:space="preserve">. z 2020 r., poz. 2988) oraz w Uchwale nr XVI/137/20 Rady Gminy w Będkowie z dnia 23 września 2020 r. w sprawie zmiany </w:t>
      </w:r>
      <w:r w:rsidR="00B62894" w:rsidRPr="00461D91">
        <w:rPr>
          <w:rFonts w:ascii="Arial" w:hAnsi="Arial" w:cs="Arial"/>
          <w:sz w:val="20"/>
          <w:szCs w:val="20"/>
        </w:rPr>
        <w:t xml:space="preserve">uchwały  Nr XIV/115/20 Rady Gminy w Będkowie z dnia 29 kwietnia 2020 r. w sprawie uchwalenia Regulaminu utrzymania czystości i porządku na terenie Gminy Będków (dz. Urz. Woj. </w:t>
      </w:r>
      <w:proofErr w:type="spellStart"/>
      <w:r w:rsidR="00B62894" w:rsidRPr="00461D91">
        <w:rPr>
          <w:rFonts w:ascii="Arial" w:hAnsi="Arial" w:cs="Arial"/>
          <w:sz w:val="20"/>
          <w:szCs w:val="20"/>
        </w:rPr>
        <w:t>Łódz</w:t>
      </w:r>
      <w:proofErr w:type="spellEnd"/>
      <w:r w:rsidR="00B62894" w:rsidRPr="00461D91">
        <w:rPr>
          <w:rFonts w:ascii="Arial" w:hAnsi="Arial" w:cs="Arial"/>
          <w:sz w:val="20"/>
          <w:szCs w:val="20"/>
        </w:rPr>
        <w:t>. z 2020 r., poz. 5338).</w:t>
      </w:r>
    </w:p>
    <w:p w:rsidR="00B62894" w:rsidRPr="00461D91" w:rsidRDefault="00BA74B6" w:rsidP="00461D91">
      <w:pPr>
        <w:jc w:val="both"/>
        <w:rPr>
          <w:rFonts w:ascii="Arial" w:hAnsi="Arial" w:cs="Arial"/>
          <w:sz w:val="20"/>
          <w:szCs w:val="20"/>
        </w:rPr>
      </w:pPr>
      <w:r w:rsidRPr="00461D91">
        <w:rPr>
          <w:rFonts w:ascii="Arial" w:hAnsi="Arial" w:cs="Arial"/>
          <w:sz w:val="20"/>
          <w:szCs w:val="20"/>
        </w:rPr>
        <w:t xml:space="preserve">Zakres zamówienia obejmuje wykonanie usługi na terenie gminy Będków, polegającej </w:t>
      </w:r>
      <w:r w:rsidR="001548BA" w:rsidRPr="00461D91">
        <w:rPr>
          <w:rFonts w:ascii="Arial" w:hAnsi="Arial" w:cs="Arial"/>
          <w:sz w:val="20"/>
          <w:szCs w:val="20"/>
        </w:rPr>
        <w:br/>
      </w:r>
      <w:r w:rsidRPr="00461D91">
        <w:rPr>
          <w:rFonts w:ascii="Arial" w:hAnsi="Arial" w:cs="Arial"/>
          <w:sz w:val="20"/>
          <w:szCs w:val="20"/>
        </w:rPr>
        <w:t xml:space="preserve">na sukcesywnym odbiorze z lokalizacji wskazanych przez Zamawiającego zmieszanych </w:t>
      </w:r>
      <w:r w:rsidR="001548BA" w:rsidRPr="00461D91">
        <w:rPr>
          <w:rFonts w:ascii="Arial" w:hAnsi="Arial" w:cs="Arial"/>
          <w:sz w:val="20"/>
          <w:szCs w:val="20"/>
        </w:rPr>
        <w:br/>
      </w:r>
      <w:r w:rsidRPr="00461D91">
        <w:rPr>
          <w:rFonts w:ascii="Arial" w:hAnsi="Arial" w:cs="Arial"/>
          <w:sz w:val="20"/>
          <w:szCs w:val="20"/>
        </w:rPr>
        <w:t xml:space="preserve">oraz selektywnie zebranych odpadów pochodzących z nieruchomości niezamieszkałych stanowiących własność gminy Będków oraz transport i zagospodarowanie w okresie </w:t>
      </w:r>
      <w:r w:rsidR="0016016D" w:rsidRPr="00461D91">
        <w:rPr>
          <w:rFonts w:ascii="Arial" w:hAnsi="Arial" w:cs="Arial"/>
          <w:sz w:val="20"/>
          <w:szCs w:val="20"/>
        </w:rPr>
        <w:br/>
      </w:r>
      <w:r w:rsidR="0008672F" w:rsidRPr="00461D91">
        <w:rPr>
          <w:rFonts w:ascii="Arial" w:hAnsi="Arial" w:cs="Arial"/>
          <w:sz w:val="20"/>
          <w:szCs w:val="20"/>
        </w:rPr>
        <w:t>12</w:t>
      </w:r>
      <w:r w:rsidR="003D0B18" w:rsidRPr="00461D91">
        <w:rPr>
          <w:rFonts w:ascii="Arial" w:hAnsi="Arial" w:cs="Arial"/>
          <w:sz w:val="20"/>
          <w:szCs w:val="20"/>
        </w:rPr>
        <w:t xml:space="preserve"> miesięcy</w:t>
      </w:r>
      <w:r w:rsidR="0008672F" w:rsidRPr="00461D91">
        <w:rPr>
          <w:rFonts w:ascii="Arial" w:hAnsi="Arial" w:cs="Arial"/>
          <w:sz w:val="20"/>
          <w:szCs w:val="20"/>
        </w:rPr>
        <w:t xml:space="preserve"> (od 01.01.2023 r. do 31.12.2023</w:t>
      </w:r>
      <w:r w:rsidR="003D0B18" w:rsidRPr="00461D91">
        <w:rPr>
          <w:rFonts w:ascii="Arial" w:hAnsi="Arial" w:cs="Arial"/>
          <w:sz w:val="20"/>
          <w:szCs w:val="20"/>
        </w:rPr>
        <w:t xml:space="preserve"> r. </w:t>
      </w:r>
      <w:r w:rsidRPr="00461D91">
        <w:rPr>
          <w:rFonts w:ascii="Arial" w:hAnsi="Arial" w:cs="Arial"/>
          <w:sz w:val="20"/>
          <w:szCs w:val="20"/>
        </w:rPr>
        <w:t xml:space="preserve">) oraz wyposażenie nieruchomości objętych przedmiotem zamówienia w worki i pojemniki służące do zbierania odpadów komunalnych. </w:t>
      </w:r>
    </w:p>
    <w:p w:rsidR="00B62894" w:rsidRPr="00461D91" w:rsidRDefault="00B62894" w:rsidP="00B62894">
      <w:pPr>
        <w:pStyle w:val="Akapitzlist"/>
        <w:numPr>
          <w:ilvl w:val="0"/>
          <w:numId w:val="10"/>
        </w:numPr>
        <w:autoSpaceDE w:val="0"/>
        <w:autoSpaceDN w:val="0"/>
        <w:adjustRightInd w:val="0"/>
        <w:spacing w:after="0" w:line="240" w:lineRule="auto"/>
        <w:ind w:left="0" w:firstLine="0"/>
        <w:jc w:val="both"/>
        <w:rPr>
          <w:rFonts w:ascii="Arial" w:eastAsia="Calibri" w:hAnsi="Arial" w:cs="Arial"/>
          <w:b/>
          <w:sz w:val="20"/>
          <w:szCs w:val="20"/>
          <w:u w:val="single"/>
        </w:rPr>
      </w:pPr>
      <w:r w:rsidRPr="00461D91">
        <w:rPr>
          <w:rFonts w:ascii="Arial" w:eastAsia="Calibri" w:hAnsi="Arial" w:cs="Arial"/>
          <w:bCs/>
          <w:sz w:val="20"/>
          <w:szCs w:val="20"/>
        </w:rPr>
        <w:t>Realizując przedmiot zamówienia Wykonawca zobowiązany jest do przekazania:</w:t>
      </w:r>
    </w:p>
    <w:p w:rsidR="00B62894" w:rsidRPr="00461D91" w:rsidRDefault="00B62894" w:rsidP="00461D91">
      <w:pPr>
        <w:pStyle w:val="Akapitzlist"/>
        <w:numPr>
          <w:ilvl w:val="0"/>
          <w:numId w:val="11"/>
        </w:numPr>
        <w:autoSpaceDE w:val="0"/>
        <w:autoSpaceDN w:val="0"/>
        <w:adjustRightInd w:val="0"/>
        <w:spacing w:after="0" w:line="240" w:lineRule="auto"/>
        <w:ind w:left="709" w:hanging="283"/>
        <w:jc w:val="both"/>
        <w:rPr>
          <w:rFonts w:ascii="Arial" w:eastAsia="Calibri" w:hAnsi="Arial" w:cs="Arial"/>
          <w:sz w:val="20"/>
          <w:szCs w:val="20"/>
        </w:rPr>
      </w:pPr>
      <w:r w:rsidRPr="00461D91">
        <w:rPr>
          <w:rFonts w:ascii="Arial" w:eastAsia="Calibri" w:hAnsi="Arial" w:cs="Arial"/>
          <w:sz w:val="20"/>
          <w:szCs w:val="20"/>
        </w:rPr>
        <w:t>Niesegregowanych (zmieszanych) odpadów komunalnych bezpośrednio do instalacji komunalnych wskazanych na liście Marszałków Województw</w:t>
      </w:r>
      <w:r w:rsidR="004C25F6" w:rsidRPr="00461D91">
        <w:rPr>
          <w:rFonts w:ascii="Arial" w:eastAsia="Calibri" w:hAnsi="Arial" w:cs="Arial"/>
          <w:sz w:val="20"/>
          <w:szCs w:val="20"/>
        </w:rPr>
        <w:t>.</w:t>
      </w:r>
    </w:p>
    <w:p w:rsidR="004C25F6" w:rsidRPr="00461D91" w:rsidRDefault="004C25F6" w:rsidP="00461D91">
      <w:pPr>
        <w:pStyle w:val="Akapitzlist"/>
        <w:numPr>
          <w:ilvl w:val="0"/>
          <w:numId w:val="11"/>
        </w:numPr>
        <w:autoSpaceDE w:val="0"/>
        <w:autoSpaceDN w:val="0"/>
        <w:adjustRightInd w:val="0"/>
        <w:spacing w:after="0" w:line="240" w:lineRule="auto"/>
        <w:ind w:left="709" w:hanging="283"/>
        <w:jc w:val="both"/>
        <w:rPr>
          <w:rFonts w:ascii="Arial" w:eastAsia="Calibri" w:hAnsi="Arial" w:cs="Arial"/>
          <w:sz w:val="20"/>
          <w:szCs w:val="20"/>
        </w:rPr>
      </w:pPr>
      <w:r w:rsidRPr="00461D91">
        <w:rPr>
          <w:rFonts w:ascii="Arial" w:eastAsia="Calibri" w:hAnsi="Arial" w:cs="Arial"/>
          <w:sz w:val="20"/>
          <w:szCs w:val="20"/>
        </w:rPr>
        <w:t xml:space="preserve">Selektywnie zebranych odpadów komunalnych bezpośrednio lub za pośrednictwem innego zbierającego odpady do instalacji odzysku lub unieszkodliwiania odpadów, zgodnie </w:t>
      </w:r>
      <w:r w:rsidR="00A446E7" w:rsidRPr="00461D91">
        <w:rPr>
          <w:rFonts w:ascii="Arial" w:eastAsia="Calibri" w:hAnsi="Arial" w:cs="Arial"/>
          <w:sz w:val="20"/>
          <w:szCs w:val="20"/>
        </w:rPr>
        <w:br/>
      </w:r>
      <w:r w:rsidRPr="00461D91">
        <w:rPr>
          <w:rFonts w:ascii="Arial" w:eastAsia="Calibri" w:hAnsi="Arial" w:cs="Arial"/>
          <w:sz w:val="20"/>
          <w:szCs w:val="20"/>
        </w:rPr>
        <w:t xml:space="preserve">z hierarchią sposobów postępowania z odpadami, o której mowa w art. 17 ustawy z dnia 14 grudnia 2012 r. o odpadach. </w:t>
      </w:r>
    </w:p>
    <w:p w:rsidR="004C25F6" w:rsidRPr="00461D91" w:rsidRDefault="004C25F6" w:rsidP="004C25F6">
      <w:pPr>
        <w:pStyle w:val="Akapitzlist"/>
        <w:autoSpaceDE w:val="0"/>
        <w:autoSpaceDN w:val="0"/>
        <w:adjustRightInd w:val="0"/>
        <w:spacing w:after="0" w:line="240" w:lineRule="auto"/>
        <w:jc w:val="both"/>
        <w:rPr>
          <w:rFonts w:ascii="Arial" w:eastAsia="Calibri" w:hAnsi="Arial" w:cs="Arial"/>
          <w:sz w:val="20"/>
          <w:szCs w:val="20"/>
        </w:rPr>
      </w:pPr>
    </w:p>
    <w:p w:rsidR="0008672F" w:rsidRDefault="00B62894" w:rsidP="00461D91">
      <w:pPr>
        <w:pStyle w:val="Akapitzlist"/>
        <w:numPr>
          <w:ilvl w:val="0"/>
          <w:numId w:val="10"/>
        </w:numPr>
        <w:tabs>
          <w:tab w:val="left" w:pos="142"/>
        </w:tabs>
        <w:autoSpaceDE w:val="0"/>
        <w:autoSpaceDN w:val="0"/>
        <w:adjustRightInd w:val="0"/>
        <w:ind w:left="142" w:firstLine="0"/>
        <w:jc w:val="both"/>
        <w:rPr>
          <w:rFonts w:ascii="Arial" w:eastAsia="Calibri" w:hAnsi="Arial" w:cs="Arial"/>
          <w:b/>
          <w:sz w:val="20"/>
          <w:szCs w:val="20"/>
          <w:u w:val="single"/>
        </w:rPr>
      </w:pPr>
      <w:r w:rsidRPr="00461D91">
        <w:rPr>
          <w:rFonts w:ascii="Arial" w:eastAsia="Calibri" w:hAnsi="Arial" w:cs="Arial"/>
          <w:b/>
          <w:sz w:val="20"/>
          <w:szCs w:val="20"/>
        </w:rPr>
        <w:t>Wykonawca zobowiązany jest zgodnie z art. 6d ust 4 pkt 5</w:t>
      </w:r>
      <w:r w:rsidR="004C25F6" w:rsidRPr="00461D91">
        <w:rPr>
          <w:rFonts w:ascii="Arial" w:eastAsia="Calibri" w:hAnsi="Arial" w:cs="Arial"/>
          <w:b/>
          <w:sz w:val="20"/>
          <w:szCs w:val="20"/>
        </w:rPr>
        <w:t xml:space="preserve"> ustawy o utrzymaniu czystości </w:t>
      </w:r>
      <w:r w:rsidRPr="00461D91">
        <w:rPr>
          <w:rFonts w:ascii="Arial" w:eastAsia="Calibri" w:hAnsi="Arial" w:cs="Arial"/>
          <w:b/>
          <w:sz w:val="20"/>
          <w:szCs w:val="20"/>
        </w:rPr>
        <w:t xml:space="preserve">i porządku w gminach do wskazania w ofercie </w:t>
      </w:r>
      <w:r w:rsidRPr="00461D91">
        <w:rPr>
          <w:rFonts w:ascii="Arial" w:eastAsia="Calibri" w:hAnsi="Arial" w:cs="Arial"/>
          <w:b/>
          <w:sz w:val="20"/>
          <w:szCs w:val="20"/>
          <w:u w:val="single"/>
        </w:rPr>
        <w:t xml:space="preserve">instalacji komunalnych, </w:t>
      </w:r>
      <w:r w:rsidR="001548BA" w:rsidRPr="00461D91">
        <w:rPr>
          <w:rFonts w:ascii="Arial" w:eastAsia="Calibri" w:hAnsi="Arial" w:cs="Arial"/>
          <w:b/>
          <w:sz w:val="20"/>
          <w:szCs w:val="20"/>
          <w:u w:val="single"/>
        </w:rPr>
        <w:br/>
      </w:r>
      <w:r w:rsidRPr="00461D91">
        <w:rPr>
          <w:rFonts w:ascii="Arial" w:eastAsia="Calibri" w:hAnsi="Arial" w:cs="Arial"/>
          <w:b/>
          <w:sz w:val="20"/>
          <w:szCs w:val="20"/>
          <w:u w:val="single"/>
        </w:rPr>
        <w:t>do których będą przekazywane odebrane odpady komunalne przy zachowani</w:t>
      </w:r>
      <w:r w:rsidR="004C25F6" w:rsidRPr="00461D91">
        <w:rPr>
          <w:rFonts w:ascii="Arial" w:eastAsia="Calibri" w:hAnsi="Arial" w:cs="Arial"/>
          <w:b/>
          <w:sz w:val="20"/>
          <w:szCs w:val="20"/>
          <w:u w:val="single"/>
        </w:rPr>
        <w:t xml:space="preserve">u zasady bliskości wynikającej </w:t>
      </w:r>
      <w:r w:rsidRPr="00461D91">
        <w:rPr>
          <w:rFonts w:ascii="Arial" w:eastAsia="Calibri" w:hAnsi="Arial" w:cs="Arial"/>
          <w:b/>
          <w:sz w:val="20"/>
          <w:szCs w:val="20"/>
          <w:u w:val="single"/>
        </w:rPr>
        <w:t>z ustawy z dnia 14 grudnia 2012 r. o odpadach.</w:t>
      </w:r>
    </w:p>
    <w:p w:rsidR="00461D91" w:rsidRPr="00461D91" w:rsidRDefault="00461D91" w:rsidP="00461D91">
      <w:pPr>
        <w:pStyle w:val="Akapitzlist"/>
        <w:numPr>
          <w:ilvl w:val="0"/>
          <w:numId w:val="10"/>
        </w:numPr>
        <w:tabs>
          <w:tab w:val="left" w:pos="142"/>
        </w:tabs>
        <w:autoSpaceDE w:val="0"/>
        <w:autoSpaceDN w:val="0"/>
        <w:adjustRightInd w:val="0"/>
        <w:ind w:left="142" w:firstLine="0"/>
        <w:jc w:val="both"/>
        <w:rPr>
          <w:rFonts w:ascii="Arial" w:eastAsia="Calibri" w:hAnsi="Arial" w:cs="Arial"/>
          <w:b/>
          <w:sz w:val="20"/>
          <w:szCs w:val="20"/>
          <w:u w:val="single"/>
        </w:rPr>
      </w:pPr>
    </w:p>
    <w:p w:rsidR="00BA74B6" w:rsidRPr="00461D91" w:rsidRDefault="00693AB5" w:rsidP="00461D91">
      <w:pPr>
        <w:pStyle w:val="Akapitzlist"/>
        <w:numPr>
          <w:ilvl w:val="0"/>
          <w:numId w:val="3"/>
        </w:numPr>
        <w:spacing w:after="0" w:line="360" w:lineRule="auto"/>
        <w:jc w:val="both"/>
        <w:rPr>
          <w:rFonts w:ascii="Arial" w:hAnsi="Arial" w:cs="Arial"/>
          <w:b/>
          <w:sz w:val="20"/>
          <w:szCs w:val="20"/>
        </w:rPr>
      </w:pPr>
      <w:r w:rsidRPr="00461D91">
        <w:rPr>
          <w:rFonts w:ascii="Arial" w:hAnsi="Arial" w:cs="Arial"/>
          <w:b/>
          <w:sz w:val="20"/>
          <w:szCs w:val="20"/>
        </w:rPr>
        <w:t>INFORMACJE OGÓLNE MAJĄCE WPŁYW NA WYCENĘ ZAMÓWIENIA:</w:t>
      </w:r>
    </w:p>
    <w:tbl>
      <w:tblPr>
        <w:tblStyle w:val="Tabela-Siatka"/>
        <w:tblpPr w:leftFromText="141" w:rightFromText="141" w:vertAnchor="text" w:horzAnchor="margin" w:tblpY="215"/>
        <w:tblW w:w="5000" w:type="pct"/>
        <w:tblLook w:val="04A0" w:firstRow="1" w:lastRow="0" w:firstColumn="1" w:lastColumn="0" w:noHBand="0" w:noVBand="1"/>
      </w:tblPr>
      <w:tblGrid>
        <w:gridCol w:w="533"/>
        <w:gridCol w:w="1841"/>
        <w:gridCol w:w="143"/>
        <w:gridCol w:w="1475"/>
        <w:gridCol w:w="1889"/>
        <w:gridCol w:w="1616"/>
        <w:gridCol w:w="1791"/>
      </w:tblGrid>
      <w:tr w:rsidR="00A446E7" w:rsidRPr="00461D91" w:rsidTr="00FF2FCB">
        <w:tc>
          <w:tcPr>
            <w:tcW w:w="287" w:type="pct"/>
          </w:tcPr>
          <w:p w:rsidR="00A446E7" w:rsidRPr="00461D91" w:rsidRDefault="00A446E7" w:rsidP="00D2100D">
            <w:pPr>
              <w:tabs>
                <w:tab w:val="decimal" w:pos="288"/>
                <w:tab w:val="decimal" w:pos="504"/>
              </w:tabs>
              <w:spacing w:before="36" w:line="266" w:lineRule="auto"/>
              <w:rPr>
                <w:rFonts w:ascii="Arial" w:hAnsi="Arial" w:cs="Arial"/>
                <w:b/>
                <w:color w:val="000000"/>
                <w:spacing w:val="1"/>
                <w:sz w:val="20"/>
                <w:szCs w:val="20"/>
                <w:lang w:val="pl-PL"/>
              </w:rPr>
            </w:pPr>
            <w:r w:rsidRPr="00461D91">
              <w:rPr>
                <w:rFonts w:ascii="Arial" w:hAnsi="Arial" w:cs="Arial"/>
                <w:b/>
                <w:color w:val="000000"/>
                <w:spacing w:val="1"/>
                <w:sz w:val="20"/>
                <w:szCs w:val="20"/>
                <w:lang w:val="pl-PL"/>
              </w:rPr>
              <w:t>Lp.</w:t>
            </w:r>
          </w:p>
        </w:tc>
        <w:tc>
          <w:tcPr>
            <w:tcW w:w="1068" w:type="pct"/>
            <w:gridSpan w:val="2"/>
          </w:tcPr>
          <w:p w:rsidR="00A446E7" w:rsidRPr="00461D91" w:rsidRDefault="00A446E7" w:rsidP="00D2100D">
            <w:pPr>
              <w:tabs>
                <w:tab w:val="decimal" w:pos="288"/>
                <w:tab w:val="decimal" w:pos="504"/>
              </w:tabs>
              <w:spacing w:before="36" w:line="266" w:lineRule="auto"/>
              <w:rPr>
                <w:rFonts w:ascii="Arial" w:hAnsi="Arial" w:cs="Arial"/>
                <w:b/>
                <w:color w:val="000000"/>
                <w:spacing w:val="1"/>
                <w:sz w:val="20"/>
                <w:szCs w:val="20"/>
                <w:lang w:val="pl-PL"/>
              </w:rPr>
            </w:pPr>
            <w:r w:rsidRPr="00461D91">
              <w:rPr>
                <w:rFonts w:ascii="Arial" w:hAnsi="Arial" w:cs="Arial"/>
                <w:b/>
                <w:color w:val="000000"/>
                <w:spacing w:val="1"/>
                <w:sz w:val="20"/>
                <w:szCs w:val="20"/>
                <w:lang w:val="pl-PL"/>
              </w:rPr>
              <w:t>Podmiot</w:t>
            </w:r>
          </w:p>
        </w:tc>
        <w:tc>
          <w:tcPr>
            <w:tcW w:w="794" w:type="pct"/>
          </w:tcPr>
          <w:p w:rsidR="00A446E7" w:rsidRPr="00461D91" w:rsidRDefault="00A446E7" w:rsidP="00D2100D">
            <w:pPr>
              <w:tabs>
                <w:tab w:val="decimal" w:pos="288"/>
                <w:tab w:val="decimal" w:pos="504"/>
              </w:tabs>
              <w:spacing w:before="36" w:line="266" w:lineRule="auto"/>
              <w:rPr>
                <w:rFonts w:ascii="Arial" w:hAnsi="Arial" w:cs="Arial"/>
                <w:b/>
                <w:color w:val="000000"/>
                <w:spacing w:val="1"/>
                <w:sz w:val="20"/>
                <w:szCs w:val="20"/>
                <w:lang w:val="pl-PL"/>
              </w:rPr>
            </w:pPr>
            <w:r w:rsidRPr="00461D91">
              <w:rPr>
                <w:rFonts w:ascii="Arial" w:hAnsi="Arial" w:cs="Arial"/>
                <w:b/>
                <w:color w:val="000000"/>
                <w:spacing w:val="1"/>
                <w:sz w:val="20"/>
                <w:szCs w:val="20"/>
                <w:lang w:val="pl-PL"/>
              </w:rPr>
              <w:t>Liczba</w:t>
            </w:r>
          </w:p>
          <w:p w:rsidR="00A446E7" w:rsidRPr="00461D91" w:rsidRDefault="00A446E7" w:rsidP="00D2100D">
            <w:pPr>
              <w:tabs>
                <w:tab w:val="decimal" w:pos="288"/>
                <w:tab w:val="decimal" w:pos="504"/>
              </w:tabs>
              <w:spacing w:before="36" w:line="266" w:lineRule="auto"/>
              <w:rPr>
                <w:rFonts w:ascii="Arial" w:hAnsi="Arial" w:cs="Arial"/>
                <w:b/>
                <w:color w:val="000000"/>
                <w:spacing w:val="1"/>
                <w:sz w:val="20"/>
                <w:szCs w:val="20"/>
                <w:lang w:val="pl-PL"/>
              </w:rPr>
            </w:pPr>
            <w:r w:rsidRPr="00461D91">
              <w:rPr>
                <w:rFonts w:ascii="Arial" w:hAnsi="Arial" w:cs="Arial"/>
                <w:b/>
                <w:color w:val="000000"/>
                <w:spacing w:val="1"/>
                <w:sz w:val="20"/>
                <w:szCs w:val="20"/>
                <w:lang w:val="pl-PL"/>
              </w:rPr>
              <w:t>pojemników</w:t>
            </w:r>
          </w:p>
          <w:p w:rsidR="00A446E7" w:rsidRPr="00461D91" w:rsidRDefault="00A446E7" w:rsidP="00D2100D">
            <w:pPr>
              <w:tabs>
                <w:tab w:val="decimal" w:pos="288"/>
                <w:tab w:val="decimal" w:pos="504"/>
              </w:tabs>
              <w:spacing w:before="36" w:line="266" w:lineRule="auto"/>
              <w:rPr>
                <w:rFonts w:ascii="Arial" w:hAnsi="Arial" w:cs="Arial"/>
                <w:b/>
                <w:color w:val="000000"/>
                <w:spacing w:val="1"/>
                <w:sz w:val="20"/>
                <w:szCs w:val="20"/>
                <w:lang w:val="pl-PL"/>
              </w:rPr>
            </w:pPr>
            <w:r w:rsidRPr="00461D91">
              <w:rPr>
                <w:rFonts w:ascii="Arial" w:hAnsi="Arial" w:cs="Arial"/>
                <w:b/>
                <w:color w:val="000000"/>
                <w:spacing w:val="1"/>
                <w:sz w:val="20"/>
                <w:szCs w:val="20"/>
                <w:lang w:val="pl-PL"/>
              </w:rPr>
              <w:t>na odpady</w:t>
            </w:r>
          </w:p>
          <w:p w:rsidR="00A446E7" w:rsidRPr="00461D91" w:rsidRDefault="00A446E7" w:rsidP="00D2100D">
            <w:pPr>
              <w:tabs>
                <w:tab w:val="decimal" w:pos="288"/>
                <w:tab w:val="decimal" w:pos="504"/>
              </w:tabs>
              <w:spacing w:before="36" w:line="266" w:lineRule="auto"/>
              <w:rPr>
                <w:rFonts w:ascii="Arial" w:hAnsi="Arial" w:cs="Arial"/>
                <w:b/>
                <w:color w:val="000000"/>
                <w:spacing w:val="1"/>
                <w:sz w:val="20"/>
                <w:szCs w:val="20"/>
                <w:lang w:val="pl-PL"/>
              </w:rPr>
            </w:pPr>
            <w:r w:rsidRPr="00461D91">
              <w:rPr>
                <w:rFonts w:ascii="Arial" w:hAnsi="Arial" w:cs="Arial"/>
                <w:b/>
                <w:color w:val="000000"/>
                <w:spacing w:val="1"/>
                <w:sz w:val="20"/>
                <w:szCs w:val="20"/>
                <w:lang w:val="pl-PL"/>
              </w:rPr>
              <w:t>zmieszane</w:t>
            </w:r>
          </w:p>
        </w:tc>
        <w:tc>
          <w:tcPr>
            <w:tcW w:w="1017" w:type="pct"/>
          </w:tcPr>
          <w:p w:rsidR="00A446E7" w:rsidRPr="00461D91" w:rsidRDefault="00A446E7" w:rsidP="00D2100D">
            <w:pPr>
              <w:tabs>
                <w:tab w:val="decimal" w:pos="288"/>
                <w:tab w:val="decimal" w:pos="504"/>
              </w:tabs>
              <w:spacing w:before="36" w:line="266" w:lineRule="auto"/>
              <w:rPr>
                <w:rFonts w:ascii="Arial" w:hAnsi="Arial" w:cs="Arial"/>
                <w:b/>
                <w:color w:val="000000"/>
                <w:spacing w:val="1"/>
                <w:sz w:val="20"/>
                <w:szCs w:val="20"/>
                <w:lang w:val="pl-PL"/>
              </w:rPr>
            </w:pPr>
            <w:r w:rsidRPr="00461D91">
              <w:rPr>
                <w:rFonts w:ascii="Arial" w:hAnsi="Arial" w:cs="Arial"/>
                <w:b/>
                <w:color w:val="000000"/>
                <w:spacing w:val="1"/>
                <w:sz w:val="20"/>
                <w:szCs w:val="20"/>
                <w:lang w:val="pl-PL"/>
              </w:rPr>
              <w:t>Pojemność</w:t>
            </w:r>
            <w:r w:rsidRPr="00461D91">
              <w:rPr>
                <w:rFonts w:ascii="Arial" w:hAnsi="Arial" w:cs="Arial"/>
                <w:b/>
                <w:color w:val="000000"/>
                <w:spacing w:val="1"/>
                <w:sz w:val="20"/>
                <w:szCs w:val="20"/>
                <w:lang w:val="pl-PL"/>
              </w:rPr>
              <w:tab/>
              <w:t>pojemników na odpady zmieszane(dm3)</w:t>
            </w:r>
            <w:r w:rsidRPr="00461D91">
              <w:rPr>
                <w:rFonts w:ascii="Arial" w:hAnsi="Arial" w:cs="Arial"/>
                <w:b/>
                <w:color w:val="000000"/>
                <w:spacing w:val="1"/>
                <w:sz w:val="20"/>
                <w:szCs w:val="20"/>
                <w:lang w:val="pl-PL"/>
              </w:rPr>
              <w:tab/>
            </w:r>
          </w:p>
        </w:tc>
        <w:tc>
          <w:tcPr>
            <w:tcW w:w="870" w:type="pct"/>
          </w:tcPr>
          <w:p w:rsidR="00A446E7" w:rsidRPr="00461D91" w:rsidRDefault="00A446E7" w:rsidP="00D2100D">
            <w:pPr>
              <w:tabs>
                <w:tab w:val="decimal" w:pos="288"/>
                <w:tab w:val="decimal" w:pos="504"/>
              </w:tabs>
              <w:spacing w:before="36" w:line="266" w:lineRule="auto"/>
              <w:rPr>
                <w:rFonts w:ascii="Arial" w:hAnsi="Arial" w:cs="Arial"/>
                <w:b/>
                <w:color w:val="000000"/>
                <w:spacing w:val="1"/>
                <w:sz w:val="20"/>
                <w:szCs w:val="20"/>
                <w:lang w:val="pl-PL"/>
              </w:rPr>
            </w:pPr>
            <w:r w:rsidRPr="00461D91">
              <w:rPr>
                <w:rFonts w:ascii="Arial" w:hAnsi="Arial" w:cs="Arial"/>
                <w:b/>
                <w:color w:val="000000"/>
                <w:spacing w:val="1"/>
                <w:sz w:val="20"/>
                <w:szCs w:val="20"/>
                <w:lang w:val="pl-PL"/>
              </w:rPr>
              <w:t>Częstotliwość wywozu odpadów zmieszanych</w:t>
            </w:r>
          </w:p>
        </w:tc>
        <w:tc>
          <w:tcPr>
            <w:tcW w:w="964" w:type="pct"/>
          </w:tcPr>
          <w:p w:rsidR="00A446E7" w:rsidRPr="00461D91" w:rsidRDefault="00A446E7" w:rsidP="00D2100D">
            <w:pPr>
              <w:tabs>
                <w:tab w:val="decimal" w:pos="288"/>
                <w:tab w:val="decimal" w:pos="504"/>
              </w:tabs>
              <w:spacing w:before="36" w:line="266" w:lineRule="auto"/>
              <w:rPr>
                <w:rFonts w:ascii="Arial" w:hAnsi="Arial" w:cs="Arial"/>
                <w:b/>
                <w:color w:val="000000"/>
                <w:spacing w:val="1"/>
                <w:sz w:val="20"/>
                <w:szCs w:val="20"/>
                <w:lang w:val="pl-PL"/>
              </w:rPr>
            </w:pPr>
            <w:r w:rsidRPr="00461D91">
              <w:rPr>
                <w:rFonts w:ascii="Arial" w:hAnsi="Arial" w:cs="Arial"/>
                <w:b/>
                <w:color w:val="000000"/>
                <w:spacing w:val="1"/>
                <w:sz w:val="20"/>
                <w:szCs w:val="20"/>
                <w:lang w:val="pl-PL"/>
              </w:rPr>
              <w:t>Częstotliwość</w:t>
            </w:r>
          </w:p>
          <w:p w:rsidR="00A446E7" w:rsidRPr="00461D91" w:rsidRDefault="00A446E7" w:rsidP="00D2100D">
            <w:pPr>
              <w:tabs>
                <w:tab w:val="decimal" w:pos="288"/>
                <w:tab w:val="decimal" w:pos="504"/>
              </w:tabs>
              <w:spacing w:before="36" w:line="266" w:lineRule="auto"/>
              <w:rPr>
                <w:rFonts w:ascii="Arial" w:hAnsi="Arial" w:cs="Arial"/>
                <w:b/>
                <w:color w:val="000000"/>
                <w:spacing w:val="1"/>
                <w:sz w:val="20"/>
                <w:szCs w:val="20"/>
                <w:lang w:val="pl-PL"/>
              </w:rPr>
            </w:pPr>
            <w:r w:rsidRPr="00461D91">
              <w:rPr>
                <w:rFonts w:ascii="Arial" w:hAnsi="Arial" w:cs="Arial"/>
                <w:b/>
                <w:color w:val="000000"/>
                <w:spacing w:val="1"/>
                <w:sz w:val="20"/>
                <w:szCs w:val="20"/>
                <w:lang w:val="pl-PL"/>
              </w:rPr>
              <w:t>wywozu</w:t>
            </w:r>
          </w:p>
          <w:p w:rsidR="00A446E7" w:rsidRPr="00461D91" w:rsidRDefault="00A446E7" w:rsidP="00D2100D">
            <w:pPr>
              <w:tabs>
                <w:tab w:val="decimal" w:pos="288"/>
                <w:tab w:val="decimal" w:pos="504"/>
              </w:tabs>
              <w:spacing w:before="36" w:line="266" w:lineRule="auto"/>
              <w:rPr>
                <w:rFonts w:ascii="Arial" w:hAnsi="Arial" w:cs="Arial"/>
                <w:b/>
                <w:color w:val="000000"/>
                <w:spacing w:val="1"/>
                <w:sz w:val="20"/>
                <w:szCs w:val="20"/>
                <w:lang w:val="pl-PL"/>
              </w:rPr>
            </w:pPr>
            <w:r w:rsidRPr="00461D91">
              <w:rPr>
                <w:rFonts w:ascii="Arial" w:hAnsi="Arial" w:cs="Arial"/>
                <w:b/>
                <w:color w:val="000000"/>
                <w:spacing w:val="1"/>
                <w:sz w:val="20"/>
                <w:szCs w:val="20"/>
                <w:lang w:val="pl-PL"/>
              </w:rPr>
              <w:t>odpadów</w:t>
            </w:r>
          </w:p>
          <w:p w:rsidR="00A446E7" w:rsidRPr="00461D91" w:rsidRDefault="00A446E7" w:rsidP="00D2100D">
            <w:pPr>
              <w:tabs>
                <w:tab w:val="decimal" w:pos="288"/>
                <w:tab w:val="decimal" w:pos="504"/>
              </w:tabs>
              <w:spacing w:before="36" w:line="266" w:lineRule="auto"/>
              <w:rPr>
                <w:rFonts w:ascii="Arial" w:hAnsi="Arial" w:cs="Arial"/>
                <w:b/>
                <w:color w:val="000000"/>
                <w:spacing w:val="1"/>
                <w:sz w:val="20"/>
                <w:szCs w:val="20"/>
                <w:lang w:val="pl-PL"/>
              </w:rPr>
            </w:pPr>
            <w:r w:rsidRPr="00461D91">
              <w:rPr>
                <w:rFonts w:ascii="Arial" w:hAnsi="Arial" w:cs="Arial"/>
                <w:b/>
                <w:color w:val="000000"/>
                <w:spacing w:val="1"/>
                <w:sz w:val="20"/>
                <w:szCs w:val="20"/>
                <w:lang w:val="pl-PL"/>
              </w:rPr>
              <w:t xml:space="preserve">segregowanych </w:t>
            </w:r>
          </w:p>
          <w:p w:rsidR="00A446E7" w:rsidRPr="00461D91" w:rsidRDefault="00A446E7" w:rsidP="00D2100D">
            <w:pPr>
              <w:tabs>
                <w:tab w:val="decimal" w:pos="288"/>
                <w:tab w:val="decimal" w:pos="504"/>
              </w:tabs>
              <w:spacing w:before="36" w:line="266" w:lineRule="auto"/>
              <w:rPr>
                <w:rFonts w:ascii="Arial" w:hAnsi="Arial" w:cs="Arial"/>
                <w:b/>
                <w:color w:val="000000"/>
                <w:spacing w:val="1"/>
                <w:sz w:val="20"/>
                <w:szCs w:val="20"/>
                <w:lang w:val="pl-PL"/>
              </w:rPr>
            </w:pPr>
          </w:p>
        </w:tc>
      </w:tr>
      <w:tr w:rsidR="00A446E7" w:rsidRPr="00461D91" w:rsidTr="00D2100D">
        <w:tc>
          <w:tcPr>
            <w:tcW w:w="5000" w:type="pct"/>
            <w:gridSpan w:val="7"/>
          </w:tcPr>
          <w:p w:rsidR="00A446E7" w:rsidRPr="00461D91" w:rsidRDefault="00A446E7" w:rsidP="00D2100D">
            <w:pPr>
              <w:tabs>
                <w:tab w:val="decimal" w:pos="288"/>
                <w:tab w:val="decimal" w:pos="504"/>
              </w:tabs>
              <w:spacing w:before="36" w:line="266" w:lineRule="auto"/>
              <w:jc w:val="center"/>
              <w:rPr>
                <w:rFonts w:ascii="Arial" w:hAnsi="Arial" w:cs="Arial"/>
                <w:b/>
                <w:color w:val="000000"/>
                <w:spacing w:val="1"/>
                <w:sz w:val="20"/>
                <w:szCs w:val="20"/>
                <w:lang w:val="pl-PL"/>
              </w:rPr>
            </w:pPr>
            <w:r w:rsidRPr="00461D91">
              <w:rPr>
                <w:rFonts w:ascii="Arial" w:hAnsi="Arial" w:cs="Arial"/>
                <w:b/>
                <w:color w:val="000000"/>
                <w:spacing w:val="1"/>
                <w:sz w:val="20"/>
                <w:szCs w:val="20"/>
                <w:lang w:val="pl-PL"/>
              </w:rPr>
              <w:t xml:space="preserve">Płatnik: Zespół </w:t>
            </w:r>
            <w:proofErr w:type="spellStart"/>
            <w:r w:rsidRPr="00461D91">
              <w:rPr>
                <w:rFonts w:ascii="Arial" w:hAnsi="Arial" w:cs="Arial"/>
                <w:b/>
                <w:color w:val="000000"/>
                <w:spacing w:val="1"/>
                <w:sz w:val="20"/>
                <w:szCs w:val="20"/>
                <w:lang w:val="pl-PL"/>
              </w:rPr>
              <w:t>Szkolno</w:t>
            </w:r>
            <w:proofErr w:type="spellEnd"/>
            <w:r w:rsidRPr="00461D91">
              <w:rPr>
                <w:rFonts w:ascii="Arial" w:hAnsi="Arial" w:cs="Arial"/>
                <w:b/>
                <w:color w:val="000000"/>
                <w:spacing w:val="1"/>
                <w:sz w:val="20"/>
                <w:szCs w:val="20"/>
                <w:lang w:val="pl-PL"/>
              </w:rPr>
              <w:t xml:space="preserve"> - Przedszkolny w Będkowie</w:t>
            </w:r>
          </w:p>
        </w:tc>
      </w:tr>
      <w:tr w:rsidR="00A446E7" w:rsidRPr="00461D91" w:rsidTr="00FF2FCB">
        <w:tc>
          <w:tcPr>
            <w:tcW w:w="287"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1.</w:t>
            </w:r>
          </w:p>
        </w:tc>
        <w:tc>
          <w:tcPr>
            <w:tcW w:w="1068" w:type="pct"/>
            <w:gridSpan w:val="2"/>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 xml:space="preserve">Zespół </w:t>
            </w:r>
            <w:proofErr w:type="spellStart"/>
            <w:r w:rsidRPr="00461D91">
              <w:rPr>
                <w:rFonts w:ascii="Arial" w:hAnsi="Arial" w:cs="Arial"/>
                <w:color w:val="000000"/>
                <w:spacing w:val="1"/>
                <w:sz w:val="20"/>
                <w:szCs w:val="20"/>
                <w:lang w:val="pl-PL"/>
              </w:rPr>
              <w:t>Szkolno</w:t>
            </w:r>
            <w:proofErr w:type="spellEnd"/>
            <w:r w:rsidRPr="00461D91">
              <w:rPr>
                <w:rFonts w:ascii="Arial" w:hAnsi="Arial" w:cs="Arial"/>
                <w:color w:val="000000"/>
                <w:spacing w:val="1"/>
                <w:sz w:val="20"/>
                <w:szCs w:val="20"/>
                <w:lang w:val="pl-PL"/>
              </w:rPr>
              <w:t xml:space="preserve"> - Przedszkolny w Będkowie, ul. Reymonta 11, 97-319 Będków</w:t>
            </w:r>
          </w:p>
        </w:tc>
        <w:tc>
          <w:tcPr>
            <w:tcW w:w="794"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3</w:t>
            </w:r>
          </w:p>
        </w:tc>
        <w:tc>
          <w:tcPr>
            <w:tcW w:w="1017"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1100</w:t>
            </w:r>
          </w:p>
        </w:tc>
        <w:tc>
          <w:tcPr>
            <w:tcW w:w="870"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Co dwa tygodnie</w:t>
            </w:r>
          </w:p>
        </w:tc>
        <w:tc>
          <w:tcPr>
            <w:tcW w:w="964"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Raz w miesiącu</w:t>
            </w:r>
          </w:p>
        </w:tc>
      </w:tr>
      <w:tr w:rsidR="00A446E7" w:rsidRPr="00461D91" w:rsidTr="00D2100D">
        <w:tc>
          <w:tcPr>
            <w:tcW w:w="5000" w:type="pct"/>
            <w:gridSpan w:val="7"/>
          </w:tcPr>
          <w:p w:rsidR="00A446E7" w:rsidRPr="00461D91" w:rsidRDefault="00A446E7" w:rsidP="00D2100D">
            <w:pPr>
              <w:tabs>
                <w:tab w:val="decimal" w:pos="288"/>
                <w:tab w:val="decimal" w:pos="504"/>
              </w:tabs>
              <w:spacing w:before="36" w:line="266" w:lineRule="auto"/>
              <w:jc w:val="center"/>
              <w:rPr>
                <w:rFonts w:ascii="Arial" w:hAnsi="Arial" w:cs="Arial"/>
                <w:color w:val="000000"/>
                <w:spacing w:val="1"/>
                <w:sz w:val="20"/>
                <w:szCs w:val="20"/>
                <w:lang w:val="pl-PL"/>
              </w:rPr>
            </w:pPr>
            <w:r w:rsidRPr="00461D91">
              <w:rPr>
                <w:rFonts w:ascii="Arial" w:hAnsi="Arial" w:cs="Arial"/>
                <w:b/>
                <w:color w:val="000000"/>
                <w:spacing w:val="1"/>
                <w:sz w:val="20"/>
                <w:szCs w:val="20"/>
                <w:lang w:val="pl-PL"/>
              </w:rPr>
              <w:lastRenderedPageBreak/>
              <w:t>Płatnik: Gmina Będków</w:t>
            </w:r>
          </w:p>
        </w:tc>
      </w:tr>
      <w:tr w:rsidR="00A446E7" w:rsidRPr="00461D91" w:rsidTr="00FF2FCB">
        <w:tc>
          <w:tcPr>
            <w:tcW w:w="287"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1.</w:t>
            </w:r>
          </w:p>
        </w:tc>
        <w:tc>
          <w:tcPr>
            <w:tcW w:w="991"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Dom Kultury</w:t>
            </w:r>
            <w:r w:rsidRPr="00461D91">
              <w:rPr>
                <w:rFonts w:ascii="Arial" w:hAnsi="Arial" w:cs="Arial"/>
                <w:color w:val="000000"/>
                <w:spacing w:val="1"/>
                <w:sz w:val="20"/>
                <w:szCs w:val="20"/>
                <w:lang w:val="pl-PL"/>
              </w:rPr>
              <w:tab/>
              <w:t>Rynek Kościuszki 27, 97-319 Będków</w:t>
            </w:r>
          </w:p>
        </w:tc>
        <w:tc>
          <w:tcPr>
            <w:tcW w:w="871" w:type="pct"/>
            <w:gridSpan w:val="2"/>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1</w:t>
            </w:r>
          </w:p>
        </w:tc>
        <w:tc>
          <w:tcPr>
            <w:tcW w:w="1017"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240 l</w:t>
            </w:r>
          </w:p>
        </w:tc>
        <w:tc>
          <w:tcPr>
            <w:tcW w:w="870"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Co dwa tygodnie</w:t>
            </w:r>
          </w:p>
        </w:tc>
        <w:tc>
          <w:tcPr>
            <w:tcW w:w="964"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Raz w miesiącu</w:t>
            </w:r>
          </w:p>
        </w:tc>
      </w:tr>
      <w:tr w:rsidR="00A446E7" w:rsidRPr="00461D91" w:rsidTr="00FF2FCB">
        <w:tc>
          <w:tcPr>
            <w:tcW w:w="287"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2.</w:t>
            </w:r>
          </w:p>
        </w:tc>
        <w:tc>
          <w:tcPr>
            <w:tcW w:w="991"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Gminna Biblioteka Publiczna w Będkowie, ul. Reymonta 7, 97-319 Będków</w:t>
            </w:r>
          </w:p>
        </w:tc>
        <w:tc>
          <w:tcPr>
            <w:tcW w:w="871" w:type="pct"/>
            <w:gridSpan w:val="2"/>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1</w:t>
            </w:r>
          </w:p>
        </w:tc>
        <w:tc>
          <w:tcPr>
            <w:tcW w:w="1017" w:type="pct"/>
          </w:tcPr>
          <w:p w:rsidR="00A446E7" w:rsidRPr="00461D91" w:rsidRDefault="0008672F"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120</w:t>
            </w:r>
            <w:r w:rsidR="00A446E7" w:rsidRPr="00461D91">
              <w:rPr>
                <w:rFonts w:ascii="Arial" w:hAnsi="Arial" w:cs="Arial"/>
                <w:color w:val="000000"/>
                <w:spacing w:val="1"/>
                <w:sz w:val="20"/>
                <w:szCs w:val="20"/>
                <w:lang w:val="pl-PL"/>
              </w:rPr>
              <w:t xml:space="preserve"> l</w:t>
            </w:r>
          </w:p>
        </w:tc>
        <w:tc>
          <w:tcPr>
            <w:tcW w:w="870" w:type="pct"/>
          </w:tcPr>
          <w:p w:rsidR="00A446E7" w:rsidRPr="00461D91" w:rsidRDefault="00AE3EF6"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Co dwa tygodnie</w:t>
            </w:r>
          </w:p>
        </w:tc>
        <w:tc>
          <w:tcPr>
            <w:tcW w:w="964"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Raz w miesiącu</w:t>
            </w:r>
          </w:p>
        </w:tc>
      </w:tr>
      <w:tr w:rsidR="00A446E7" w:rsidRPr="00461D91" w:rsidTr="00FF2FCB">
        <w:tc>
          <w:tcPr>
            <w:tcW w:w="287"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3.</w:t>
            </w:r>
          </w:p>
        </w:tc>
        <w:tc>
          <w:tcPr>
            <w:tcW w:w="991"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Urząd Gminy</w:t>
            </w:r>
            <w:r w:rsidRPr="00461D91">
              <w:rPr>
                <w:rFonts w:ascii="Arial" w:hAnsi="Arial" w:cs="Arial"/>
                <w:color w:val="000000"/>
                <w:spacing w:val="1"/>
                <w:sz w:val="20"/>
                <w:szCs w:val="20"/>
                <w:lang w:val="pl-PL"/>
              </w:rPr>
              <w:tab/>
              <w:t>ul. Parkowa 3, 97-319 Będków</w:t>
            </w:r>
          </w:p>
        </w:tc>
        <w:tc>
          <w:tcPr>
            <w:tcW w:w="871" w:type="pct"/>
            <w:gridSpan w:val="2"/>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1</w:t>
            </w:r>
          </w:p>
        </w:tc>
        <w:tc>
          <w:tcPr>
            <w:tcW w:w="1017"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1100 l</w:t>
            </w:r>
          </w:p>
        </w:tc>
        <w:tc>
          <w:tcPr>
            <w:tcW w:w="870"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Co dwa tygodnie</w:t>
            </w:r>
          </w:p>
        </w:tc>
        <w:tc>
          <w:tcPr>
            <w:tcW w:w="964" w:type="pct"/>
          </w:tcPr>
          <w:p w:rsidR="00A446E7" w:rsidRPr="00461D91" w:rsidRDefault="00A446E7"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Raz w miesiącu</w:t>
            </w:r>
          </w:p>
        </w:tc>
      </w:tr>
      <w:tr w:rsidR="001A47B8" w:rsidRPr="00461D91" w:rsidTr="00FF2FCB">
        <w:tblPrEx>
          <w:tblCellMar>
            <w:left w:w="70" w:type="dxa"/>
            <w:right w:w="70" w:type="dxa"/>
          </w:tblCellMar>
          <w:tblLook w:val="0000" w:firstRow="0" w:lastRow="0" w:firstColumn="0" w:lastColumn="0" w:noHBand="0" w:noVBand="0"/>
        </w:tblPrEx>
        <w:trPr>
          <w:trHeight w:val="434"/>
        </w:trPr>
        <w:tc>
          <w:tcPr>
            <w:tcW w:w="287" w:type="pct"/>
          </w:tcPr>
          <w:p w:rsidR="001A47B8" w:rsidRPr="00461D91" w:rsidRDefault="0008672F" w:rsidP="00D2100D">
            <w:pPr>
              <w:pStyle w:val="Akapitzlist"/>
              <w:ind w:left="0"/>
              <w:jc w:val="both"/>
              <w:rPr>
                <w:rFonts w:ascii="Arial" w:hAnsi="Arial" w:cs="Arial"/>
                <w:sz w:val="20"/>
                <w:szCs w:val="20"/>
              </w:rPr>
            </w:pPr>
            <w:r w:rsidRPr="00461D91">
              <w:rPr>
                <w:rFonts w:ascii="Arial" w:hAnsi="Arial" w:cs="Arial"/>
                <w:sz w:val="20"/>
                <w:szCs w:val="20"/>
              </w:rPr>
              <w:t>4</w:t>
            </w:r>
            <w:r w:rsidR="001A47B8" w:rsidRPr="00461D91">
              <w:rPr>
                <w:rFonts w:ascii="Arial" w:hAnsi="Arial" w:cs="Arial"/>
                <w:sz w:val="20"/>
                <w:szCs w:val="20"/>
              </w:rPr>
              <w:t>.</w:t>
            </w:r>
          </w:p>
        </w:tc>
        <w:tc>
          <w:tcPr>
            <w:tcW w:w="991" w:type="pct"/>
          </w:tcPr>
          <w:p w:rsidR="001A47B8" w:rsidRPr="00461D91" w:rsidRDefault="001A47B8" w:rsidP="00D2100D">
            <w:pPr>
              <w:pStyle w:val="Akapitzlist"/>
              <w:ind w:left="0"/>
              <w:rPr>
                <w:rFonts w:ascii="Arial" w:hAnsi="Arial" w:cs="Arial"/>
                <w:sz w:val="20"/>
                <w:szCs w:val="20"/>
              </w:rPr>
            </w:pPr>
            <w:proofErr w:type="spellStart"/>
            <w:r w:rsidRPr="00461D91">
              <w:rPr>
                <w:rFonts w:ascii="Arial" w:hAnsi="Arial" w:cs="Arial"/>
                <w:sz w:val="20"/>
                <w:szCs w:val="20"/>
              </w:rPr>
              <w:t>Hydrofornia</w:t>
            </w:r>
            <w:proofErr w:type="spellEnd"/>
            <w:r w:rsidRPr="00461D91">
              <w:rPr>
                <w:rFonts w:ascii="Arial" w:hAnsi="Arial" w:cs="Arial"/>
                <w:sz w:val="20"/>
                <w:szCs w:val="20"/>
              </w:rPr>
              <w:t xml:space="preserve">, </w:t>
            </w:r>
            <w:proofErr w:type="spellStart"/>
            <w:r w:rsidRPr="00461D91">
              <w:rPr>
                <w:rFonts w:ascii="Arial" w:hAnsi="Arial" w:cs="Arial"/>
                <w:sz w:val="20"/>
                <w:szCs w:val="20"/>
              </w:rPr>
              <w:t>ul</w:t>
            </w:r>
            <w:proofErr w:type="spellEnd"/>
            <w:r w:rsidRPr="00461D91">
              <w:rPr>
                <w:rFonts w:ascii="Arial" w:hAnsi="Arial" w:cs="Arial"/>
                <w:sz w:val="20"/>
                <w:szCs w:val="20"/>
              </w:rPr>
              <w:t xml:space="preserve">. </w:t>
            </w:r>
            <w:proofErr w:type="spellStart"/>
            <w:r w:rsidRPr="00461D91">
              <w:rPr>
                <w:rFonts w:ascii="Arial" w:hAnsi="Arial" w:cs="Arial"/>
                <w:sz w:val="20"/>
                <w:szCs w:val="20"/>
              </w:rPr>
              <w:t>Reymonta</w:t>
            </w:r>
            <w:proofErr w:type="spellEnd"/>
            <w:r w:rsidRPr="00461D91">
              <w:rPr>
                <w:rFonts w:ascii="Arial" w:hAnsi="Arial" w:cs="Arial"/>
                <w:sz w:val="20"/>
                <w:szCs w:val="20"/>
              </w:rPr>
              <w:t xml:space="preserve"> 12, 97-319 </w:t>
            </w:r>
            <w:proofErr w:type="spellStart"/>
            <w:r w:rsidRPr="00461D91">
              <w:rPr>
                <w:rFonts w:ascii="Arial" w:hAnsi="Arial" w:cs="Arial"/>
                <w:sz w:val="20"/>
                <w:szCs w:val="20"/>
              </w:rPr>
              <w:t>Będków</w:t>
            </w:r>
            <w:proofErr w:type="spellEnd"/>
          </w:p>
        </w:tc>
        <w:tc>
          <w:tcPr>
            <w:tcW w:w="871" w:type="pct"/>
            <w:gridSpan w:val="2"/>
          </w:tcPr>
          <w:p w:rsidR="001A47B8" w:rsidRPr="00461D91" w:rsidRDefault="001A47B8" w:rsidP="00D2100D">
            <w:pPr>
              <w:pStyle w:val="Akapitzlist"/>
              <w:ind w:left="0"/>
              <w:jc w:val="both"/>
              <w:rPr>
                <w:rFonts w:ascii="Arial" w:hAnsi="Arial" w:cs="Arial"/>
                <w:sz w:val="20"/>
                <w:szCs w:val="20"/>
              </w:rPr>
            </w:pPr>
            <w:r w:rsidRPr="00461D91">
              <w:rPr>
                <w:rFonts w:ascii="Arial" w:hAnsi="Arial" w:cs="Arial"/>
                <w:sz w:val="20"/>
                <w:szCs w:val="20"/>
              </w:rPr>
              <w:t>1</w:t>
            </w:r>
          </w:p>
        </w:tc>
        <w:tc>
          <w:tcPr>
            <w:tcW w:w="1017" w:type="pct"/>
          </w:tcPr>
          <w:p w:rsidR="001A47B8" w:rsidRPr="00461D91" w:rsidRDefault="00D405D2" w:rsidP="00D2100D">
            <w:pPr>
              <w:pStyle w:val="Akapitzlist"/>
              <w:ind w:left="0"/>
              <w:jc w:val="both"/>
              <w:rPr>
                <w:rFonts w:ascii="Arial" w:hAnsi="Arial" w:cs="Arial"/>
                <w:sz w:val="20"/>
                <w:szCs w:val="20"/>
              </w:rPr>
            </w:pPr>
            <w:r w:rsidRPr="00461D91">
              <w:rPr>
                <w:rFonts w:ascii="Arial" w:hAnsi="Arial" w:cs="Arial"/>
                <w:sz w:val="20"/>
                <w:szCs w:val="20"/>
              </w:rPr>
              <w:t>120</w:t>
            </w:r>
            <w:r w:rsidR="001A47B8" w:rsidRPr="00461D91">
              <w:rPr>
                <w:rFonts w:ascii="Arial" w:hAnsi="Arial" w:cs="Arial"/>
                <w:sz w:val="20"/>
                <w:szCs w:val="20"/>
              </w:rPr>
              <w:t xml:space="preserve"> l</w:t>
            </w:r>
          </w:p>
        </w:tc>
        <w:tc>
          <w:tcPr>
            <w:tcW w:w="870" w:type="pct"/>
          </w:tcPr>
          <w:p w:rsidR="001A47B8" w:rsidRPr="00461D91" w:rsidRDefault="00AE3EF6"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Co dwa tygodnie</w:t>
            </w:r>
          </w:p>
        </w:tc>
        <w:tc>
          <w:tcPr>
            <w:tcW w:w="964" w:type="pct"/>
          </w:tcPr>
          <w:p w:rsidR="001A47B8" w:rsidRPr="00461D91" w:rsidRDefault="001A47B8"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Raz w miesiącu</w:t>
            </w:r>
          </w:p>
        </w:tc>
      </w:tr>
      <w:tr w:rsidR="001A47B8" w:rsidRPr="00461D91" w:rsidTr="00FF2FCB">
        <w:tblPrEx>
          <w:tblCellMar>
            <w:left w:w="70" w:type="dxa"/>
            <w:right w:w="70" w:type="dxa"/>
          </w:tblCellMar>
          <w:tblLook w:val="0000" w:firstRow="0" w:lastRow="0" w:firstColumn="0" w:lastColumn="0" w:noHBand="0" w:noVBand="0"/>
        </w:tblPrEx>
        <w:trPr>
          <w:trHeight w:val="285"/>
        </w:trPr>
        <w:tc>
          <w:tcPr>
            <w:tcW w:w="287" w:type="pct"/>
          </w:tcPr>
          <w:p w:rsidR="001A47B8" w:rsidRPr="00461D91" w:rsidRDefault="0008672F" w:rsidP="00D2100D">
            <w:pPr>
              <w:pStyle w:val="Akapitzlist"/>
              <w:ind w:left="0"/>
              <w:jc w:val="both"/>
              <w:rPr>
                <w:rFonts w:ascii="Arial" w:hAnsi="Arial" w:cs="Arial"/>
                <w:sz w:val="20"/>
                <w:szCs w:val="20"/>
              </w:rPr>
            </w:pPr>
            <w:r w:rsidRPr="00461D91">
              <w:rPr>
                <w:rFonts w:ascii="Arial" w:hAnsi="Arial" w:cs="Arial"/>
                <w:sz w:val="20"/>
                <w:szCs w:val="20"/>
              </w:rPr>
              <w:t>5</w:t>
            </w:r>
            <w:r w:rsidR="001A47B8" w:rsidRPr="00461D91">
              <w:rPr>
                <w:rFonts w:ascii="Arial" w:hAnsi="Arial" w:cs="Arial"/>
                <w:sz w:val="20"/>
                <w:szCs w:val="20"/>
              </w:rPr>
              <w:t>.</w:t>
            </w:r>
          </w:p>
        </w:tc>
        <w:tc>
          <w:tcPr>
            <w:tcW w:w="991" w:type="pct"/>
          </w:tcPr>
          <w:p w:rsidR="001A47B8" w:rsidRPr="00461D91" w:rsidRDefault="001A47B8" w:rsidP="00D2100D">
            <w:pPr>
              <w:pStyle w:val="Akapitzlist"/>
              <w:ind w:left="0"/>
              <w:rPr>
                <w:rFonts w:ascii="Arial" w:hAnsi="Arial" w:cs="Arial"/>
                <w:sz w:val="20"/>
                <w:szCs w:val="20"/>
              </w:rPr>
            </w:pPr>
            <w:r w:rsidRPr="00461D91">
              <w:rPr>
                <w:rFonts w:ascii="Arial" w:hAnsi="Arial" w:cs="Arial"/>
                <w:sz w:val="20"/>
                <w:szCs w:val="20"/>
              </w:rPr>
              <w:t xml:space="preserve">Dom </w:t>
            </w:r>
            <w:proofErr w:type="spellStart"/>
            <w:r w:rsidRPr="00461D91">
              <w:rPr>
                <w:rFonts w:ascii="Arial" w:hAnsi="Arial" w:cs="Arial"/>
                <w:sz w:val="20"/>
                <w:szCs w:val="20"/>
              </w:rPr>
              <w:t>Seniora</w:t>
            </w:r>
            <w:proofErr w:type="spellEnd"/>
            <w:r w:rsidRPr="00461D91">
              <w:rPr>
                <w:rFonts w:ascii="Arial" w:hAnsi="Arial" w:cs="Arial"/>
                <w:sz w:val="20"/>
                <w:szCs w:val="20"/>
              </w:rPr>
              <w:t xml:space="preserve">, </w:t>
            </w:r>
            <w:proofErr w:type="spellStart"/>
            <w:r w:rsidRPr="00461D91">
              <w:rPr>
                <w:rFonts w:ascii="Arial" w:hAnsi="Arial" w:cs="Arial"/>
                <w:sz w:val="20"/>
                <w:szCs w:val="20"/>
              </w:rPr>
              <w:t>ul</w:t>
            </w:r>
            <w:proofErr w:type="spellEnd"/>
            <w:r w:rsidRPr="00461D91">
              <w:rPr>
                <w:rFonts w:ascii="Arial" w:hAnsi="Arial" w:cs="Arial"/>
                <w:sz w:val="20"/>
                <w:szCs w:val="20"/>
              </w:rPr>
              <w:t xml:space="preserve">. </w:t>
            </w:r>
            <w:proofErr w:type="spellStart"/>
            <w:r w:rsidRPr="00461D91">
              <w:rPr>
                <w:rFonts w:ascii="Arial" w:hAnsi="Arial" w:cs="Arial"/>
                <w:sz w:val="20"/>
                <w:szCs w:val="20"/>
              </w:rPr>
              <w:t>Reymonta</w:t>
            </w:r>
            <w:proofErr w:type="spellEnd"/>
            <w:r w:rsidRPr="00461D91">
              <w:rPr>
                <w:rFonts w:ascii="Arial" w:hAnsi="Arial" w:cs="Arial"/>
                <w:sz w:val="20"/>
                <w:szCs w:val="20"/>
              </w:rPr>
              <w:t xml:space="preserve"> 4, 97-319 </w:t>
            </w:r>
            <w:proofErr w:type="spellStart"/>
            <w:r w:rsidRPr="00461D91">
              <w:rPr>
                <w:rFonts w:ascii="Arial" w:hAnsi="Arial" w:cs="Arial"/>
                <w:sz w:val="20"/>
                <w:szCs w:val="20"/>
              </w:rPr>
              <w:t>Będków</w:t>
            </w:r>
            <w:proofErr w:type="spellEnd"/>
          </w:p>
        </w:tc>
        <w:tc>
          <w:tcPr>
            <w:tcW w:w="871" w:type="pct"/>
            <w:gridSpan w:val="2"/>
          </w:tcPr>
          <w:p w:rsidR="001A47B8" w:rsidRPr="00461D91" w:rsidRDefault="001A47B8" w:rsidP="00D2100D">
            <w:pPr>
              <w:pStyle w:val="Akapitzlist"/>
              <w:ind w:left="0"/>
              <w:jc w:val="both"/>
              <w:rPr>
                <w:rFonts w:ascii="Arial" w:hAnsi="Arial" w:cs="Arial"/>
                <w:sz w:val="20"/>
                <w:szCs w:val="20"/>
              </w:rPr>
            </w:pPr>
            <w:r w:rsidRPr="00461D91">
              <w:rPr>
                <w:rFonts w:ascii="Arial" w:hAnsi="Arial" w:cs="Arial"/>
                <w:sz w:val="20"/>
                <w:szCs w:val="20"/>
              </w:rPr>
              <w:t>1</w:t>
            </w:r>
          </w:p>
        </w:tc>
        <w:tc>
          <w:tcPr>
            <w:tcW w:w="1017" w:type="pct"/>
          </w:tcPr>
          <w:p w:rsidR="001A47B8" w:rsidRPr="00461D91" w:rsidRDefault="0008672F" w:rsidP="00D2100D">
            <w:pPr>
              <w:pStyle w:val="Akapitzlist"/>
              <w:ind w:left="0"/>
              <w:jc w:val="both"/>
              <w:rPr>
                <w:rFonts w:ascii="Arial" w:hAnsi="Arial" w:cs="Arial"/>
                <w:sz w:val="20"/>
                <w:szCs w:val="20"/>
              </w:rPr>
            </w:pPr>
            <w:r w:rsidRPr="00461D91">
              <w:rPr>
                <w:rFonts w:ascii="Arial" w:hAnsi="Arial" w:cs="Arial"/>
                <w:sz w:val="20"/>
                <w:szCs w:val="20"/>
              </w:rPr>
              <w:t>120</w:t>
            </w:r>
            <w:r w:rsidR="00D2100D" w:rsidRPr="00461D91">
              <w:rPr>
                <w:rFonts w:ascii="Arial" w:hAnsi="Arial" w:cs="Arial"/>
                <w:sz w:val="20"/>
                <w:szCs w:val="20"/>
              </w:rPr>
              <w:t xml:space="preserve"> l</w:t>
            </w:r>
          </w:p>
        </w:tc>
        <w:tc>
          <w:tcPr>
            <w:tcW w:w="870" w:type="pct"/>
          </w:tcPr>
          <w:p w:rsidR="001A47B8" w:rsidRPr="00461D91" w:rsidRDefault="001A47B8"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Co dwa tygodnie</w:t>
            </w:r>
          </w:p>
        </w:tc>
        <w:tc>
          <w:tcPr>
            <w:tcW w:w="964" w:type="pct"/>
          </w:tcPr>
          <w:p w:rsidR="001A47B8" w:rsidRPr="00461D91" w:rsidRDefault="001A47B8"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Raz w miesiącu</w:t>
            </w:r>
          </w:p>
        </w:tc>
      </w:tr>
      <w:tr w:rsidR="001A47B8" w:rsidRPr="00461D91" w:rsidTr="00FF2FCB">
        <w:tblPrEx>
          <w:tblCellMar>
            <w:left w:w="70" w:type="dxa"/>
            <w:right w:w="70" w:type="dxa"/>
          </w:tblCellMar>
          <w:tblLook w:val="0000" w:firstRow="0" w:lastRow="0" w:firstColumn="0" w:lastColumn="0" w:noHBand="0" w:noVBand="0"/>
        </w:tblPrEx>
        <w:trPr>
          <w:trHeight w:val="367"/>
        </w:trPr>
        <w:tc>
          <w:tcPr>
            <w:tcW w:w="287" w:type="pct"/>
          </w:tcPr>
          <w:p w:rsidR="001A47B8" w:rsidRPr="00461D91" w:rsidRDefault="001A47B8" w:rsidP="00D2100D">
            <w:pPr>
              <w:pStyle w:val="Akapitzlist"/>
              <w:ind w:left="0"/>
              <w:jc w:val="both"/>
              <w:rPr>
                <w:rFonts w:ascii="Arial" w:hAnsi="Arial" w:cs="Arial"/>
                <w:sz w:val="20"/>
                <w:szCs w:val="20"/>
              </w:rPr>
            </w:pPr>
            <w:r w:rsidRPr="00461D91">
              <w:rPr>
                <w:rFonts w:ascii="Arial" w:hAnsi="Arial" w:cs="Arial"/>
                <w:sz w:val="20"/>
                <w:szCs w:val="20"/>
              </w:rPr>
              <w:t>9.</w:t>
            </w:r>
          </w:p>
        </w:tc>
        <w:tc>
          <w:tcPr>
            <w:tcW w:w="991" w:type="pct"/>
          </w:tcPr>
          <w:p w:rsidR="001A47B8" w:rsidRPr="00461D91" w:rsidRDefault="00D2100D" w:rsidP="00D2100D">
            <w:pPr>
              <w:pStyle w:val="Akapitzlist"/>
              <w:ind w:left="0"/>
              <w:rPr>
                <w:rFonts w:ascii="Arial" w:hAnsi="Arial" w:cs="Arial"/>
                <w:sz w:val="20"/>
                <w:szCs w:val="20"/>
              </w:rPr>
            </w:pPr>
            <w:r w:rsidRPr="00461D91">
              <w:rPr>
                <w:rFonts w:ascii="Arial" w:hAnsi="Arial" w:cs="Arial"/>
                <w:sz w:val="20"/>
                <w:szCs w:val="20"/>
              </w:rPr>
              <w:t xml:space="preserve">Dom </w:t>
            </w:r>
            <w:proofErr w:type="spellStart"/>
            <w:r w:rsidRPr="00461D91">
              <w:rPr>
                <w:rFonts w:ascii="Arial" w:hAnsi="Arial" w:cs="Arial"/>
                <w:sz w:val="20"/>
                <w:szCs w:val="20"/>
              </w:rPr>
              <w:t>Ludowy</w:t>
            </w:r>
            <w:proofErr w:type="spellEnd"/>
            <w:r w:rsidRPr="00461D91">
              <w:rPr>
                <w:rFonts w:ascii="Arial" w:hAnsi="Arial" w:cs="Arial"/>
                <w:sz w:val="20"/>
                <w:szCs w:val="20"/>
              </w:rPr>
              <w:t xml:space="preserve"> </w:t>
            </w:r>
            <w:proofErr w:type="spellStart"/>
            <w:r w:rsidRPr="00461D91">
              <w:rPr>
                <w:rFonts w:ascii="Arial" w:hAnsi="Arial" w:cs="Arial"/>
                <w:sz w:val="20"/>
                <w:szCs w:val="20"/>
              </w:rPr>
              <w:t>Wykno</w:t>
            </w:r>
            <w:proofErr w:type="spellEnd"/>
            <w:r w:rsidRPr="00461D91">
              <w:rPr>
                <w:rFonts w:ascii="Arial" w:hAnsi="Arial" w:cs="Arial"/>
                <w:sz w:val="20"/>
                <w:szCs w:val="20"/>
              </w:rPr>
              <w:t xml:space="preserve">, </w:t>
            </w:r>
            <w:proofErr w:type="spellStart"/>
            <w:r w:rsidRPr="00461D91">
              <w:rPr>
                <w:rFonts w:ascii="Arial" w:hAnsi="Arial" w:cs="Arial"/>
                <w:sz w:val="20"/>
                <w:szCs w:val="20"/>
              </w:rPr>
              <w:t>Wykno</w:t>
            </w:r>
            <w:proofErr w:type="spellEnd"/>
            <w:r w:rsidRPr="00461D91">
              <w:rPr>
                <w:rFonts w:ascii="Arial" w:hAnsi="Arial" w:cs="Arial"/>
                <w:sz w:val="20"/>
                <w:szCs w:val="20"/>
              </w:rPr>
              <w:t xml:space="preserve"> 12, </w:t>
            </w:r>
            <w:r w:rsidRPr="00461D91">
              <w:rPr>
                <w:rFonts w:ascii="Arial" w:hAnsi="Arial" w:cs="Arial"/>
                <w:sz w:val="20"/>
                <w:szCs w:val="20"/>
              </w:rPr>
              <w:br/>
              <w:t xml:space="preserve">97-319 </w:t>
            </w:r>
            <w:proofErr w:type="spellStart"/>
            <w:r w:rsidRPr="00461D91">
              <w:rPr>
                <w:rFonts w:ascii="Arial" w:hAnsi="Arial" w:cs="Arial"/>
                <w:sz w:val="20"/>
                <w:szCs w:val="20"/>
              </w:rPr>
              <w:t>Będków</w:t>
            </w:r>
            <w:proofErr w:type="spellEnd"/>
          </w:p>
        </w:tc>
        <w:tc>
          <w:tcPr>
            <w:tcW w:w="871" w:type="pct"/>
            <w:gridSpan w:val="2"/>
          </w:tcPr>
          <w:p w:rsidR="001A47B8" w:rsidRPr="00461D91" w:rsidRDefault="001A47B8" w:rsidP="00D2100D">
            <w:pPr>
              <w:pStyle w:val="Akapitzlist"/>
              <w:ind w:left="0"/>
              <w:jc w:val="both"/>
              <w:rPr>
                <w:rFonts w:ascii="Arial" w:hAnsi="Arial" w:cs="Arial"/>
                <w:sz w:val="20"/>
                <w:szCs w:val="20"/>
              </w:rPr>
            </w:pPr>
            <w:r w:rsidRPr="00461D91">
              <w:rPr>
                <w:rFonts w:ascii="Arial" w:hAnsi="Arial" w:cs="Arial"/>
                <w:sz w:val="20"/>
                <w:szCs w:val="20"/>
              </w:rPr>
              <w:t>1</w:t>
            </w:r>
          </w:p>
        </w:tc>
        <w:tc>
          <w:tcPr>
            <w:tcW w:w="1017" w:type="pct"/>
          </w:tcPr>
          <w:p w:rsidR="001A47B8" w:rsidRPr="00461D91" w:rsidRDefault="00D405D2" w:rsidP="00D2100D">
            <w:pPr>
              <w:pStyle w:val="Akapitzlist"/>
              <w:ind w:left="0"/>
              <w:jc w:val="both"/>
              <w:rPr>
                <w:rFonts w:ascii="Arial" w:hAnsi="Arial" w:cs="Arial"/>
                <w:sz w:val="20"/>
                <w:szCs w:val="20"/>
              </w:rPr>
            </w:pPr>
            <w:r w:rsidRPr="00461D91">
              <w:rPr>
                <w:rFonts w:ascii="Arial" w:hAnsi="Arial" w:cs="Arial"/>
                <w:sz w:val="20"/>
                <w:szCs w:val="20"/>
              </w:rPr>
              <w:t>240</w:t>
            </w:r>
            <w:r w:rsidR="002E0745" w:rsidRPr="00461D91">
              <w:rPr>
                <w:rFonts w:ascii="Arial" w:hAnsi="Arial" w:cs="Arial"/>
                <w:sz w:val="20"/>
                <w:szCs w:val="20"/>
              </w:rPr>
              <w:t xml:space="preserve"> l</w:t>
            </w:r>
          </w:p>
        </w:tc>
        <w:tc>
          <w:tcPr>
            <w:tcW w:w="870" w:type="pct"/>
          </w:tcPr>
          <w:p w:rsidR="001A47B8" w:rsidRPr="00461D91" w:rsidRDefault="001A47B8"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Co dwa tygodnie</w:t>
            </w:r>
          </w:p>
        </w:tc>
        <w:tc>
          <w:tcPr>
            <w:tcW w:w="964" w:type="pct"/>
          </w:tcPr>
          <w:p w:rsidR="001A47B8" w:rsidRPr="00461D91" w:rsidRDefault="001A47B8" w:rsidP="00D2100D">
            <w:pPr>
              <w:tabs>
                <w:tab w:val="decimal" w:pos="288"/>
                <w:tab w:val="decimal" w:pos="504"/>
              </w:tabs>
              <w:spacing w:before="36" w:line="266" w:lineRule="auto"/>
              <w:rPr>
                <w:rFonts w:ascii="Arial" w:hAnsi="Arial" w:cs="Arial"/>
                <w:color w:val="000000"/>
                <w:spacing w:val="1"/>
                <w:sz w:val="20"/>
                <w:szCs w:val="20"/>
                <w:lang w:val="pl-PL"/>
              </w:rPr>
            </w:pPr>
            <w:r w:rsidRPr="00461D91">
              <w:rPr>
                <w:rFonts w:ascii="Arial" w:hAnsi="Arial" w:cs="Arial"/>
                <w:color w:val="000000"/>
                <w:spacing w:val="1"/>
                <w:sz w:val="20"/>
                <w:szCs w:val="20"/>
                <w:lang w:val="pl-PL"/>
              </w:rPr>
              <w:t>Raz w miesiącu</w:t>
            </w:r>
          </w:p>
        </w:tc>
      </w:tr>
    </w:tbl>
    <w:p w:rsidR="00BA74B6" w:rsidRPr="00461D91" w:rsidRDefault="00BA74B6" w:rsidP="00BA74B6">
      <w:pPr>
        <w:pStyle w:val="Akapitzlist"/>
        <w:jc w:val="both"/>
        <w:rPr>
          <w:rFonts w:ascii="Arial" w:hAnsi="Arial" w:cs="Arial"/>
          <w:b/>
          <w:sz w:val="20"/>
          <w:szCs w:val="20"/>
        </w:rPr>
      </w:pPr>
    </w:p>
    <w:p w:rsidR="004C25F6" w:rsidRPr="00461D91" w:rsidRDefault="004C25F6" w:rsidP="004C25F6">
      <w:pPr>
        <w:pStyle w:val="Akapitzlist"/>
        <w:numPr>
          <w:ilvl w:val="0"/>
          <w:numId w:val="3"/>
        </w:numPr>
        <w:jc w:val="both"/>
        <w:rPr>
          <w:rFonts w:ascii="Arial" w:hAnsi="Arial" w:cs="Arial"/>
          <w:b/>
          <w:sz w:val="20"/>
          <w:szCs w:val="20"/>
        </w:rPr>
      </w:pPr>
      <w:r w:rsidRPr="00461D91">
        <w:rPr>
          <w:rFonts w:ascii="Arial" w:hAnsi="Arial" w:cs="Arial"/>
          <w:b/>
          <w:sz w:val="20"/>
          <w:szCs w:val="20"/>
        </w:rPr>
        <w:t>RODZAJE ODPADÓW KOMUNALNYCH ODBIERANYCH SELEKTYWNIE Z NIERUCHOMOŚCI NIEZAMIESZKAŁYCH</w:t>
      </w:r>
    </w:p>
    <w:p w:rsidR="005B7150" w:rsidRPr="00461D91" w:rsidRDefault="005B7150" w:rsidP="005B7150">
      <w:pPr>
        <w:pStyle w:val="Akapitzlist"/>
        <w:jc w:val="both"/>
        <w:rPr>
          <w:rFonts w:ascii="Arial" w:hAnsi="Arial" w:cs="Arial"/>
          <w:b/>
          <w:sz w:val="20"/>
          <w:szCs w:val="20"/>
        </w:rPr>
      </w:pPr>
    </w:p>
    <w:p w:rsidR="004C25F6" w:rsidRPr="00461D91" w:rsidRDefault="005B7150" w:rsidP="00FF2FCB">
      <w:pPr>
        <w:pStyle w:val="Akapitzlist"/>
        <w:numPr>
          <w:ilvl w:val="0"/>
          <w:numId w:val="13"/>
        </w:numPr>
        <w:spacing w:after="0" w:line="360" w:lineRule="auto"/>
        <w:ind w:left="0" w:firstLine="0"/>
        <w:jc w:val="both"/>
        <w:rPr>
          <w:rFonts w:ascii="Arial" w:hAnsi="Arial" w:cs="Arial"/>
          <w:b/>
          <w:sz w:val="20"/>
          <w:szCs w:val="20"/>
        </w:rPr>
      </w:pPr>
      <w:r w:rsidRPr="00461D91">
        <w:rPr>
          <w:rFonts w:ascii="Arial" w:hAnsi="Arial" w:cs="Arial"/>
          <w:sz w:val="20"/>
          <w:szCs w:val="20"/>
        </w:rPr>
        <w:t>Niesegregowane (zmieszane) odpady komunalne (kod odpadu 20 03 01)</w:t>
      </w:r>
    </w:p>
    <w:p w:rsidR="005B7150" w:rsidRPr="00461D91" w:rsidRDefault="005B7150" w:rsidP="00FF2FCB">
      <w:pPr>
        <w:pStyle w:val="Akapitzlist"/>
        <w:spacing w:after="0" w:line="360" w:lineRule="auto"/>
        <w:ind w:left="0"/>
        <w:jc w:val="both"/>
        <w:rPr>
          <w:rFonts w:ascii="Arial" w:hAnsi="Arial" w:cs="Arial"/>
          <w:b/>
          <w:sz w:val="20"/>
          <w:szCs w:val="20"/>
        </w:rPr>
      </w:pPr>
    </w:p>
    <w:p w:rsidR="005B7150" w:rsidRPr="00461D91" w:rsidRDefault="005B7150" w:rsidP="00FF2FCB">
      <w:pPr>
        <w:pStyle w:val="Akapitzlist"/>
        <w:numPr>
          <w:ilvl w:val="0"/>
          <w:numId w:val="14"/>
        </w:numPr>
        <w:spacing w:after="0" w:line="360" w:lineRule="auto"/>
        <w:ind w:left="0" w:firstLine="0"/>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 xml:space="preserve">Niesegregowane odpady komunalne gromadzone będą w pojemnikach o pojemności 120, 240, </w:t>
      </w:r>
      <w:r w:rsidR="00A01758" w:rsidRPr="00461D91">
        <w:rPr>
          <w:rFonts w:ascii="Arial" w:eastAsia="Times New Roman" w:hAnsi="Arial" w:cs="Arial"/>
          <w:sz w:val="20"/>
          <w:szCs w:val="20"/>
          <w:lang w:eastAsia="pl-PL"/>
        </w:rPr>
        <w:t xml:space="preserve">  </w:t>
      </w:r>
      <w:r w:rsidRPr="00461D91">
        <w:rPr>
          <w:rFonts w:ascii="Arial" w:eastAsia="Times New Roman" w:hAnsi="Arial" w:cs="Arial"/>
          <w:sz w:val="20"/>
          <w:szCs w:val="20"/>
          <w:lang w:eastAsia="pl-PL"/>
        </w:rPr>
        <w:t>1100 litrów oraz workach,</w:t>
      </w:r>
    </w:p>
    <w:p w:rsidR="005B7150" w:rsidRPr="00461D91" w:rsidRDefault="005B7150" w:rsidP="00FF2FCB">
      <w:pPr>
        <w:numPr>
          <w:ilvl w:val="0"/>
          <w:numId w:val="14"/>
        </w:numPr>
        <w:spacing w:after="0" w:line="360" w:lineRule="auto"/>
        <w:ind w:left="357" w:hanging="357"/>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 xml:space="preserve">Wykonawca zobowiązany jest dostarczyć pojemniki </w:t>
      </w:r>
      <w:bookmarkStart w:id="1" w:name="_Hlk24462678"/>
      <w:r w:rsidRPr="00461D91">
        <w:rPr>
          <w:rFonts w:ascii="Arial" w:eastAsia="Times New Roman" w:hAnsi="Arial" w:cs="Arial"/>
          <w:sz w:val="20"/>
          <w:szCs w:val="20"/>
          <w:lang w:eastAsia="pl-PL"/>
        </w:rPr>
        <w:t>(nowe lub używane, o odpowiednim standardzie technicznym i sanitarnym)</w:t>
      </w:r>
      <w:bookmarkEnd w:id="1"/>
      <w:r w:rsidRPr="00461D91">
        <w:rPr>
          <w:rFonts w:ascii="Arial" w:eastAsia="Times New Roman" w:hAnsi="Arial" w:cs="Arial"/>
          <w:sz w:val="20"/>
          <w:szCs w:val="20"/>
          <w:lang w:eastAsia="pl-PL"/>
        </w:rPr>
        <w:t xml:space="preserve"> w terminie </w:t>
      </w:r>
      <w:r w:rsidRPr="00461D91">
        <w:rPr>
          <w:rFonts w:ascii="Arial" w:eastAsia="Times New Roman" w:hAnsi="Arial" w:cs="Arial"/>
          <w:b/>
          <w:sz w:val="20"/>
          <w:szCs w:val="20"/>
          <w:u w:val="single"/>
          <w:lang w:eastAsia="pl-PL"/>
        </w:rPr>
        <w:t>14 dni od dnia zawarcia umowy jednak</w:t>
      </w:r>
      <w:r w:rsidR="003D0B18" w:rsidRPr="00461D91">
        <w:rPr>
          <w:rFonts w:ascii="Arial" w:eastAsia="Times New Roman" w:hAnsi="Arial" w:cs="Arial"/>
          <w:b/>
          <w:sz w:val="20"/>
          <w:szCs w:val="20"/>
          <w:u w:val="single"/>
          <w:lang w:eastAsia="pl-PL"/>
        </w:rPr>
        <w:t xml:space="preserve"> ni</w:t>
      </w:r>
      <w:r w:rsidR="00AE3EF6" w:rsidRPr="00461D91">
        <w:rPr>
          <w:rFonts w:ascii="Arial" w:eastAsia="Times New Roman" w:hAnsi="Arial" w:cs="Arial"/>
          <w:b/>
          <w:sz w:val="20"/>
          <w:szCs w:val="20"/>
          <w:u w:val="single"/>
          <w:lang w:eastAsia="pl-PL"/>
        </w:rPr>
        <w:t>e później niż do dnia 30.12.2022</w:t>
      </w:r>
      <w:r w:rsidR="003D0B18" w:rsidRPr="00461D91">
        <w:rPr>
          <w:rFonts w:ascii="Arial" w:eastAsia="Times New Roman" w:hAnsi="Arial" w:cs="Arial"/>
          <w:b/>
          <w:sz w:val="20"/>
          <w:szCs w:val="20"/>
          <w:u w:val="single"/>
          <w:lang w:eastAsia="pl-PL"/>
        </w:rPr>
        <w:t xml:space="preserve"> r.</w:t>
      </w:r>
      <w:r w:rsidRPr="00461D91">
        <w:rPr>
          <w:rFonts w:ascii="Arial" w:eastAsia="Times New Roman" w:hAnsi="Arial" w:cs="Arial"/>
          <w:sz w:val="20"/>
          <w:szCs w:val="20"/>
          <w:lang w:eastAsia="pl-PL"/>
        </w:rPr>
        <w:t xml:space="preserve"> zgodnie z wykazem nieruchomości niezamieszkałych przekazanym Wykonawcy przez Zamawiającego, najpóźniej w dniu zawarcia umowy. </w:t>
      </w:r>
    </w:p>
    <w:p w:rsidR="005B7150" w:rsidRPr="00461D91" w:rsidRDefault="005B7150" w:rsidP="00FF2FCB">
      <w:pPr>
        <w:numPr>
          <w:ilvl w:val="0"/>
          <w:numId w:val="14"/>
        </w:numPr>
        <w:spacing w:after="0" w:line="360" w:lineRule="auto"/>
        <w:ind w:left="357" w:hanging="357"/>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 xml:space="preserve">W przypadku nieruchomości nieobjętych wykazem nieruchomości, Wykonawca dostarczy pojemniki (nowe lub używane, o odpowiednim standardzie technicznym i sanitarnym), </w:t>
      </w:r>
      <w:r w:rsidRPr="00461D91">
        <w:rPr>
          <w:rFonts w:ascii="Arial" w:eastAsia="Times New Roman" w:hAnsi="Arial" w:cs="Arial"/>
          <w:sz w:val="20"/>
          <w:szCs w:val="20"/>
          <w:lang w:eastAsia="pl-PL"/>
        </w:rPr>
        <w:br/>
      </w:r>
      <w:r w:rsidRPr="00461D91">
        <w:rPr>
          <w:rFonts w:ascii="Arial" w:eastAsia="Times New Roman" w:hAnsi="Arial" w:cs="Arial"/>
          <w:b/>
          <w:bCs/>
          <w:sz w:val="20"/>
          <w:szCs w:val="20"/>
          <w:u w:val="single"/>
          <w:lang w:eastAsia="pl-PL"/>
        </w:rPr>
        <w:t>w terminie 7 dni od momentu zgłoszenia tego faktu przez Zamawiającego.</w:t>
      </w:r>
    </w:p>
    <w:p w:rsidR="005B7150" w:rsidRPr="00461D91" w:rsidRDefault="005B7150" w:rsidP="00FF2FCB">
      <w:pPr>
        <w:numPr>
          <w:ilvl w:val="0"/>
          <w:numId w:val="14"/>
        </w:numPr>
        <w:spacing w:after="0" w:line="360" w:lineRule="auto"/>
        <w:ind w:left="357" w:hanging="357"/>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 xml:space="preserve">Częstotliwość załadunku i wywozu – </w:t>
      </w:r>
      <w:bookmarkStart w:id="2" w:name="_Hlk24464955"/>
      <w:r w:rsidRPr="00461D91">
        <w:rPr>
          <w:rFonts w:ascii="Arial" w:eastAsia="Times New Roman" w:hAnsi="Arial" w:cs="Arial"/>
          <w:b/>
          <w:sz w:val="20"/>
          <w:szCs w:val="20"/>
          <w:u w:val="single"/>
          <w:lang w:eastAsia="pl-PL"/>
        </w:rPr>
        <w:t xml:space="preserve">raz na dwa tygodnie, </w:t>
      </w:r>
      <w:r w:rsidRPr="00461D91">
        <w:rPr>
          <w:rFonts w:ascii="Arial" w:eastAsia="Calibri" w:hAnsi="Arial" w:cs="Arial"/>
          <w:sz w:val="20"/>
          <w:szCs w:val="20"/>
        </w:rPr>
        <w:t xml:space="preserve"> w terminach podanych, </w:t>
      </w:r>
      <w:r w:rsidR="00A446E7" w:rsidRPr="00461D91">
        <w:rPr>
          <w:rFonts w:ascii="Arial" w:eastAsia="Calibri" w:hAnsi="Arial" w:cs="Arial"/>
          <w:sz w:val="20"/>
          <w:szCs w:val="20"/>
        </w:rPr>
        <w:br/>
      </w:r>
      <w:r w:rsidRPr="00461D91">
        <w:rPr>
          <w:rFonts w:ascii="Arial" w:eastAsia="Calibri" w:hAnsi="Arial" w:cs="Arial"/>
          <w:sz w:val="20"/>
          <w:szCs w:val="20"/>
        </w:rPr>
        <w:t>w powszechnie udostępnionym do wiadomości  harmonogramie</w:t>
      </w:r>
      <w:bookmarkEnd w:id="2"/>
      <w:r w:rsidRPr="00461D91">
        <w:rPr>
          <w:rFonts w:ascii="Arial" w:eastAsia="Times New Roman" w:hAnsi="Arial" w:cs="Arial"/>
          <w:sz w:val="20"/>
          <w:szCs w:val="20"/>
          <w:lang w:eastAsia="pl-PL"/>
        </w:rPr>
        <w:t xml:space="preserve">. </w:t>
      </w:r>
    </w:p>
    <w:p w:rsidR="005B7150" w:rsidRPr="00461D91" w:rsidRDefault="005B7150" w:rsidP="00FF2FCB">
      <w:pPr>
        <w:numPr>
          <w:ilvl w:val="0"/>
          <w:numId w:val="14"/>
        </w:numPr>
        <w:spacing w:after="0" w:line="360" w:lineRule="auto"/>
        <w:ind w:left="357" w:hanging="357"/>
        <w:contextualSpacing/>
        <w:jc w:val="both"/>
        <w:rPr>
          <w:rFonts w:ascii="Arial" w:eastAsia="Times New Roman" w:hAnsi="Arial" w:cs="Arial"/>
          <w:sz w:val="20"/>
          <w:szCs w:val="20"/>
          <w:lang w:eastAsia="pl-PL"/>
        </w:rPr>
      </w:pPr>
      <w:r w:rsidRPr="00461D91">
        <w:rPr>
          <w:rFonts w:ascii="Arial" w:eastAsia="Times New Roman" w:hAnsi="Arial" w:cs="Arial"/>
          <w:sz w:val="20"/>
          <w:szCs w:val="20"/>
        </w:rPr>
        <w:t xml:space="preserve">W przypadkach gdy odpady nie zmieszczą się do pojemnika, Wykonawca ma obowiązek odebrania zmieszanych odpadów komunalnych wystawionych przez właściciela nieruchomości  </w:t>
      </w:r>
      <w:r w:rsidRPr="00461D91">
        <w:rPr>
          <w:rFonts w:ascii="Arial" w:eastAsia="Times New Roman" w:hAnsi="Arial" w:cs="Arial"/>
          <w:sz w:val="20"/>
          <w:szCs w:val="20"/>
        </w:rPr>
        <w:br/>
        <w:t>w workach koloru czarnego.</w:t>
      </w:r>
    </w:p>
    <w:p w:rsidR="005B7150" w:rsidRPr="00461D91" w:rsidRDefault="005B7150" w:rsidP="00FF2FCB">
      <w:pPr>
        <w:numPr>
          <w:ilvl w:val="0"/>
          <w:numId w:val="14"/>
        </w:numPr>
        <w:spacing w:after="0" w:line="360" w:lineRule="auto"/>
        <w:ind w:left="357" w:hanging="357"/>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Wykonawca jest zobowiązany do uporządkowania zanieczyszczonego terenu na skutek rozsypania odpadów, w wyniku jego działalności.</w:t>
      </w:r>
    </w:p>
    <w:p w:rsidR="005B7150" w:rsidRPr="00461D91" w:rsidRDefault="005B7150" w:rsidP="00FF2FCB">
      <w:pPr>
        <w:spacing w:after="0" w:line="360" w:lineRule="auto"/>
        <w:contextualSpacing/>
        <w:jc w:val="both"/>
        <w:rPr>
          <w:rFonts w:ascii="Arial" w:eastAsia="Times New Roman" w:hAnsi="Arial" w:cs="Arial"/>
          <w:sz w:val="20"/>
          <w:szCs w:val="20"/>
          <w:lang w:eastAsia="pl-PL"/>
        </w:rPr>
      </w:pPr>
    </w:p>
    <w:p w:rsidR="005B7150" w:rsidRPr="00461D91" w:rsidRDefault="005B7150" w:rsidP="00FF2FCB">
      <w:pPr>
        <w:numPr>
          <w:ilvl w:val="0"/>
          <w:numId w:val="20"/>
        </w:numPr>
        <w:spacing w:after="0" w:line="360" w:lineRule="auto"/>
        <w:ind w:left="851" w:hanging="567"/>
        <w:contextualSpacing/>
        <w:jc w:val="both"/>
        <w:rPr>
          <w:rFonts w:ascii="Arial" w:eastAsia="Times New Roman" w:hAnsi="Arial" w:cs="Arial"/>
          <w:sz w:val="20"/>
          <w:szCs w:val="20"/>
          <w:lang w:eastAsia="pl-PL"/>
        </w:rPr>
      </w:pPr>
      <w:r w:rsidRPr="00461D91">
        <w:rPr>
          <w:rFonts w:ascii="Arial" w:eastAsia="Times New Roman" w:hAnsi="Arial" w:cs="Arial"/>
          <w:b/>
          <w:sz w:val="20"/>
          <w:szCs w:val="20"/>
          <w:u w:val="single"/>
          <w:lang w:eastAsia="pl-PL"/>
        </w:rPr>
        <w:t>Segregowane odpady komunalne (</w:t>
      </w:r>
      <w:bookmarkStart w:id="3" w:name="_Hlk24536514"/>
      <w:r w:rsidRPr="00461D91">
        <w:rPr>
          <w:rFonts w:ascii="Arial" w:eastAsia="Times New Roman" w:hAnsi="Arial" w:cs="Arial"/>
          <w:b/>
          <w:sz w:val="20"/>
          <w:szCs w:val="20"/>
          <w:u w:val="single"/>
          <w:lang w:eastAsia="pl-PL"/>
        </w:rPr>
        <w:t>15 01 01, 15 01 02, 15 01 04, 15 01 05, 15 01 06, 15 01 07, 20 01 01, 20 01 02, 20 01 39, 20 01 40, 20 01 99</w:t>
      </w:r>
      <w:bookmarkEnd w:id="3"/>
      <w:r w:rsidRPr="00461D91">
        <w:rPr>
          <w:rFonts w:ascii="Arial" w:eastAsia="Times New Roman" w:hAnsi="Arial" w:cs="Arial"/>
          <w:b/>
          <w:sz w:val="20"/>
          <w:szCs w:val="20"/>
          <w:u w:val="single"/>
          <w:lang w:eastAsia="pl-PL"/>
        </w:rPr>
        <w:t>)</w:t>
      </w:r>
      <w:r w:rsidRPr="00461D91">
        <w:rPr>
          <w:rFonts w:ascii="Arial" w:eastAsia="Times New Roman" w:hAnsi="Arial" w:cs="Arial"/>
          <w:sz w:val="20"/>
          <w:szCs w:val="20"/>
          <w:u w:val="single"/>
          <w:lang w:eastAsia="pl-PL"/>
        </w:rPr>
        <w:t xml:space="preserve"> </w:t>
      </w:r>
    </w:p>
    <w:p w:rsidR="005B7150" w:rsidRPr="00461D91" w:rsidRDefault="005B7150" w:rsidP="00FF2FCB">
      <w:pPr>
        <w:numPr>
          <w:ilvl w:val="0"/>
          <w:numId w:val="15"/>
        </w:numPr>
        <w:spacing w:after="0" w:line="360" w:lineRule="auto"/>
        <w:ind w:left="357" w:hanging="357"/>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Odbiór selektywnie zebranych odpadów komunalnych będzie się odbywać w systemie workowym,</w:t>
      </w:r>
    </w:p>
    <w:p w:rsidR="005B7150" w:rsidRPr="00461D91" w:rsidRDefault="005B7150" w:rsidP="00FF2FCB">
      <w:pPr>
        <w:numPr>
          <w:ilvl w:val="0"/>
          <w:numId w:val="15"/>
        </w:numPr>
        <w:spacing w:after="0" w:line="360" w:lineRule="auto"/>
        <w:ind w:left="357" w:hanging="357"/>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lastRenderedPageBreak/>
        <w:t xml:space="preserve">Worki do odbioru selektywnie zebranych odpadów komunalnych zapewnia Wykonawca, </w:t>
      </w:r>
    </w:p>
    <w:p w:rsidR="005B7150" w:rsidRPr="00461D91" w:rsidRDefault="005B7150" w:rsidP="00FF2FCB">
      <w:pPr>
        <w:numPr>
          <w:ilvl w:val="0"/>
          <w:numId w:val="15"/>
        </w:numPr>
        <w:spacing w:after="0" w:line="360" w:lineRule="auto"/>
        <w:ind w:left="357" w:hanging="357"/>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 xml:space="preserve">Wprowadza się następujące rodzaje worków: </w:t>
      </w:r>
    </w:p>
    <w:p w:rsidR="005B7150" w:rsidRPr="00461D91" w:rsidRDefault="005B7150" w:rsidP="00FF2FCB">
      <w:pPr>
        <w:numPr>
          <w:ilvl w:val="0"/>
          <w:numId w:val="16"/>
        </w:numPr>
        <w:spacing w:after="0" w:line="360" w:lineRule="auto"/>
        <w:ind w:left="567" w:hanging="283"/>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zielony oznaczony napisem „</w:t>
      </w:r>
      <w:r w:rsidRPr="00461D91">
        <w:rPr>
          <w:rFonts w:ascii="Arial" w:eastAsia="Times New Roman" w:hAnsi="Arial" w:cs="Arial"/>
          <w:b/>
          <w:sz w:val="20"/>
          <w:szCs w:val="20"/>
          <w:lang w:eastAsia="pl-PL"/>
        </w:rPr>
        <w:t>SZKŁO</w:t>
      </w:r>
      <w:r w:rsidRPr="00461D91">
        <w:rPr>
          <w:rFonts w:ascii="Arial" w:eastAsia="Times New Roman" w:hAnsi="Arial" w:cs="Arial"/>
          <w:sz w:val="20"/>
          <w:szCs w:val="20"/>
          <w:lang w:eastAsia="pl-PL"/>
        </w:rPr>
        <w:t>” - z przeznaczeniem na odpady ze szkła, w tym odpady opakowaniowe ze szkła,</w:t>
      </w:r>
    </w:p>
    <w:p w:rsidR="005B7150" w:rsidRPr="00461D91" w:rsidRDefault="005B7150" w:rsidP="00FF2FCB">
      <w:pPr>
        <w:numPr>
          <w:ilvl w:val="0"/>
          <w:numId w:val="16"/>
        </w:numPr>
        <w:spacing w:after="0" w:line="360" w:lineRule="auto"/>
        <w:ind w:left="567" w:hanging="283"/>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żółty oznaczony napisem „</w:t>
      </w:r>
      <w:r w:rsidRPr="00461D91">
        <w:rPr>
          <w:rFonts w:ascii="Arial" w:eastAsia="Times New Roman" w:hAnsi="Arial" w:cs="Arial"/>
          <w:b/>
          <w:sz w:val="20"/>
          <w:szCs w:val="20"/>
          <w:lang w:eastAsia="pl-PL"/>
        </w:rPr>
        <w:t>METALE I TWORZYWA SZTUCZNE</w:t>
      </w:r>
      <w:r w:rsidRPr="00461D91">
        <w:rPr>
          <w:rFonts w:ascii="Arial" w:eastAsia="Times New Roman" w:hAnsi="Arial" w:cs="Arial"/>
          <w:sz w:val="20"/>
          <w:szCs w:val="20"/>
          <w:lang w:eastAsia="pl-PL"/>
        </w:rPr>
        <w:t xml:space="preserve">” – z przeznaczeniem </w:t>
      </w:r>
      <w:r w:rsidR="00A446E7" w:rsidRPr="00461D91">
        <w:rPr>
          <w:rFonts w:ascii="Arial" w:eastAsia="Times New Roman" w:hAnsi="Arial" w:cs="Arial"/>
          <w:sz w:val="20"/>
          <w:szCs w:val="20"/>
          <w:lang w:eastAsia="pl-PL"/>
        </w:rPr>
        <w:br/>
      </w:r>
      <w:r w:rsidRPr="00461D91">
        <w:rPr>
          <w:rFonts w:ascii="Arial" w:eastAsia="Times New Roman" w:hAnsi="Arial" w:cs="Arial"/>
          <w:sz w:val="20"/>
          <w:szCs w:val="20"/>
          <w:lang w:eastAsia="pl-PL"/>
        </w:rPr>
        <w:t xml:space="preserve">na odpady </w:t>
      </w:r>
      <w:bookmarkStart w:id="4" w:name="_Hlk24540469"/>
      <w:r w:rsidRPr="00461D91">
        <w:rPr>
          <w:rFonts w:ascii="Arial" w:eastAsia="Times New Roman" w:hAnsi="Arial" w:cs="Arial"/>
          <w:sz w:val="20"/>
          <w:szCs w:val="20"/>
          <w:lang w:eastAsia="pl-PL"/>
        </w:rPr>
        <w:t>metali, w tym odpady opakowaniowe z metali, odpady tworzyw sztucznych, w tym odpady opakowaniowe tworzyw sztucznych, oraz odpady opakowaniowe wielomateriałowe</w:t>
      </w:r>
      <w:bookmarkEnd w:id="4"/>
      <w:r w:rsidRPr="00461D91">
        <w:rPr>
          <w:rFonts w:ascii="Arial" w:eastAsia="Times New Roman" w:hAnsi="Arial" w:cs="Arial"/>
          <w:sz w:val="20"/>
          <w:szCs w:val="20"/>
          <w:lang w:eastAsia="pl-PL"/>
        </w:rPr>
        <w:t>,</w:t>
      </w:r>
    </w:p>
    <w:p w:rsidR="005B7150" w:rsidRPr="00461D91" w:rsidRDefault="005B7150" w:rsidP="00FF2FCB">
      <w:pPr>
        <w:numPr>
          <w:ilvl w:val="0"/>
          <w:numId w:val="16"/>
        </w:numPr>
        <w:spacing w:after="0" w:line="360" w:lineRule="auto"/>
        <w:ind w:left="567" w:hanging="283"/>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niebieski oznaczony napisem „</w:t>
      </w:r>
      <w:r w:rsidRPr="00461D91">
        <w:rPr>
          <w:rFonts w:ascii="Arial" w:eastAsia="Times New Roman" w:hAnsi="Arial" w:cs="Arial"/>
          <w:b/>
          <w:sz w:val="20"/>
          <w:szCs w:val="20"/>
          <w:lang w:eastAsia="pl-PL"/>
        </w:rPr>
        <w:t>PAPIER</w:t>
      </w:r>
      <w:r w:rsidRPr="00461D91">
        <w:rPr>
          <w:rFonts w:ascii="Arial" w:eastAsia="Times New Roman" w:hAnsi="Arial" w:cs="Arial"/>
          <w:sz w:val="20"/>
          <w:szCs w:val="20"/>
          <w:lang w:eastAsia="pl-PL"/>
        </w:rPr>
        <w:t xml:space="preserve">” – z przeznaczeniem na odpady z </w:t>
      </w:r>
      <w:bookmarkStart w:id="5" w:name="_Hlk24540549"/>
      <w:r w:rsidRPr="00461D91">
        <w:rPr>
          <w:rFonts w:ascii="Arial" w:eastAsia="Times New Roman" w:hAnsi="Arial" w:cs="Arial"/>
          <w:sz w:val="20"/>
          <w:szCs w:val="20"/>
          <w:lang w:eastAsia="pl-PL"/>
        </w:rPr>
        <w:t xml:space="preserve">papieru, w tym </w:t>
      </w:r>
      <w:r w:rsidRPr="00461D91">
        <w:rPr>
          <w:rFonts w:ascii="Arial" w:eastAsia="Times New Roman" w:hAnsi="Arial" w:cs="Arial"/>
          <w:sz w:val="20"/>
          <w:szCs w:val="20"/>
          <w:lang w:eastAsia="pl-PL"/>
        </w:rPr>
        <w:br/>
        <w:t>z tektury, odpady opakowaniowe z papieru i odpady opakowaniowe z tektury</w:t>
      </w:r>
      <w:bookmarkEnd w:id="5"/>
      <w:r w:rsidRPr="00461D91">
        <w:rPr>
          <w:rFonts w:ascii="Arial" w:eastAsia="Times New Roman" w:hAnsi="Arial" w:cs="Arial"/>
          <w:sz w:val="20"/>
          <w:szCs w:val="20"/>
          <w:lang w:eastAsia="pl-PL"/>
        </w:rPr>
        <w:t>;</w:t>
      </w:r>
    </w:p>
    <w:p w:rsidR="005B7150" w:rsidRPr="00461D91" w:rsidRDefault="005B7150" w:rsidP="00FF2FCB">
      <w:pPr>
        <w:numPr>
          <w:ilvl w:val="0"/>
          <w:numId w:val="15"/>
        </w:numPr>
        <w:spacing w:after="0" w:line="360" w:lineRule="auto"/>
        <w:ind w:left="357" w:hanging="357"/>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Worki foliowe do segregacji odpadów komunalnych powinny charakteryzować się następującymi parametrami:</w:t>
      </w:r>
    </w:p>
    <w:p w:rsidR="005B7150" w:rsidRPr="00461D91" w:rsidRDefault="005B7150" w:rsidP="00FF2FCB">
      <w:pPr>
        <w:numPr>
          <w:ilvl w:val="0"/>
          <w:numId w:val="17"/>
        </w:numPr>
        <w:spacing w:after="0" w:line="360" w:lineRule="auto"/>
        <w:ind w:left="567" w:hanging="283"/>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materiał: folia polietylenowa LDPE o grubości zapewniającej ich wytrzymałość,</w:t>
      </w:r>
    </w:p>
    <w:p w:rsidR="005B7150" w:rsidRPr="00461D91" w:rsidRDefault="005B7150" w:rsidP="00FF2FCB">
      <w:pPr>
        <w:numPr>
          <w:ilvl w:val="0"/>
          <w:numId w:val="17"/>
        </w:numPr>
        <w:spacing w:after="0" w:line="360" w:lineRule="auto"/>
        <w:ind w:left="567" w:hanging="283"/>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 xml:space="preserve">o minimalnej pojemności 120 l </w:t>
      </w:r>
    </w:p>
    <w:p w:rsidR="005B7150" w:rsidRPr="00461D91" w:rsidRDefault="005B7150" w:rsidP="00FF2FCB">
      <w:pPr>
        <w:numPr>
          <w:ilvl w:val="0"/>
          <w:numId w:val="17"/>
        </w:numPr>
        <w:spacing w:after="0" w:line="360" w:lineRule="auto"/>
        <w:ind w:left="567" w:hanging="283"/>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 xml:space="preserve">oznakowanie – wszystkie worki powinny być opatrzone informacją o rodzaju gromadzonych </w:t>
      </w:r>
      <w:r w:rsidRPr="00461D91">
        <w:rPr>
          <w:rFonts w:ascii="Arial" w:eastAsia="Times New Roman" w:hAnsi="Arial" w:cs="Arial"/>
          <w:sz w:val="20"/>
          <w:szCs w:val="20"/>
          <w:lang w:eastAsia="pl-PL"/>
        </w:rPr>
        <w:br/>
        <w:t xml:space="preserve">w nich odpadach, wykazem odpadów, których nie należy wrzucać oraz nazwą, adresem </w:t>
      </w:r>
      <w:r w:rsidRPr="00461D91">
        <w:rPr>
          <w:rFonts w:ascii="Arial" w:eastAsia="Times New Roman" w:hAnsi="Arial" w:cs="Arial"/>
          <w:sz w:val="20"/>
          <w:szCs w:val="20"/>
          <w:lang w:eastAsia="pl-PL"/>
        </w:rPr>
        <w:br/>
        <w:t>i numerem telefonu Wykonawcy;</w:t>
      </w:r>
    </w:p>
    <w:p w:rsidR="005B7150" w:rsidRPr="00461D91" w:rsidRDefault="005B7150" w:rsidP="00FF2FCB">
      <w:pPr>
        <w:numPr>
          <w:ilvl w:val="0"/>
          <w:numId w:val="15"/>
        </w:numPr>
        <w:spacing w:after="0" w:line="360" w:lineRule="auto"/>
        <w:ind w:left="357" w:hanging="357"/>
        <w:contextualSpacing/>
        <w:jc w:val="both"/>
        <w:rPr>
          <w:rFonts w:ascii="Arial" w:eastAsia="Calibri" w:hAnsi="Arial" w:cs="Arial"/>
          <w:sz w:val="20"/>
          <w:szCs w:val="20"/>
        </w:rPr>
      </w:pPr>
      <w:bookmarkStart w:id="6" w:name="_Hlk513194773"/>
      <w:r w:rsidRPr="00461D91">
        <w:rPr>
          <w:rFonts w:ascii="Arial" w:eastAsia="Times New Roman" w:hAnsi="Arial" w:cs="Arial"/>
          <w:sz w:val="20"/>
          <w:szCs w:val="20"/>
        </w:rPr>
        <w:t>Wykonawca zobowiązany jest odbierać odpady wystawione w workach do segregacji odpadów komunalnych sprzed nieruchomości.</w:t>
      </w:r>
    </w:p>
    <w:p w:rsidR="005B7150" w:rsidRPr="00461D91" w:rsidRDefault="005B7150" w:rsidP="00FF2FCB">
      <w:pPr>
        <w:numPr>
          <w:ilvl w:val="0"/>
          <w:numId w:val="15"/>
        </w:numPr>
        <w:spacing w:after="0" w:line="360" w:lineRule="auto"/>
        <w:ind w:left="357" w:hanging="357"/>
        <w:contextualSpacing/>
        <w:jc w:val="both"/>
        <w:rPr>
          <w:rFonts w:ascii="Arial" w:eastAsia="Calibri" w:hAnsi="Arial" w:cs="Arial"/>
          <w:sz w:val="20"/>
          <w:szCs w:val="20"/>
        </w:rPr>
      </w:pPr>
      <w:r w:rsidRPr="00461D91">
        <w:rPr>
          <w:rFonts w:ascii="Arial" w:eastAsia="Calibri" w:hAnsi="Arial" w:cs="Arial"/>
          <w:sz w:val="20"/>
          <w:szCs w:val="20"/>
        </w:rPr>
        <w:t>Wykonawca zobowiązany jest do uporządkowania zanieczyszczonego terenu na skutek rozsypania odpadów, w wyniku jego działalności.</w:t>
      </w:r>
    </w:p>
    <w:p w:rsidR="005B7150" w:rsidRPr="00461D91" w:rsidRDefault="005B7150" w:rsidP="00FF2FCB">
      <w:pPr>
        <w:numPr>
          <w:ilvl w:val="0"/>
          <w:numId w:val="15"/>
        </w:numPr>
        <w:spacing w:after="0" w:line="360" w:lineRule="auto"/>
        <w:ind w:left="357" w:hanging="357"/>
        <w:contextualSpacing/>
        <w:jc w:val="both"/>
        <w:rPr>
          <w:rFonts w:ascii="Arial" w:eastAsia="Calibri" w:hAnsi="Arial" w:cs="Arial"/>
          <w:sz w:val="20"/>
          <w:szCs w:val="20"/>
        </w:rPr>
      </w:pPr>
      <w:r w:rsidRPr="00461D91">
        <w:rPr>
          <w:rFonts w:ascii="Arial" w:eastAsia="Calibri" w:hAnsi="Arial" w:cs="Arial"/>
          <w:sz w:val="20"/>
          <w:szCs w:val="20"/>
        </w:rPr>
        <w:t xml:space="preserve">Po każdorazowym odbiorze odpadów komunalnych obowiązkiem Wykonawcy jest dostarczenie właścicielom nieruchomości worków do segregacji odpadów komunalnych poprzez </w:t>
      </w:r>
      <w:r w:rsidR="0016016D" w:rsidRPr="00461D91">
        <w:rPr>
          <w:rFonts w:ascii="Arial" w:eastAsia="Calibri" w:hAnsi="Arial" w:cs="Arial"/>
          <w:sz w:val="20"/>
          <w:szCs w:val="20"/>
        </w:rPr>
        <w:br/>
      </w:r>
      <w:r w:rsidRPr="00461D91">
        <w:rPr>
          <w:rFonts w:ascii="Arial" w:eastAsia="Calibri" w:hAnsi="Arial" w:cs="Arial"/>
          <w:sz w:val="20"/>
          <w:szCs w:val="20"/>
        </w:rPr>
        <w:t xml:space="preserve">ich pozostawienie przy wejściu do posesji, w ilości odpowiadającej liczbie odebranych worków. 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t>
      </w:r>
      <w:r w:rsidR="0016016D" w:rsidRPr="00461D91">
        <w:rPr>
          <w:rFonts w:ascii="Arial" w:eastAsia="Calibri" w:hAnsi="Arial" w:cs="Arial"/>
          <w:sz w:val="20"/>
          <w:szCs w:val="20"/>
        </w:rPr>
        <w:br/>
      </w:r>
      <w:r w:rsidRPr="00461D91">
        <w:rPr>
          <w:rFonts w:ascii="Arial" w:eastAsia="Calibri" w:hAnsi="Arial" w:cs="Arial"/>
          <w:sz w:val="20"/>
          <w:szCs w:val="20"/>
        </w:rPr>
        <w:t>w dniu odbioru,</w:t>
      </w:r>
    </w:p>
    <w:p w:rsidR="00CC403F" w:rsidRPr="00461D91" w:rsidRDefault="00CC403F" w:rsidP="00FF2FCB">
      <w:pPr>
        <w:numPr>
          <w:ilvl w:val="0"/>
          <w:numId w:val="15"/>
        </w:numPr>
        <w:spacing w:after="0" w:line="360" w:lineRule="auto"/>
        <w:ind w:left="357" w:hanging="357"/>
        <w:contextualSpacing/>
        <w:jc w:val="both"/>
        <w:rPr>
          <w:rFonts w:ascii="Arial" w:eastAsia="Calibri" w:hAnsi="Arial" w:cs="Arial"/>
          <w:sz w:val="20"/>
          <w:szCs w:val="20"/>
        </w:rPr>
      </w:pPr>
      <w:r w:rsidRPr="00461D91">
        <w:rPr>
          <w:rFonts w:ascii="Arial" w:eastAsia="Calibri" w:hAnsi="Arial" w:cs="Arial"/>
          <w:sz w:val="20"/>
          <w:szCs w:val="20"/>
        </w:rPr>
        <w:t xml:space="preserve">Wykonawca zobowiązany jest dostarczać na zgłoszenie do siedziby Zamawiającego worki do segregacji odpadów, które w miarę potrzeby będą rozdysponowywane właścicielom nieruchomości. </w:t>
      </w:r>
    </w:p>
    <w:bookmarkEnd w:id="6"/>
    <w:p w:rsidR="005B7150" w:rsidRPr="00461D91" w:rsidRDefault="005B7150" w:rsidP="00FF2FCB">
      <w:pPr>
        <w:numPr>
          <w:ilvl w:val="0"/>
          <w:numId w:val="15"/>
        </w:numPr>
        <w:spacing w:after="0" w:line="360" w:lineRule="auto"/>
        <w:ind w:left="357" w:hanging="357"/>
        <w:contextualSpacing/>
        <w:jc w:val="both"/>
        <w:rPr>
          <w:rFonts w:ascii="Arial" w:eastAsia="Calibri" w:hAnsi="Arial" w:cs="Arial"/>
          <w:sz w:val="20"/>
          <w:szCs w:val="20"/>
        </w:rPr>
      </w:pPr>
      <w:r w:rsidRPr="00461D91">
        <w:rPr>
          <w:rFonts w:ascii="Arial" w:eastAsia="Times New Roman" w:hAnsi="Arial" w:cs="Arial"/>
          <w:sz w:val="20"/>
          <w:szCs w:val="20"/>
          <w:lang w:eastAsia="pl-PL"/>
        </w:rPr>
        <w:t xml:space="preserve">Częstotliwość załadunku i wywozu odpadów segregowanych - </w:t>
      </w:r>
      <w:r w:rsidRPr="00461D91">
        <w:rPr>
          <w:rFonts w:ascii="Arial" w:eastAsia="Times New Roman" w:hAnsi="Arial" w:cs="Arial"/>
          <w:b/>
          <w:sz w:val="20"/>
          <w:szCs w:val="20"/>
          <w:u w:val="single"/>
          <w:lang w:eastAsia="pl-PL"/>
        </w:rPr>
        <w:t>1 raz w miesiącu</w:t>
      </w:r>
      <w:r w:rsidRPr="00461D91">
        <w:rPr>
          <w:rFonts w:ascii="Arial" w:eastAsia="Times New Roman" w:hAnsi="Arial" w:cs="Arial"/>
          <w:sz w:val="20"/>
          <w:szCs w:val="20"/>
          <w:lang w:eastAsia="pl-PL"/>
        </w:rPr>
        <w:t>, dla każdego rodzaju odpadów komunalnych,</w:t>
      </w:r>
      <w:r w:rsidRPr="00461D91">
        <w:rPr>
          <w:rFonts w:ascii="Arial" w:eastAsia="Calibri" w:hAnsi="Arial" w:cs="Arial"/>
          <w:sz w:val="20"/>
          <w:szCs w:val="20"/>
        </w:rPr>
        <w:t xml:space="preserve"> w terminach podanych w powszechnie udostępnionym </w:t>
      </w:r>
      <w:r w:rsidR="0016016D" w:rsidRPr="00461D91">
        <w:rPr>
          <w:rFonts w:ascii="Arial" w:eastAsia="Calibri" w:hAnsi="Arial" w:cs="Arial"/>
          <w:sz w:val="20"/>
          <w:szCs w:val="20"/>
        </w:rPr>
        <w:br/>
      </w:r>
      <w:r w:rsidRPr="00461D91">
        <w:rPr>
          <w:rFonts w:ascii="Arial" w:eastAsia="Calibri" w:hAnsi="Arial" w:cs="Arial"/>
          <w:sz w:val="20"/>
          <w:szCs w:val="20"/>
        </w:rPr>
        <w:t>do wiadomości harmonogramie</w:t>
      </w:r>
      <w:r w:rsidRPr="00461D91">
        <w:rPr>
          <w:rFonts w:ascii="Arial" w:eastAsia="Times New Roman" w:hAnsi="Arial" w:cs="Arial"/>
          <w:sz w:val="20"/>
          <w:szCs w:val="20"/>
          <w:lang w:eastAsia="pl-PL"/>
        </w:rPr>
        <w:t xml:space="preserve">. </w:t>
      </w:r>
    </w:p>
    <w:p w:rsidR="005B7150" w:rsidRPr="00461D91" w:rsidRDefault="005B7150" w:rsidP="00FF2FCB">
      <w:pPr>
        <w:spacing w:after="0" w:line="360" w:lineRule="auto"/>
        <w:contextualSpacing/>
        <w:jc w:val="both"/>
        <w:rPr>
          <w:rFonts w:ascii="Arial" w:eastAsia="Times New Roman" w:hAnsi="Arial" w:cs="Arial"/>
          <w:sz w:val="20"/>
          <w:szCs w:val="20"/>
          <w:lang w:eastAsia="pl-PL"/>
        </w:rPr>
      </w:pPr>
    </w:p>
    <w:p w:rsidR="005B7150" w:rsidRPr="00461D91" w:rsidRDefault="005B7150" w:rsidP="00FF2FCB">
      <w:pPr>
        <w:numPr>
          <w:ilvl w:val="0"/>
          <w:numId w:val="20"/>
        </w:numPr>
        <w:spacing w:after="0" w:line="360" w:lineRule="auto"/>
        <w:ind w:left="426" w:hanging="426"/>
        <w:contextualSpacing/>
        <w:jc w:val="both"/>
        <w:rPr>
          <w:rFonts w:ascii="Arial" w:eastAsia="Times New Roman" w:hAnsi="Arial" w:cs="Arial"/>
          <w:sz w:val="20"/>
          <w:szCs w:val="20"/>
          <w:lang w:eastAsia="pl-PL"/>
        </w:rPr>
      </w:pPr>
      <w:r w:rsidRPr="00461D91">
        <w:rPr>
          <w:rFonts w:ascii="Arial" w:eastAsia="Times New Roman" w:hAnsi="Arial" w:cs="Arial"/>
          <w:b/>
          <w:sz w:val="20"/>
          <w:szCs w:val="20"/>
          <w:u w:val="single"/>
          <w:lang w:eastAsia="pl-PL"/>
        </w:rPr>
        <w:t>Bioodpady (kod 20 02 01, 20 02 03, 20 01 08</w:t>
      </w:r>
      <w:r w:rsidRPr="00461D91">
        <w:rPr>
          <w:rFonts w:ascii="Arial" w:eastAsia="Times New Roman" w:hAnsi="Arial" w:cs="Arial"/>
          <w:sz w:val="20"/>
          <w:szCs w:val="20"/>
          <w:u w:val="single"/>
          <w:lang w:eastAsia="pl-PL"/>
        </w:rPr>
        <w:t>).</w:t>
      </w:r>
      <w:r w:rsidRPr="00461D91">
        <w:rPr>
          <w:rFonts w:ascii="Arial" w:eastAsia="Times New Roman" w:hAnsi="Arial" w:cs="Arial"/>
          <w:sz w:val="20"/>
          <w:szCs w:val="20"/>
          <w:lang w:eastAsia="pl-PL"/>
        </w:rPr>
        <w:t xml:space="preserve"> </w:t>
      </w:r>
    </w:p>
    <w:p w:rsidR="005B7150" w:rsidRPr="00461D91" w:rsidRDefault="005B7150" w:rsidP="00FF2FCB">
      <w:pPr>
        <w:spacing w:after="0" w:line="360" w:lineRule="auto"/>
        <w:contextualSpacing/>
        <w:jc w:val="both"/>
        <w:rPr>
          <w:rFonts w:ascii="Arial" w:eastAsia="Times New Roman" w:hAnsi="Arial" w:cs="Arial"/>
          <w:sz w:val="20"/>
          <w:szCs w:val="20"/>
          <w:lang w:eastAsia="pl-PL"/>
        </w:rPr>
      </w:pPr>
    </w:p>
    <w:p w:rsidR="005B7150" w:rsidRPr="00461D91" w:rsidRDefault="005B7150" w:rsidP="00FF2FCB">
      <w:pPr>
        <w:numPr>
          <w:ilvl w:val="0"/>
          <w:numId w:val="18"/>
        </w:numPr>
        <w:spacing w:after="0" w:line="360" w:lineRule="auto"/>
        <w:ind w:left="357" w:hanging="357"/>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Odbiór bioodpadów, które nie zostaną poddane przez właścicieli nieruchomości procesowi kompostowania będzie się odbywać w systemie workowym tj., w workach koloru brązowego, oznaczonych napisem „</w:t>
      </w:r>
      <w:r w:rsidRPr="00461D91">
        <w:rPr>
          <w:rFonts w:ascii="Arial" w:eastAsia="Times New Roman" w:hAnsi="Arial" w:cs="Arial"/>
          <w:b/>
          <w:sz w:val="20"/>
          <w:szCs w:val="20"/>
          <w:lang w:eastAsia="pl-PL"/>
        </w:rPr>
        <w:t>BIO</w:t>
      </w:r>
      <w:r w:rsidRPr="00461D91">
        <w:rPr>
          <w:rFonts w:ascii="Arial" w:eastAsia="Times New Roman" w:hAnsi="Arial" w:cs="Arial"/>
          <w:sz w:val="20"/>
          <w:szCs w:val="20"/>
          <w:lang w:eastAsia="pl-PL"/>
        </w:rPr>
        <w:t>” z przeznaczeniem na bioodpady,</w:t>
      </w:r>
    </w:p>
    <w:p w:rsidR="005B7150" w:rsidRPr="00461D91" w:rsidRDefault="005B7150" w:rsidP="00FF2FCB">
      <w:pPr>
        <w:numPr>
          <w:ilvl w:val="0"/>
          <w:numId w:val="18"/>
        </w:numPr>
        <w:spacing w:after="0" w:line="360" w:lineRule="auto"/>
        <w:ind w:left="357" w:hanging="357"/>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 xml:space="preserve">Worki do odbioru od właścicieli nieruchomości selektywnie zebranych bioodpadów zapewnia Wykonawca, </w:t>
      </w:r>
    </w:p>
    <w:p w:rsidR="005B7150" w:rsidRPr="00461D91" w:rsidRDefault="005B7150" w:rsidP="00FF2FCB">
      <w:pPr>
        <w:numPr>
          <w:ilvl w:val="0"/>
          <w:numId w:val="18"/>
        </w:numPr>
        <w:spacing w:after="0" w:line="360" w:lineRule="auto"/>
        <w:ind w:left="357" w:hanging="357"/>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lastRenderedPageBreak/>
        <w:t xml:space="preserve">Worki foliowe do odbioru od właścicieli nieruchomości selektywnie zebranych </w:t>
      </w:r>
      <w:bookmarkStart w:id="7" w:name="_Hlk513194850"/>
      <w:r w:rsidRPr="00461D91">
        <w:rPr>
          <w:rFonts w:ascii="Arial" w:eastAsia="Times New Roman" w:hAnsi="Arial" w:cs="Arial"/>
          <w:sz w:val="20"/>
          <w:szCs w:val="20"/>
          <w:lang w:eastAsia="pl-PL"/>
        </w:rPr>
        <w:t xml:space="preserve">bioodpadów </w:t>
      </w:r>
      <w:bookmarkEnd w:id="7"/>
      <w:r w:rsidRPr="00461D91">
        <w:rPr>
          <w:rFonts w:ascii="Arial" w:eastAsia="Times New Roman" w:hAnsi="Arial" w:cs="Arial"/>
          <w:sz w:val="20"/>
          <w:szCs w:val="20"/>
          <w:lang w:eastAsia="pl-PL"/>
        </w:rPr>
        <w:t>powinny charakteryzować się następującymi parametrami:</w:t>
      </w:r>
    </w:p>
    <w:p w:rsidR="005B7150" w:rsidRPr="00461D91" w:rsidRDefault="005B7150" w:rsidP="00FF2FCB">
      <w:pPr>
        <w:numPr>
          <w:ilvl w:val="0"/>
          <w:numId w:val="19"/>
        </w:numPr>
        <w:spacing w:after="0" w:line="360" w:lineRule="auto"/>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materiał: folia polietylenowa LDPE o grubości zapewniającej ich wytrzymałość,</w:t>
      </w:r>
    </w:p>
    <w:p w:rsidR="005B7150" w:rsidRPr="00461D91" w:rsidRDefault="005B7150" w:rsidP="00FF2FCB">
      <w:pPr>
        <w:numPr>
          <w:ilvl w:val="0"/>
          <w:numId w:val="19"/>
        </w:numPr>
        <w:spacing w:after="0" w:line="360" w:lineRule="auto"/>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pojemność : 120 l,</w:t>
      </w:r>
    </w:p>
    <w:p w:rsidR="005B7150" w:rsidRPr="00461D91" w:rsidRDefault="005B7150" w:rsidP="00FF2FCB">
      <w:pPr>
        <w:numPr>
          <w:ilvl w:val="0"/>
          <w:numId w:val="19"/>
        </w:numPr>
        <w:spacing w:after="0" w:line="360" w:lineRule="auto"/>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 xml:space="preserve">oznakowanie – wszystkie worki powinny być opatrzone informacją o rodzaju gromadzonych w nich odpadach, wykazem odpadów, których nie należy wrzucać oraz nazwą, adresem </w:t>
      </w:r>
      <w:r w:rsidRPr="00461D91">
        <w:rPr>
          <w:rFonts w:ascii="Arial" w:eastAsia="Times New Roman" w:hAnsi="Arial" w:cs="Arial"/>
          <w:sz w:val="20"/>
          <w:szCs w:val="20"/>
          <w:lang w:eastAsia="pl-PL"/>
        </w:rPr>
        <w:br/>
        <w:t>i numerem telefonu Wykonawcy;</w:t>
      </w:r>
    </w:p>
    <w:p w:rsidR="005B7150" w:rsidRPr="00461D91" w:rsidRDefault="005B7150" w:rsidP="00FF2FCB">
      <w:pPr>
        <w:numPr>
          <w:ilvl w:val="0"/>
          <w:numId w:val="18"/>
        </w:numPr>
        <w:spacing w:after="0" w:line="360" w:lineRule="auto"/>
        <w:ind w:left="357" w:hanging="357"/>
        <w:contextualSpacing/>
        <w:jc w:val="both"/>
        <w:rPr>
          <w:rFonts w:ascii="Arial" w:eastAsia="Calibri" w:hAnsi="Arial" w:cs="Arial"/>
          <w:sz w:val="20"/>
          <w:szCs w:val="20"/>
        </w:rPr>
      </w:pPr>
      <w:r w:rsidRPr="00461D91">
        <w:rPr>
          <w:rFonts w:ascii="Arial" w:eastAsia="Times New Roman" w:hAnsi="Arial" w:cs="Arial"/>
          <w:sz w:val="20"/>
          <w:szCs w:val="20"/>
        </w:rPr>
        <w:t>Wykonawca zobowiązany jest odbierać odpady wystawione w workach do segregacji bioodpadów sprzed nieruchomości.</w:t>
      </w:r>
    </w:p>
    <w:p w:rsidR="005B7150" w:rsidRPr="00461D91" w:rsidRDefault="005B7150" w:rsidP="00FF2FCB">
      <w:pPr>
        <w:numPr>
          <w:ilvl w:val="0"/>
          <w:numId w:val="18"/>
        </w:numPr>
        <w:spacing w:after="0" w:line="360" w:lineRule="auto"/>
        <w:ind w:left="357" w:hanging="357"/>
        <w:contextualSpacing/>
        <w:jc w:val="both"/>
        <w:rPr>
          <w:rFonts w:ascii="Arial" w:eastAsia="Calibri" w:hAnsi="Arial" w:cs="Arial"/>
          <w:sz w:val="20"/>
          <w:szCs w:val="20"/>
        </w:rPr>
      </w:pPr>
      <w:r w:rsidRPr="00461D91">
        <w:rPr>
          <w:rFonts w:ascii="Arial" w:eastAsia="Calibri" w:hAnsi="Arial" w:cs="Arial"/>
          <w:sz w:val="20"/>
          <w:szCs w:val="20"/>
        </w:rPr>
        <w:t>Wykonawca zobowiązany jest do uporządkowania zanieczyszczonego terenu na skutek rozsypania odpadów, w wyniku jego działalności.</w:t>
      </w:r>
    </w:p>
    <w:p w:rsidR="005B7150" w:rsidRPr="00461D91" w:rsidRDefault="005B7150" w:rsidP="00FF2FCB">
      <w:pPr>
        <w:numPr>
          <w:ilvl w:val="0"/>
          <w:numId w:val="18"/>
        </w:numPr>
        <w:spacing w:after="0" w:line="360" w:lineRule="auto"/>
        <w:ind w:left="357" w:hanging="357"/>
        <w:contextualSpacing/>
        <w:jc w:val="both"/>
        <w:rPr>
          <w:rFonts w:ascii="Arial" w:eastAsia="Calibri" w:hAnsi="Arial" w:cs="Arial"/>
          <w:sz w:val="20"/>
          <w:szCs w:val="20"/>
        </w:rPr>
      </w:pPr>
      <w:r w:rsidRPr="00461D91">
        <w:rPr>
          <w:rFonts w:ascii="Arial" w:eastAsia="Calibri" w:hAnsi="Arial" w:cs="Arial"/>
          <w:sz w:val="20"/>
          <w:szCs w:val="20"/>
        </w:rPr>
        <w:t xml:space="preserve">Po każdorazowym odbiorze bioodpadów obowiązkiem Wykonawcy jest dostarczenie właścicielom nieruchomości worków do selektywnego zbierania w/w frakcji odpadów poprzez </w:t>
      </w:r>
      <w:r w:rsidR="006E4EF6" w:rsidRPr="00461D91">
        <w:rPr>
          <w:rFonts w:ascii="Arial" w:eastAsia="Calibri" w:hAnsi="Arial" w:cs="Arial"/>
          <w:sz w:val="20"/>
          <w:szCs w:val="20"/>
        </w:rPr>
        <w:br/>
      </w:r>
      <w:r w:rsidRPr="00461D91">
        <w:rPr>
          <w:rFonts w:ascii="Arial" w:eastAsia="Calibri" w:hAnsi="Arial" w:cs="Arial"/>
          <w:sz w:val="20"/>
          <w:szCs w:val="20"/>
        </w:rPr>
        <w:t xml:space="preserve">ich pozostawienie przy wejściu do posesji, w ilości odpowiadającej liczbie odebranych worków. Właściciel nieruchomości ma prawo zażądać od Wykonawcy wydania zwiększonej ilości worków, nieprzekraczającej dwukrotności liczby wystawionych worków oraz po jednym worku jeżeli </w:t>
      </w:r>
      <w:r w:rsidR="006E4EF6" w:rsidRPr="00461D91">
        <w:rPr>
          <w:rFonts w:ascii="Arial" w:eastAsia="Calibri" w:hAnsi="Arial" w:cs="Arial"/>
          <w:sz w:val="20"/>
          <w:szCs w:val="20"/>
        </w:rPr>
        <w:br/>
      </w:r>
      <w:r w:rsidRPr="00461D91">
        <w:rPr>
          <w:rFonts w:ascii="Arial" w:eastAsia="Calibri" w:hAnsi="Arial" w:cs="Arial"/>
          <w:sz w:val="20"/>
          <w:szCs w:val="20"/>
        </w:rPr>
        <w:t>nie został wystawiony przez właściciela, w dniu odbioru</w:t>
      </w:r>
    </w:p>
    <w:p w:rsidR="005B7150" w:rsidRPr="00461D91" w:rsidRDefault="005B7150" w:rsidP="00FF2FCB">
      <w:pPr>
        <w:numPr>
          <w:ilvl w:val="0"/>
          <w:numId w:val="18"/>
        </w:numPr>
        <w:spacing w:after="0" w:line="360" w:lineRule="auto"/>
        <w:ind w:left="357" w:hanging="357"/>
        <w:contextualSpacing/>
        <w:jc w:val="both"/>
        <w:rPr>
          <w:rFonts w:ascii="Arial" w:eastAsia="Calibri" w:hAnsi="Arial" w:cs="Arial"/>
          <w:sz w:val="20"/>
          <w:szCs w:val="20"/>
        </w:rPr>
      </w:pPr>
      <w:r w:rsidRPr="00461D91">
        <w:rPr>
          <w:rFonts w:ascii="Arial" w:eastAsia="Calibri" w:hAnsi="Arial" w:cs="Arial"/>
          <w:sz w:val="20"/>
          <w:szCs w:val="20"/>
        </w:rPr>
        <w:t xml:space="preserve">Wykonawca zobowiązany jest dostarczać na zgłoszenie do siedziby Zamawiającego worki </w:t>
      </w:r>
      <w:r w:rsidR="0016016D" w:rsidRPr="00461D91">
        <w:rPr>
          <w:rFonts w:ascii="Arial" w:eastAsia="Calibri" w:hAnsi="Arial" w:cs="Arial"/>
          <w:sz w:val="20"/>
          <w:szCs w:val="20"/>
        </w:rPr>
        <w:br/>
      </w:r>
      <w:r w:rsidRPr="00461D91">
        <w:rPr>
          <w:rFonts w:ascii="Arial" w:eastAsia="Calibri" w:hAnsi="Arial" w:cs="Arial"/>
          <w:sz w:val="20"/>
          <w:szCs w:val="20"/>
        </w:rPr>
        <w:t>do segregacji bioodpadów, które w miarę potrzeby będą rozdysponowywane właścicielom nieruchomości,</w:t>
      </w:r>
    </w:p>
    <w:p w:rsidR="005B7150" w:rsidRPr="00461D91" w:rsidRDefault="005B7150" w:rsidP="00FF2FCB">
      <w:pPr>
        <w:numPr>
          <w:ilvl w:val="0"/>
          <w:numId w:val="18"/>
        </w:numPr>
        <w:spacing w:after="0" w:line="360" w:lineRule="auto"/>
        <w:ind w:left="357" w:hanging="357"/>
        <w:contextualSpacing/>
        <w:jc w:val="both"/>
        <w:rPr>
          <w:rFonts w:ascii="Arial" w:eastAsia="Calibri" w:hAnsi="Arial" w:cs="Arial"/>
          <w:sz w:val="20"/>
          <w:szCs w:val="20"/>
        </w:rPr>
      </w:pPr>
      <w:r w:rsidRPr="00461D91">
        <w:rPr>
          <w:rFonts w:ascii="Arial" w:eastAsia="Times New Roman" w:hAnsi="Arial" w:cs="Arial"/>
          <w:sz w:val="20"/>
          <w:szCs w:val="20"/>
          <w:lang w:eastAsia="pl-PL"/>
        </w:rPr>
        <w:t xml:space="preserve">Częstotliwość załadunku i wywozu  - </w:t>
      </w:r>
      <w:r w:rsidRPr="00461D91">
        <w:rPr>
          <w:rFonts w:ascii="Arial" w:eastAsia="Times New Roman" w:hAnsi="Arial" w:cs="Arial"/>
          <w:b/>
          <w:sz w:val="20"/>
          <w:szCs w:val="20"/>
          <w:u w:val="single"/>
          <w:lang w:eastAsia="pl-PL"/>
        </w:rPr>
        <w:t xml:space="preserve">1 raz w miesiącu, a w okresie od kwietnia </w:t>
      </w:r>
      <w:r w:rsidR="0016016D" w:rsidRPr="00461D91">
        <w:rPr>
          <w:rFonts w:ascii="Arial" w:eastAsia="Times New Roman" w:hAnsi="Arial" w:cs="Arial"/>
          <w:b/>
          <w:sz w:val="20"/>
          <w:szCs w:val="20"/>
          <w:u w:val="single"/>
          <w:lang w:eastAsia="pl-PL"/>
        </w:rPr>
        <w:br/>
      </w:r>
      <w:r w:rsidRPr="00461D91">
        <w:rPr>
          <w:rFonts w:ascii="Arial" w:eastAsia="Times New Roman" w:hAnsi="Arial" w:cs="Arial"/>
          <w:b/>
          <w:sz w:val="20"/>
          <w:szCs w:val="20"/>
          <w:u w:val="single"/>
          <w:lang w:eastAsia="pl-PL"/>
        </w:rPr>
        <w:t xml:space="preserve">do października raz na dwa tygodnie,  </w:t>
      </w:r>
      <w:r w:rsidRPr="00461D91">
        <w:rPr>
          <w:rFonts w:ascii="Arial" w:eastAsia="Times New Roman" w:hAnsi="Arial" w:cs="Arial"/>
          <w:bCs/>
          <w:sz w:val="20"/>
          <w:szCs w:val="20"/>
          <w:u w:val="single"/>
          <w:lang w:eastAsia="pl-PL"/>
        </w:rPr>
        <w:t>w terminach podanych, w powszechnie udostępnionym do wiadomości mieszkańców harmonogramie</w:t>
      </w:r>
      <w:r w:rsidRPr="00461D91">
        <w:rPr>
          <w:rFonts w:ascii="Arial" w:eastAsia="Times New Roman" w:hAnsi="Arial" w:cs="Arial"/>
          <w:sz w:val="20"/>
          <w:szCs w:val="20"/>
          <w:lang w:eastAsia="pl-PL"/>
        </w:rPr>
        <w:t>.</w:t>
      </w:r>
    </w:p>
    <w:p w:rsidR="001467CD" w:rsidRPr="00461D91" w:rsidRDefault="001467CD" w:rsidP="00FF2FCB">
      <w:pPr>
        <w:pStyle w:val="Akapitzlist"/>
        <w:numPr>
          <w:ilvl w:val="0"/>
          <w:numId w:val="20"/>
        </w:numPr>
        <w:spacing w:after="0" w:line="360" w:lineRule="auto"/>
        <w:ind w:left="0" w:firstLine="0"/>
        <w:jc w:val="both"/>
        <w:rPr>
          <w:rFonts w:ascii="Arial" w:eastAsia="Times New Roman" w:hAnsi="Arial" w:cs="Arial"/>
          <w:sz w:val="20"/>
          <w:szCs w:val="20"/>
          <w:lang w:eastAsia="pl-PL"/>
        </w:rPr>
      </w:pPr>
      <w:r w:rsidRPr="00461D91">
        <w:rPr>
          <w:rFonts w:ascii="Arial" w:eastAsia="Times New Roman" w:hAnsi="Arial" w:cs="Arial"/>
          <w:b/>
          <w:sz w:val="20"/>
          <w:szCs w:val="20"/>
          <w:u w:val="single"/>
          <w:lang w:eastAsia="pl-PL"/>
        </w:rPr>
        <w:t xml:space="preserve">Zużyty sprzęt elektryczny i elektroniczny o kodzie 20 01 23*, 20 01 35, 20 01 36 oraz </w:t>
      </w:r>
      <w:r w:rsidRPr="00461D91">
        <w:rPr>
          <w:rFonts w:ascii="Arial" w:eastAsia="Calibri" w:hAnsi="Arial" w:cs="Arial"/>
          <w:b/>
          <w:bCs/>
          <w:sz w:val="20"/>
          <w:szCs w:val="20"/>
          <w:u w:val="single"/>
        </w:rPr>
        <w:t xml:space="preserve">odpady wielkogabarytowe o kodzie </w:t>
      </w:r>
      <w:r w:rsidRPr="00461D91">
        <w:rPr>
          <w:rFonts w:ascii="Arial" w:eastAsia="Calibri" w:hAnsi="Arial" w:cs="Arial"/>
          <w:b/>
          <w:sz w:val="20"/>
          <w:szCs w:val="20"/>
          <w:u w:val="single"/>
        </w:rPr>
        <w:t>20 03 07</w:t>
      </w:r>
      <w:r w:rsidRPr="00461D91">
        <w:rPr>
          <w:rFonts w:ascii="Arial" w:eastAsia="Times New Roman" w:hAnsi="Arial" w:cs="Arial"/>
          <w:b/>
          <w:sz w:val="20"/>
          <w:szCs w:val="20"/>
          <w:u w:val="single"/>
          <w:lang w:eastAsia="pl-PL"/>
        </w:rPr>
        <w:t xml:space="preserve"> </w:t>
      </w:r>
    </w:p>
    <w:p w:rsidR="001467CD" w:rsidRPr="00461D91" w:rsidRDefault="001467CD" w:rsidP="00FF2FCB">
      <w:pPr>
        <w:numPr>
          <w:ilvl w:val="0"/>
          <w:numId w:val="22"/>
        </w:numPr>
        <w:spacing w:after="0" w:line="360" w:lineRule="auto"/>
        <w:ind w:left="426" w:hanging="426"/>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 xml:space="preserve">Odbiór zużytego sprzętu elektrycznego i elektronicznego odbywać się będzie bezpośrednio sprzed posesji właścicieli nieruchomości (zbiórka nie obejmuje odpadów powstałych w wyniku prowadzenia działalności gospodarczej). </w:t>
      </w:r>
    </w:p>
    <w:p w:rsidR="001467CD" w:rsidRPr="00461D91" w:rsidRDefault="001467CD" w:rsidP="00FF2FCB">
      <w:pPr>
        <w:numPr>
          <w:ilvl w:val="0"/>
          <w:numId w:val="22"/>
        </w:numPr>
        <w:spacing w:after="0" w:line="360" w:lineRule="auto"/>
        <w:ind w:left="426" w:hanging="426"/>
        <w:contextualSpacing/>
        <w:jc w:val="both"/>
        <w:rPr>
          <w:rFonts w:ascii="Arial" w:eastAsia="Times New Roman" w:hAnsi="Arial" w:cs="Arial"/>
          <w:sz w:val="20"/>
          <w:szCs w:val="20"/>
          <w:lang w:eastAsia="pl-PL"/>
        </w:rPr>
      </w:pPr>
      <w:r w:rsidRPr="00461D91">
        <w:rPr>
          <w:rFonts w:ascii="Arial" w:eastAsia="Times New Roman" w:hAnsi="Arial" w:cs="Arial"/>
          <w:sz w:val="20"/>
          <w:szCs w:val="20"/>
          <w:lang w:eastAsia="pl-PL"/>
        </w:rPr>
        <w:t>Zbiórka polegać będzie na załadunku odpadów na środek transportu, posprzątaniu miejsc odbioru oraz zagospodarowaniu odebranych odpadów.</w:t>
      </w:r>
    </w:p>
    <w:p w:rsidR="001467CD" w:rsidRPr="00461D91" w:rsidRDefault="001467CD" w:rsidP="00FF2FCB">
      <w:pPr>
        <w:numPr>
          <w:ilvl w:val="0"/>
          <w:numId w:val="22"/>
        </w:numPr>
        <w:spacing w:after="0" w:line="360" w:lineRule="auto"/>
        <w:ind w:left="426" w:hanging="426"/>
        <w:contextualSpacing/>
        <w:jc w:val="both"/>
        <w:rPr>
          <w:rFonts w:ascii="Arial" w:eastAsia="Times New Roman" w:hAnsi="Arial" w:cs="Arial"/>
          <w:sz w:val="20"/>
          <w:szCs w:val="20"/>
          <w:lang w:eastAsia="pl-PL"/>
        </w:rPr>
      </w:pPr>
      <w:r w:rsidRPr="00461D91">
        <w:rPr>
          <w:rFonts w:ascii="Arial" w:eastAsia="Calibri" w:hAnsi="Arial" w:cs="Arial"/>
          <w:sz w:val="20"/>
          <w:szCs w:val="20"/>
          <w:lang w:eastAsia="pl-PL"/>
        </w:rPr>
        <w:t xml:space="preserve">Częstotliwość wywozu </w:t>
      </w:r>
      <w:r w:rsidRPr="00461D91">
        <w:rPr>
          <w:rFonts w:ascii="Arial" w:eastAsia="Calibri" w:hAnsi="Arial" w:cs="Arial"/>
          <w:b/>
          <w:sz w:val="20"/>
          <w:szCs w:val="20"/>
          <w:u w:val="single"/>
          <w:lang w:eastAsia="pl-PL"/>
        </w:rPr>
        <w:t>dwa razy do roku</w:t>
      </w:r>
      <w:r w:rsidRPr="00461D91">
        <w:rPr>
          <w:rFonts w:ascii="Arial" w:eastAsia="Calibri" w:hAnsi="Arial" w:cs="Arial"/>
          <w:sz w:val="20"/>
          <w:szCs w:val="20"/>
          <w:lang w:eastAsia="pl-PL"/>
        </w:rPr>
        <w:t>,</w:t>
      </w:r>
      <w:r w:rsidRPr="00461D91">
        <w:rPr>
          <w:rFonts w:ascii="Arial" w:eastAsia="Calibri" w:hAnsi="Arial" w:cs="Arial"/>
          <w:sz w:val="20"/>
          <w:szCs w:val="20"/>
        </w:rPr>
        <w:t xml:space="preserve"> w terminach podanych w powszechnie udostępnionym do wiadomości mieszkańców harmonogramie</w:t>
      </w:r>
      <w:r w:rsidRPr="00461D91">
        <w:rPr>
          <w:rFonts w:ascii="Arial" w:eastAsia="Calibri" w:hAnsi="Arial" w:cs="Arial"/>
          <w:sz w:val="20"/>
          <w:szCs w:val="20"/>
          <w:lang w:eastAsia="pl-PL"/>
        </w:rPr>
        <w:t xml:space="preserve">. </w:t>
      </w:r>
    </w:p>
    <w:p w:rsidR="001467CD" w:rsidRPr="00461D91" w:rsidRDefault="001467CD" w:rsidP="00FF2FCB">
      <w:pPr>
        <w:spacing w:after="0" w:line="360" w:lineRule="auto"/>
        <w:contextualSpacing/>
        <w:jc w:val="both"/>
        <w:rPr>
          <w:rFonts w:ascii="Arial" w:eastAsia="Calibri" w:hAnsi="Arial" w:cs="Arial"/>
          <w:sz w:val="20"/>
          <w:szCs w:val="20"/>
          <w:lang w:eastAsia="pl-PL"/>
        </w:rPr>
      </w:pPr>
    </w:p>
    <w:p w:rsidR="001467CD" w:rsidRPr="00461D91" w:rsidRDefault="001467CD" w:rsidP="00FF2FCB">
      <w:pPr>
        <w:numPr>
          <w:ilvl w:val="0"/>
          <w:numId w:val="20"/>
        </w:numPr>
        <w:spacing w:after="0" w:line="360" w:lineRule="auto"/>
        <w:ind w:left="426" w:hanging="426"/>
        <w:contextualSpacing/>
        <w:jc w:val="both"/>
        <w:rPr>
          <w:rFonts w:ascii="Arial" w:eastAsia="Calibri" w:hAnsi="Arial" w:cs="Arial"/>
          <w:sz w:val="20"/>
          <w:szCs w:val="20"/>
          <w:lang w:eastAsia="pl-PL"/>
        </w:rPr>
      </w:pPr>
      <w:r w:rsidRPr="00461D91">
        <w:rPr>
          <w:rFonts w:ascii="Arial" w:eastAsia="Calibri" w:hAnsi="Arial" w:cs="Arial"/>
          <w:b/>
          <w:sz w:val="20"/>
          <w:szCs w:val="20"/>
          <w:u w:val="single"/>
          <w:lang w:eastAsia="pl-PL"/>
        </w:rPr>
        <w:t xml:space="preserve">Odpady budowlane i rozbiórkowe </w:t>
      </w:r>
      <w:r w:rsidRPr="00461D91">
        <w:rPr>
          <w:rFonts w:ascii="Arial" w:eastAsia="Calibri" w:hAnsi="Arial" w:cs="Arial"/>
          <w:sz w:val="20"/>
          <w:szCs w:val="20"/>
          <w:lang w:eastAsia="pl-PL"/>
        </w:rPr>
        <w:t xml:space="preserve">(gruz oraz odpady pochodzące z drobnego remontu) </w:t>
      </w:r>
    </w:p>
    <w:p w:rsidR="001467CD" w:rsidRPr="00461D91" w:rsidRDefault="001467CD" w:rsidP="00FF2FCB">
      <w:pPr>
        <w:numPr>
          <w:ilvl w:val="0"/>
          <w:numId w:val="21"/>
        </w:numPr>
        <w:spacing w:after="0" w:line="360" w:lineRule="auto"/>
        <w:ind w:left="357" w:hanging="357"/>
        <w:contextualSpacing/>
        <w:jc w:val="both"/>
        <w:rPr>
          <w:rFonts w:ascii="Arial" w:eastAsia="Calibri" w:hAnsi="Arial" w:cs="Arial"/>
          <w:sz w:val="20"/>
          <w:szCs w:val="20"/>
          <w:lang w:eastAsia="pl-PL"/>
        </w:rPr>
      </w:pPr>
      <w:r w:rsidRPr="00461D91">
        <w:rPr>
          <w:rFonts w:ascii="Arial" w:eastAsia="Calibri" w:hAnsi="Arial" w:cs="Arial"/>
          <w:sz w:val="20"/>
          <w:szCs w:val="20"/>
          <w:lang w:eastAsia="pl-PL"/>
        </w:rPr>
        <w:t>Odbiór odpadów budowlanych i rozbiórkowych z Punktu Selektywnej Zbiórki Odpadów Komunalnych,</w:t>
      </w:r>
    </w:p>
    <w:p w:rsidR="00AE3EF6" w:rsidRPr="00461D91" w:rsidRDefault="00AE3EF6" w:rsidP="00FF2FCB">
      <w:pPr>
        <w:spacing w:after="0" w:line="360" w:lineRule="auto"/>
        <w:ind w:left="357"/>
        <w:contextualSpacing/>
        <w:jc w:val="both"/>
        <w:rPr>
          <w:rFonts w:ascii="Arial" w:eastAsia="Calibri" w:hAnsi="Arial" w:cs="Arial"/>
          <w:sz w:val="20"/>
          <w:szCs w:val="20"/>
          <w:lang w:eastAsia="pl-PL"/>
        </w:rPr>
      </w:pPr>
    </w:p>
    <w:p w:rsidR="001467CD" w:rsidRPr="00461D91" w:rsidRDefault="001467CD" w:rsidP="00FF2FCB">
      <w:pPr>
        <w:pStyle w:val="Akapitzlist"/>
        <w:numPr>
          <w:ilvl w:val="0"/>
          <w:numId w:val="38"/>
        </w:numPr>
        <w:autoSpaceDE w:val="0"/>
        <w:autoSpaceDN w:val="0"/>
        <w:adjustRightInd w:val="0"/>
        <w:spacing w:after="0" w:line="360" w:lineRule="auto"/>
        <w:ind w:left="0" w:firstLine="0"/>
        <w:jc w:val="both"/>
        <w:rPr>
          <w:rFonts w:ascii="Arial" w:eastAsia="Calibri" w:hAnsi="Arial" w:cs="Arial"/>
          <w:b/>
          <w:sz w:val="20"/>
          <w:szCs w:val="20"/>
        </w:rPr>
      </w:pPr>
      <w:r w:rsidRPr="00461D91">
        <w:rPr>
          <w:rFonts w:ascii="Arial" w:eastAsia="Calibri" w:hAnsi="Arial" w:cs="Arial"/>
          <w:b/>
          <w:sz w:val="20"/>
          <w:szCs w:val="20"/>
        </w:rPr>
        <w:t xml:space="preserve">OBOWIĄZKI WYKONAWCY </w:t>
      </w:r>
      <w:r w:rsidRPr="00461D91">
        <w:rPr>
          <w:rFonts w:ascii="Arial" w:eastAsia="Calibri" w:hAnsi="Arial" w:cs="Arial"/>
          <w:b/>
          <w:bCs/>
          <w:sz w:val="20"/>
          <w:szCs w:val="20"/>
        </w:rPr>
        <w:t>W ZAKRESIE ODBIORU I ZAGOSPODAROWANIA ODPADÓW KOMUNALNYCH:</w:t>
      </w:r>
    </w:p>
    <w:p w:rsidR="001467CD" w:rsidRPr="00461D91" w:rsidRDefault="001467CD" w:rsidP="00FF2FCB">
      <w:pPr>
        <w:numPr>
          <w:ilvl w:val="2"/>
          <w:numId w:val="24"/>
        </w:numPr>
        <w:tabs>
          <w:tab w:val="left" w:pos="284"/>
          <w:tab w:val="left" w:pos="1560"/>
        </w:tabs>
        <w:autoSpaceDE w:val="0"/>
        <w:autoSpaceDN w:val="0"/>
        <w:adjustRightInd w:val="0"/>
        <w:spacing w:after="0" w:line="360" w:lineRule="auto"/>
        <w:ind w:left="284" w:hanging="426"/>
        <w:jc w:val="both"/>
        <w:rPr>
          <w:rFonts w:ascii="Arial" w:eastAsia="Calibri" w:hAnsi="Arial" w:cs="Arial"/>
          <w:b/>
          <w:bCs/>
          <w:sz w:val="20"/>
          <w:szCs w:val="20"/>
        </w:rPr>
      </w:pPr>
      <w:r w:rsidRPr="00461D91">
        <w:rPr>
          <w:rFonts w:ascii="Arial" w:eastAsia="Calibri" w:hAnsi="Arial" w:cs="Arial"/>
          <w:b/>
          <w:bCs/>
          <w:sz w:val="20"/>
          <w:szCs w:val="20"/>
        </w:rPr>
        <w:t>Wykonawca w trakcie realizacji umowy w zakresie odbioru i zagospodarowania odpadów komunalnych obowiązany jest do przestrzegania, w szczególności niżej wymienionych przepisów:</w:t>
      </w:r>
    </w:p>
    <w:p w:rsidR="001467CD" w:rsidRPr="00461D91" w:rsidRDefault="001467CD" w:rsidP="00FF2FCB">
      <w:pPr>
        <w:numPr>
          <w:ilvl w:val="0"/>
          <w:numId w:val="25"/>
        </w:numPr>
        <w:autoSpaceDE w:val="0"/>
        <w:autoSpaceDN w:val="0"/>
        <w:adjustRightInd w:val="0"/>
        <w:spacing w:after="0" w:line="360" w:lineRule="auto"/>
        <w:ind w:left="709" w:hanging="283"/>
        <w:jc w:val="both"/>
        <w:rPr>
          <w:rFonts w:ascii="Arial" w:eastAsia="Calibri" w:hAnsi="Arial" w:cs="Arial"/>
          <w:sz w:val="20"/>
          <w:szCs w:val="20"/>
        </w:rPr>
      </w:pPr>
      <w:r w:rsidRPr="00461D91">
        <w:rPr>
          <w:rFonts w:ascii="Arial" w:eastAsia="Calibri" w:hAnsi="Arial" w:cs="Arial"/>
          <w:sz w:val="20"/>
          <w:szCs w:val="20"/>
        </w:rPr>
        <w:lastRenderedPageBreak/>
        <w:t>Ustawy z dnia 14 grudnia 2012 r</w:t>
      </w:r>
      <w:r w:rsidR="00AE3EF6" w:rsidRPr="00461D91">
        <w:rPr>
          <w:rFonts w:ascii="Arial" w:eastAsia="Calibri" w:hAnsi="Arial" w:cs="Arial"/>
          <w:sz w:val="20"/>
          <w:szCs w:val="20"/>
        </w:rPr>
        <w:t>. o odpadach (tj. Dz. U. z 2022 poz. 699</w:t>
      </w:r>
      <w:r w:rsidRPr="00461D91">
        <w:rPr>
          <w:rFonts w:ascii="Arial" w:eastAsia="Calibri" w:hAnsi="Arial" w:cs="Arial"/>
          <w:sz w:val="20"/>
          <w:szCs w:val="20"/>
        </w:rPr>
        <w:t xml:space="preserve"> ze zm.),</w:t>
      </w:r>
    </w:p>
    <w:p w:rsidR="001467CD" w:rsidRPr="00461D91" w:rsidRDefault="001467CD" w:rsidP="00FF2FCB">
      <w:pPr>
        <w:numPr>
          <w:ilvl w:val="0"/>
          <w:numId w:val="25"/>
        </w:numPr>
        <w:autoSpaceDE w:val="0"/>
        <w:autoSpaceDN w:val="0"/>
        <w:adjustRightInd w:val="0"/>
        <w:spacing w:after="0" w:line="360" w:lineRule="auto"/>
        <w:ind w:left="709" w:hanging="283"/>
        <w:jc w:val="both"/>
        <w:rPr>
          <w:rFonts w:ascii="Arial" w:eastAsia="Calibri" w:hAnsi="Arial" w:cs="Arial"/>
          <w:sz w:val="20"/>
          <w:szCs w:val="20"/>
        </w:rPr>
      </w:pPr>
      <w:r w:rsidRPr="00461D91">
        <w:rPr>
          <w:rFonts w:ascii="Arial" w:eastAsia="Calibri" w:hAnsi="Arial" w:cs="Arial"/>
          <w:sz w:val="20"/>
          <w:szCs w:val="20"/>
        </w:rPr>
        <w:t>Ustawy z dnia 13 września 1996 r. o utrzymaniu czystości i porządku w gminach  (t</w:t>
      </w:r>
      <w:r w:rsidR="00AE3EF6" w:rsidRPr="00461D91">
        <w:rPr>
          <w:rFonts w:ascii="Arial" w:eastAsia="Calibri" w:hAnsi="Arial" w:cs="Arial"/>
          <w:sz w:val="20"/>
          <w:szCs w:val="20"/>
        </w:rPr>
        <w:t>j. Dz. U. z 2022 r. poz. 1297 ze zm.</w:t>
      </w:r>
      <w:r w:rsidRPr="00461D91">
        <w:rPr>
          <w:rFonts w:ascii="Arial" w:eastAsia="Calibri" w:hAnsi="Arial" w:cs="Arial"/>
          <w:sz w:val="20"/>
          <w:szCs w:val="20"/>
        </w:rPr>
        <w:t>)</w:t>
      </w:r>
    </w:p>
    <w:p w:rsidR="001467CD" w:rsidRPr="00461D91" w:rsidRDefault="001467CD" w:rsidP="00FF2FCB">
      <w:pPr>
        <w:numPr>
          <w:ilvl w:val="0"/>
          <w:numId w:val="25"/>
        </w:numPr>
        <w:autoSpaceDE w:val="0"/>
        <w:autoSpaceDN w:val="0"/>
        <w:adjustRightInd w:val="0"/>
        <w:spacing w:after="0" w:line="360" w:lineRule="auto"/>
        <w:ind w:left="709" w:hanging="283"/>
        <w:jc w:val="both"/>
        <w:rPr>
          <w:rFonts w:ascii="Arial" w:eastAsia="Calibri" w:hAnsi="Arial" w:cs="Arial"/>
          <w:sz w:val="20"/>
          <w:szCs w:val="20"/>
        </w:rPr>
      </w:pPr>
      <w:r w:rsidRPr="00461D91">
        <w:rPr>
          <w:rFonts w:ascii="Arial" w:eastAsia="Calibri" w:hAnsi="Arial" w:cs="Arial"/>
          <w:sz w:val="20"/>
          <w:szCs w:val="20"/>
        </w:rPr>
        <w:t>Ustawy z dnia 11 września 2015 r. o zużytym sprzęcie elektrycznym i ele</w:t>
      </w:r>
      <w:r w:rsidR="00AE3EF6" w:rsidRPr="00461D91">
        <w:rPr>
          <w:rFonts w:ascii="Arial" w:eastAsia="Calibri" w:hAnsi="Arial" w:cs="Arial"/>
          <w:sz w:val="20"/>
          <w:szCs w:val="20"/>
        </w:rPr>
        <w:t xml:space="preserve">ktronicznym (tj. Dz. U. </w:t>
      </w:r>
      <w:r w:rsidR="00AE3EF6" w:rsidRPr="00461D91">
        <w:rPr>
          <w:rFonts w:ascii="Arial" w:eastAsia="Calibri" w:hAnsi="Arial" w:cs="Arial"/>
          <w:sz w:val="20"/>
          <w:szCs w:val="20"/>
        </w:rPr>
        <w:br/>
        <w:t>z 2022 r. poz. 1622</w:t>
      </w:r>
      <w:r w:rsidRPr="00461D91">
        <w:rPr>
          <w:rFonts w:ascii="Arial" w:eastAsia="Calibri" w:hAnsi="Arial" w:cs="Arial"/>
          <w:sz w:val="20"/>
          <w:szCs w:val="20"/>
        </w:rPr>
        <w:t xml:space="preserve"> ze zm.),</w:t>
      </w:r>
    </w:p>
    <w:p w:rsidR="001467CD" w:rsidRPr="00461D91" w:rsidRDefault="001467CD" w:rsidP="00FF2FCB">
      <w:pPr>
        <w:numPr>
          <w:ilvl w:val="0"/>
          <w:numId w:val="25"/>
        </w:numPr>
        <w:autoSpaceDE w:val="0"/>
        <w:autoSpaceDN w:val="0"/>
        <w:adjustRightInd w:val="0"/>
        <w:spacing w:after="0" w:line="360" w:lineRule="auto"/>
        <w:ind w:left="709" w:hanging="283"/>
        <w:jc w:val="both"/>
        <w:rPr>
          <w:rFonts w:ascii="Arial" w:eastAsia="Calibri" w:hAnsi="Arial" w:cs="Arial"/>
          <w:sz w:val="20"/>
          <w:szCs w:val="20"/>
        </w:rPr>
      </w:pPr>
      <w:r w:rsidRPr="00461D91">
        <w:rPr>
          <w:rFonts w:ascii="Arial" w:eastAsia="Calibri" w:hAnsi="Arial" w:cs="Arial"/>
          <w:sz w:val="20"/>
          <w:szCs w:val="20"/>
        </w:rPr>
        <w:t>Ustawa z dnia 24 kwietnia 2009 r. o bateriach i a</w:t>
      </w:r>
      <w:r w:rsidR="00AE3EF6" w:rsidRPr="00461D91">
        <w:rPr>
          <w:rFonts w:ascii="Arial" w:eastAsia="Calibri" w:hAnsi="Arial" w:cs="Arial"/>
          <w:sz w:val="20"/>
          <w:szCs w:val="20"/>
        </w:rPr>
        <w:t>kumulatorach (t</w:t>
      </w:r>
      <w:r w:rsidR="00331009" w:rsidRPr="00461D91">
        <w:rPr>
          <w:rFonts w:ascii="Arial" w:eastAsia="Calibri" w:hAnsi="Arial" w:cs="Arial"/>
          <w:sz w:val="20"/>
          <w:szCs w:val="20"/>
        </w:rPr>
        <w:t>j. Dz. U. z 2022</w:t>
      </w:r>
      <w:r w:rsidRPr="00461D91">
        <w:rPr>
          <w:rFonts w:ascii="Arial" w:eastAsia="Calibri" w:hAnsi="Arial" w:cs="Arial"/>
          <w:sz w:val="20"/>
          <w:szCs w:val="20"/>
        </w:rPr>
        <w:t xml:space="preserve"> r. poz. </w:t>
      </w:r>
      <w:r w:rsidR="00331009" w:rsidRPr="00461D91">
        <w:rPr>
          <w:rFonts w:ascii="Arial" w:eastAsia="Calibri" w:hAnsi="Arial" w:cs="Arial"/>
          <w:sz w:val="20"/>
          <w:szCs w:val="20"/>
        </w:rPr>
        <w:t>1113</w:t>
      </w:r>
      <w:r w:rsidRPr="00461D91">
        <w:rPr>
          <w:rFonts w:ascii="Arial" w:eastAsia="Calibri" w:hAnsi="Arial" w:cs="Arial"/>
          <w:sz w:val="20"/>
          <w:szCs w:val="20"/>
        </w:rPr>
        <w:t xml:space="preserve"> ze </w:t>
      </w:r>
      <w:proofErr w:type="spellStart"/>
      <w:r w:rsidRPr="00461D91">
        <w:rPr>
          <w:rFonts w:ascii="Arial" w:eastAsia="Calibri" w:hAnsi="Arial" w:cs="Arial"/>
          <w:sz w:val="20"/>
          <w:szCs w:val="20"/>
        </w:rPr>
        <w:t>zm</w:t>
      </w:r>
      <w:proofErr w:type="spellEnd"/>
      <w:r w:rsidRPr="00461D91">
        <w:rPr>
          <w:rFonts w:ascii="Arial" w:eastAsia="Calibri" w:hAnsi="Arial" w:cs="Arial"/>
          <w:sz w:val="20"/>
          <w:szCs w:val="20"/>
        </w:rPr>
        <w:t xml:space="preserve"> ),</w:t>
      </w:r>
    </w:p>
    <w:p w:rsidR="001467CD" w:rsidRPr="00461D91" w:rsidRDefault="001467CD" w:rsidP="00FF2FCB">
      <w:pPr>
        <w:numPr>
          <w:ilvl w:val="0"/>
          <w:numId w:val="25"/>
        </w:numPr>
        <w:autoSpaceDE w:val="0"/>
        <w:autoSpaceDN w:val="0"/>
        <w:adjustRightInd w:val="0"/>
        <w:spacing w:after="0" w:line="360" w:lineRule="auto"/>
        <w:ind w:left="709" w:hanging="283"/>
        <w:jc w:val="both"/>
        <w:rPr>
          <w:rFonts w:ascii="Arial" w:eastAsia="Calibri" w:hAnsi="Arial" w:cs="Arial"/>
          <w:sz w:val="20"/>
          <w:szCs w:val="20"/>
        </w:rPr>
      </w:pPr>
      <w:r w:rsidRPr="00461D91">
        <w:rPr>
          <w:rFonts w:ascii="Arial" w:eastAsia="Calibri" w:hAnsi="Arial" w:cs="Arial"/>
          <w:sz w:val="20"/>
          <w:szCs w:val="20"/>
        </w:rPr>
        <w:t xml:space="preserve">Rozporządzenie Ministra Klimatu z dnia 2 stycznia 2020 r. w sprawie katalogu odpadów </w:t>
      </w:r>
      <w:r w:rsidRPr="00461D91">
        <w:rPr>
          <w:rFonts w:ascii="Arial" w:eastAsia="Calibri" w:hAnsi="Arial" w:cs="Arial"/>
          <w:bCs/>
          <w:sz w:val="20"/>
          <w:szCs w:val="20"/>
          <w:lang w:bidi="pl-PL"/>
        </w:rPr>
        <w:t>(Dz. U. z 2020 r. poz. 10)</w:t>
      </w:r>
    </w:p>
    <w:p w:rsidR="001467CD" w:rsidRPr="00461D91" w:rsidRDefault="001467CD" w:rsidP="00FF2FCB">
      <w:pPr>
        <w:numPr>
          <w:ilvl w:val="0"/>
          <w:numId w:val="25"/>
        </w:numPr>
        <w:autoSpaceDE w:val="0"/>
        <w:autoSpaceDN w:val="0"/>
        <w:adjustRightInd w:val="0"/>
        <w:spacing w:after="0" w:line="360" w:lineRule="auto"/>
        <w:ind w:left="709" w:hanging="283"/>
        <w:jc w:val="both"/>
        <w:rPr>
          <w:rFonts w:ascii="Arial" w:eastAsia="Calibri" w:hAnsi="Arial" w:cs="Arial"/>
          <w:sz w:val="20"/>
          <w:szCs w:val="20"/>
        </w:rPr>
      </w:pPr>
      <w:r w:rsidRPr="00461D91">
        <w:rPr>
          <w:rFonts w:ascii="Arial" w:eastAsia="Calibri" w:hAnsi="Arial" w:cs="Arial"/>
          <w:sz w:val="20"/>
          <w:szCs w:val="20"/>
        </w:rPr>
        <w:t xml:space="preserve">Rozporządzenia Ministra Środowiska z dnia 15 grudnia 2017 r. w sprawie </w:t>
      </w:r>
      <w:r w:rsidRPr="00461D91">
        <w:rPr>
          <w:rFonts w:ascii="Arial" w:eastAsia="Calibri" w:hAnsi="Arial" w:cs="Arial"/>
          <w:bCs/>
          <w:sz w:val="20"/>
          <w:szCs w:val="20"/>
        </w:rPr>
        <w:t>poziomów ograniczenia masy odpadów komunalnych ulegających biodegradacji (Dz. U. z 2017 r. poz. 2412),</w:t>
      </w:r>
    </w:p>
    <w:p w:rsidR="001467CD" w:rsidRPr="00461D91" w:rsidRDefault="001467CD" w:rsidP="00FF2FCB">
      <w:pPr>
        <w:numPr>
          <w:ilvl w:val="0"/>
          <w:numId w:val="25"/>
        </w:numPr>
        <w:autoSpaceDE w:val="0"/>
        <w:autoSpaceDN w:val="0"/>
        <w:adjustRightInd w:val="0"/>
        <w:spacing w:after="0" w:line="360" w:lineRule="auto"/>
        <w:ind w:left="709" w:hanging="283"/>
        <w:jc w:val="both"/>
        <w:rPr>
          <w:rFonts w:ascii="Arial" w:eastAsia="Calibri" w:hAnsi="Arial" w:cs="Arial"/>
          <w:sz w:val="20"/>
          <w:szCs w:val="20"/>
        </w:rPr>
      </w:pPr>
      <w:bookmarkStart w:id="8" w:name="_Hlk24627694"/>
      <w:r w:rsidRPr="00461D91">
        <w:rPr>
          <w:rFonts w:ascii="Arial" w:eastAsia="Calibri" w:hAnsi="Arial" w:cs="Arial"/>
          <w:sz w:val="20"/>
          <w:szCs w:val="20"/>
        </w:rPr>
        <w:t xml:space="preserve">Rozporządzenia Ministra Środowiska z dnia 14 grudnia 2016 r. w sprawie </w:t>
      </w:r>
      <w:r w:rsidRPr="00461D91">
        <w:rPr>
          <w:rFonts w:ascii="Arial" w:eastAsia="Calibri" w:hAnsi="Arial" w:cs="Arial"/>
          <w:bCs/>
          <w:sz w:val="20"/>
          <w:szCs w:val="20"/>
        </w:rPr>
        <w:t>poziomów recyklingu, przygotowania do ponownego użycia i odzysku innymi metodami niektórych frakcji odpadów komunalnych</w:t>
      </w:r>
      <w:r w:rsidRPr="00461D91">
        <w:rPr>
          <w:rFonts w:ascii="Arial" w:eastAsia="Calibri" w:hAnsi="Arial" w:cs="Arial"/>
          <w:sz w:val="20"/>
          <w:szCs w:val="20"/>
        </w:rPr>
        <w:t xml:space="preserve"> (Dz.U. z 2016 r. poz. 2167</w:t>
      </w:r>
      <w:bookmarkEnd w:id="8"/>
      <w:r w:rsidRPr="00461D91">
        <w:rPr>
          <w:rFonts w:ascii="Arial" w:eastAsia="Calibri" w:hAnsi="Arial" w:cs="Arial"/>
          <w:sz w:val="20"/>
          <w:szCs w:val="20"/>
        </w:rPr>
        <w:t>),</w:t>
      </w:r>
    </w:p>
    <w:p w:rsidR="001467CD" w:rsidRPr="00461D91" w:rsidRDefault="001467CD" w:rsidP="00FF2FCB">
      <w:pPr>
        <w:numPr>
          <w:ilvl w:val="0"/>
          <w:numId w:val="25"/>
        </w:numPr>
        <w:autoSpaceDE w:val="0"/>
        <w:autoSpaceDN w:val="0"/>
        <w:adjustRightInd w:val="0"/>
        <w:spacing w:after="0" w:line="360" w:lineRule="auto"/>
        <w:ind w:left="709" w:hanging="283"/>
        <w:jc w:val="both"/>
        <w:rPr>
          <w:rFonts w:ascii="Arial" w:eastAsia="Calibri" w:hAnsi="Arial" w:cs="Arial"/>
          <w:sz w:val="20"/>
          <w:szCs w:val="20"/>
        </w:rPr>
      </w:pPr>
      <w:r w:rsidRPr="00461D91">
        <w:rPr>
          <w:rFonts w:ascii="Arial" w:eastAsia="Calibri" w:hAnsi="Arial" w:cs="Arial"/>
          <w:sz w:val="20"/>
          <w:szCs w:val="20"/>
        </w:rPr>
        <w:t xml:space="preserve">Rozporządzenia Ministra Środowiska z dnia 29 grudnia 2016 r. w sprawie  </w:t>
      </w:r>
      <w:r w:rsidRPr="00461D91">
        <w:rPr>
          <w:rFonts w:ascii="Arial" w:eastAsia="Calibri" w:hAnsi="Arial" w:cs="Arial"/>
          <w:bCs/>
          <w:sz w:val="20"/>
          <w:szCs w:val="20"/>
        </w:rPr>
        <w:t>szczegółowego sposobu selektywnego zbierania wybranych frakcji odpadów (</w:t>
      </w:r>
      <w:proofErr w:type="spellStart"/>
      <w:r w:rsidRPr="00461D91">
        <w:rPr>
          <w:rFonts w:ascii="Arial" w:eastAsia="Calibri" w:hAnsi="Arial" w:cs="Arial"/>
          <w:bCs/>
          <w:sz w:val="20"/>
          <w:szCs w:val="20"/>
        </w:rPr>
        <w:t>t.j</w:t>
      </w:r>
      <w:proofErr w:type="spellEnd"/>
      <w:r w:rsidRPr="00461D91">
        <w:rPr>
          <w:rFonts w:ascii="Arial" w:eastAsia="Calibri" w:hAnsi="Arial" w:cs="Arial"/>
          <w:bCs/>
          <w:sz w:val="20"/>
          <w:szCs w:val="20"/>
        </w:rPr>
        <w:t>. Dz. U. z 2019 r. poz. 2028),</w:t>
      </w:r>
    </w:p>
    <w:p w:rsidR="001467CD" w:rsidRPr="00461D91" w:rsidRDefault="001467CD" w:rsidP="00FF2FCB">
      <w:pPr>
        <w:numPr>
          <w:ilvl w:val="0"/>
          <w:numId w:val="25"/>
        </w:numPr>
        <w:autoSpaceDE w:val="0"/>
        <w:autoSpaceDN w:val="0"/>
        <w:adjustRightInd w:val="0"/>
        <w:spacing w:after="0" w:line="360" w:lineRule="auto"/>
        <w:ind w:left="709" w:hanging="283"/>
        <w:jc w:val="both"/>
        <w:rPr>
          <w:rFonts w:ascii="Arial" w:eastAsia="Calibri" w:hAnsi="Arial" w:cs="Arial"/>
          <w:sz w:val="20"/>
          <w:szCs w:val="20"/>
        </w:rPr>
      </w:pPr>
      <w:r w:rsidRPr="00461D91">
        <w:rPr>
          <w:rFonts w:ascii="Arial" w:eastAsia="Calibri" w:hAnsi="Arial" w:cs="Arial"/>
          <w:sz w:val="20"/>
          <w:szCs w:val="20"/>
        </w:rPr>
        <w:t>Uchwała nr XIV/115/20 Rady Gminy w Będkowie z dnia</w:t>
      </w:r>
      <w:r w:rsidR="00331009" w:rsidRPr="00461D91">
        <w:rPr>
          <w:rFonts w:ascii="Arial" w:eastAsia="Calibri" w:hAnsi="Arial" w:cs="Arial"/>
          <w:sz w:val="20"/>
          <w:szCs w:val="20"/>
        </w:rPr>
        <w:t xml:space="preserve"> 29 kwietnia 2020 r. w sprawie ,,</w:t>
      </w:r>
      <w:r w:rsidRPr="00461D91">
        <w:rPr>
          <w:rFonts w:ascii="Arial" w:eastAsia="Calibri" w:hAnsi="Arial" w:cs="Arial"/>
          <w:sz w:val="20"/>
          <w:szCs w:val="20"/>
        </w:rPr>
        <w:t>Regulaminu utrzymania czystości i porządku na terenie Gminy Będków" (Dz. Urz. Woj. Łódzkiego z 2020 r., poz. 2988)</w:t>
      </w:r>
    </w:p>
    <w:p w:rsidR="001467CD" w:rsidRPr="00461D91" w:rsidRDefault="001467CD" w:rsidP="00FF2FCB">
      <w:pPr>
        <w:numPr>
          <w:ilvl w:val="0"/>
          <w:numId w:val="25"/>
        </w:numPr>
        <w:autoSpaceDE w:val="0"/>
        <w:autoSpaceDN w:val="0"/>
        <w:adjustRightInd w:val="0"/>
        <w:spacing w:after="0" w:line="360" w:lineRule="auto"/>
        <w:ind w:left="709" w:hanging="283"/>
        <w:jc w:val="both"/>
        <w:rPr>
          <w:rFonts w:ascii="Arial" w:eastAsia="Calibri" w:hAnsi="Arial" w:cs="Arial"/>
          <w:sz w:val="20"/>
          <w:szCs w:val="20"/>
        </w:rPr>
      </w:pPr>
      <w:r w:rsidRPr="00461D91">
        <w:rPr>
          <w:rFonts w:ascii="Arial" w:eastAsia="Calibri" w:hAnsi="Arial" w:cs="Arial"/>
          <w:sz w:val="20"/>
          <w:szCs w:val="20"/>
        </w:rPr>
        <w:t xml:space="preserve">Uchwała nr XVI/137/20 Rady Gminy w Będkowie z dnia 23 września 2020 r. w sprawie zmiany uchwały Nr XIV/115/20 Rady Gminy w Będkowie z dnia 29 kwietnia 2020 r. w sprawie uchwalenia Regulaminu utrzymania czystości i porządku na terenie Gminy Będków (Dz. Urz. Woj. </w:t>
      </w:r>
      <w:proofErr w:type="spellStart"/>
      <w:r w:rsidRPr="00461D91">
        <w:rPr>
          <w:rFonts w:ascii="Arial" w:eastAsia="Calibri" w:hAnsi="Arial" w:cs="Arial"/>
          <w:sz w:val="20"/>
          <w:szCs w:val="20"/>
        </w:rPr>
        <w:t>Łódz</w:t>
      </w:r>
      <w:proofErr w:type="spellEnd"/>
      <w:r w:rsidRPr="00461D91">
        <w:rPr>
          <w:rFonts w:ascii="Arial" w:eastAsia="Calibri" w:hAnsi="Arial" w:cs="Arial"/>
          <w:sz w:val="20"/>
          <w:szCs w:val="20"/>
        </w:rPr>
        <w:t>. z 2020 r., poz. 5338)</w:t>
      </w:r>
    </w:p>
    <w:p w:rsidR="001467CD" w:rsidRPr="00461D91" w:rsidRDefault="001467CD" w:rsidP="00FF2FCB">
      <w:pPr>
        <w:numPr>
          <w:ilvl w:val="0"/>
          <w:numId w:val="25"/>
        </w:numPr>
        <w:autoSpaceDE w:val="0"/>
        <w:autoSpaceDN w:val="0"/>
        <w:adjustRightInd w:val="0"/>
        <w:spacing w:after="0" w:line="360" w:lineRule="auto"/>
        <w:ind w:left="709" w:hanging="283"/>
        <w:jc w:val="both"/>
        <w:rPr>
          <w:rFonts w:ascii="Arial" w:eastAsia="Calibri" w:hAnsi="Arial" w:cs="Arial"/>
          <w:sz w:val="20"/>
          <w:szCs w:val="20"/>
        </w:rPr>
      </w:pPr>
      <w:r w:rsidRPr="00461D91">
        <w:rPr>
          <w:rFonts w:ascii="Arial" w:eastAsia="Calibri" w:hAnsi="Arial" w:cs="Arial"/>
          <w:sz w:val="20"/>
          <w:szCs w:val="20"/>
        </w:rPr>
        <w:t>Uchwała nr XIV/114/20 Rady Gminy w Będkowie z dnia 29 kwietnia 2020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selektywnego zbierania odpadów komunalnych Dz. Urz. Woj. Łódzkiego z 2020 r., poz. 2987);</w:t>
      </w:r>
    </w:p>
    <w:p w:rsidR="001467CD" w:rsidRPr="00461D91" w:rsidRDefault="001467CD" w:rsidP="00FF2FCB">
      <w:pPr>
        <w:numPr>
          <w:ilvl w:val="2"/>
          <w:numId w:val="24"/>
        </w:numPr>
        <w:tabs>
          <w:tab w:val="left" w:pos="284"/>
        </w:tabs>
        <w:autoSpaceDE w:val="0"/>
        <w:autoSpaceDN w:val="0"/>
        <w:adjustRightInd w:val="0"/>
        <w:spacing w:after="0" w:line="360" w:lineRule="auto"/>
        <w:ind w:left="284" w:hanging="426"/>
        <w:jc w:val="both"/>
        <w:rPr>
          <w:rFonts w:ascii="Arial" w:eastAsia="Calibri" w:hAnsi="Arial" w:cs="Arial"/>
          <w:sz w:val="20"/>
          <w:szCs w:val="20"/>
        </w:rPr>
      </w:pPr>
      <w:r w:rsidRPr="00461D91">
        <w:rPr>
          <w:rFonts w:ascii="Arial" w:eastAsia="Calibri" w:hAnsi="Arial" w:cs="Arial"/>
          <w:sz w:val="20"/>
          <w:szCs w:val="20"/>
        </w:rPr>
        <w:t xml:space="preserve">Wykonawca zobowiązany będzie do uzyskania wymaganych </w:t>
      </w:r>
      <w:bookmarkStart w:id="9" w:name="_Hlk24628911"/>
      <w:r w:rsidRPr="00461D91">
        <w:rPr>
          <w:rFonts w:ascii="Arial" w:eastAsia="Calibri" w:hAnsi="Arial" w:cs="Arial"/>
          <w:sz w:val="20"/>
          <w:szCs w:val="20"/>
        </w:rPr>
        <w:t xml:space="preserve">Rozporządzeniem Ministra Środowiska z dnia 14 grudnia 2016 r. w sprawie </w:t>
      </w:r>
      <w:r w:rsidRPr="00461D91">
        <w:rPr>
          <w:rFonts w:ascii="Arial" w:eastAsia="Calibri" w:hAnsi="Arial" w:cs="Arial"/>
          <w:bCs/>
          <w:sz w:val="20"/>
          <w:szCs w:val="20"/>
        </w:rPr>
        <w:t>poziomów recyklingu, przygotowania do ponownego użycia i odzysku innymi metodami niektórych frakcji odpadów komunalnych</w:t>
      </w:r>
      <w:r w:rsidRPr="00461D91">
        <w:rPr>
          <w:rFonts w:ascii="Arial" w:eastAsia="Calibri" w:hAnsi="Arial" w:cs="Arial"/>
          <w:sz w:val="20"/>
          <w:szCs w:val="20"/>
        </w:rPr>
        <w:t xml:space="preserve"> </w:t>
      </w:r>
      <w:bookmarkEnd w:id="9"/>
      <w:r w:rsidRPr="00461D91">
        <w:rPr>
          <w:rFonts w:ascii="Arial" w:eastAsia="Calibri" w:hAnsi="Arial" w:cs="Arial"/>
          <w:sz w:val="20"/>
          <w:szCs w:val="20"/>
        </w:rPr>
        <w:t>(Dz.U. z 2016 r. poz. 2167) poziomów:</w:t>
      </w:r>
    </w:p>
    <w:p w:rsidR="001467CD" w:rsidRPr="00461D91" w:rsidRDefault="001467CD" w:rsidP="00FF2FCB">
      <w:pPr>
        <w:numPr>
          <w:ilvl w:val="1"/>
          <w:numId w:val="23"/>
        </w:numPr>
        <w:tabs>
          <w:tab w:val="left" w:pos="284"/>
          <w:tab w:val="left" w:pos="567"/>
        </w:tabs>
        <w:autoSpaceDE w:val="0"/>
        <w:autoSpaceDN w:val="0"/>
        <w:adjustRightInd w:val="0"/>
        <w:spacing w:after="0" w:line="360" w:lineRule="auto"/>
        <w:ind w:left="567" w:hanging="283"/>
        <w:jc w:val="both"/>
        <w:rPr>
          <w:rFonts w:ascii="Arial" w:eastAsia="Calibri" w:hAnsi="Arial" w:cs="Arial"/>
          <w:sz w:val="20"/>
          <w:szCs w:val="20"/>
        </w:rPr>
      </w:pPr>
      <w:r w:rsidRPr="00461D91">
        <w:rPr>
          <w:rFonts w:ascii="Arial" w:eastAsia="Calibri" w:hAnsi="Arial" w:cs="Arial"/>
          <w:sz w:val="20"/>
          <w:szCs w:val="20"/>
        </w:rPr>
        <w:t>recyklingu i przygotowania do ponownego użycia następujących frakcji odpadów komunalnych: papieru, metali, tworzyw sztucznych i szkła,</w:t>
      </w:r>
    </w:p>
    <w:p w:rsidR="001467CD" w:rsidRPr="00461D91" w:rsidRDefault="001467CD" w:rsidP="00FF2FCB">
      <w:pPr>
        <w:numPr>
          <w:ilvl w:val="1"/>
          <w:numId w:val="23"/>
        </w:numPr>
        <w:tabs>
          <w:tab w:val="left" w:pos="284"/>
          <w:tab w:val="left" w:pos="567"/>
        </w:tabs>
        <w:autoSpaceDE w:val="0"/>
        <w:autoSpaceDN w:val="0"/>
        <w:adjustRightInd w:val="0"/>
        <w:spacing w:after="0" w:line="360" w:lineRule="auto"/>
        <w:ind w:left="567" w:hanging="283"/>
        <w:jc w:val="both"/>
        <w:rPr>
          <w:rFonts w:ascii="Arial" w:eastAsia="Calibri" w:hAnsi="Arial" w:cs="Arial"/>
          <w:sz w:val="20"/>
          <w:szCs w:val="20"/>
        </w:rPr>
      </w:pPr>
      <w:r w:rsidRPr="00461D91">
        <w:rPr>
          <w:rFonts w:ascii="Arial" w:eastAsia="Calibri" w:hAnsi="Arial" w:cs="Arial"/>
          <w:sz w:val="20"/>
          <w:szCs w:val="20"/>
        </w:rPr>
        <w:t xml:space="preserve">recyklingu, przygotowania do ponownego użycia i odzysku innymi metodami innych </w:t>
      </w:r>
      <w:r w:rsidR="0016016D" w:rsidRPr="00461D91">
        <w:rPr>
          <w:rFonts w:ascii="Arial" w:eastAsia="Calibri" w:hAnsi="Arial" w:cs="Arial"/>
          <w:sz w:val="20"/>
          <w:szCs w:val="20"/>
        </w:rPr>
        <w:br/>
      </w:r>
      <w:r w:rsidRPr="00461D91">
        <w:rPr>
          <w:rFonts w:ascii="Arial" w:eastAsia="Calibri" w:hAnsi="Arial" w:cs="Arial"/>
          <w:sz w:val="20"/>
          <w:szCs w:val="20"/>
        </w:rPr>
        <w:t>niż niebezpieczne odpadów budowlanych i rozbiórkowych stanowiących odpady komunalne.</w:t>
      </w:r>
    </w:p>
    <w:p w:rsidR="001467CD" w:rsidRPr="00461D91" w:rsidRDefault="001467CD" w:rsidP="00FF2FCB">
      <w:pPr>
        <w:numPr>
          <w:ilvl w:val="2"/>
          <w:numId w:val="24"/>
        </w:numPr>
        <w:tabs>
          <w:tab w:val="left" w:pos="284"/>
        </w:tabs>
        <w:autoSpaceDE w:val="0"/>
        <w:autoSpaceDN w:val="0"/>
        <w:adjustRightInd w:val="0"/>
        <w:spacing w:after="0" w:line="360" w:lineRule="auto"/>
        <w:ind w:left="284" w:hanging="426"/>
        <w:jc w:val="both"/>
        <w:rPr>
          <w:rFonts w:ascii="Arial" w:eastAsia="Calibri" w:hAnsi="Arial" w:cs="Arial"/>
          <w:sz w:val="20"/>
          <w:szCs w:val="20"/>
        </w:rPr>
      </w:pPr>
      <w:r w:rsidRPr="00461D91">
        <w:rPr>
          <w:rFonts w:ascii="Arial" w:eastAsia="Calibri" w:hAnsi="Arial" w:cs="Arial"/>
          <w:sz w:val="20"/>
          <w:szCs w:val="20"/>
        </w:rPr>
        <w:t xml:space="preserve">Do obowiązków Wykonawcy należy także ograniczenie masy odpadów ulegających biodegradacji przekazywanych do składowania w poszczególnych latach, w ilościach wymaganych </w:t>
      </w:r>
      <w:r w:rsidRPr="00461D91">
        <w:rPr>
          <w:rFonts w:ascii="Arial" w:eastAsia="Calibri" w:hAnsi="Arial" w:cs="Arial"/>
          <w:sz w:val="20"/>
          <w:szCs w:val="20"/>
        </w:rPr>
        <w:lastRenderedPageBreak/>
        <w:t>rozporządzeniem Ministra Środowiska z dnia 15 grudnia 2017 r. w sprawie poziomów ograniczenia składowania masy odpadów komunalnych ulegających biodegradacji przekazywanych do składowania oraz sposoby obliczania poziomu ograniczenia masy tych odpadów (Dz. U. z 2017 r. poz. 2412).</w:t>
      </w:r>
    </w:p>
    <w:p w:rsidR="001467CD" w:rsidRPr="00461D91" w:rsidRDefault="001467CD" w:rsidP="00FF2FCB">
      <w:pPr>
        <w:numPr>
          <w:ilvl w:val="2"/>
          <w:numId w:val="24"/>
        </w:numPr>
        <w:tabs>
          <w:tab w:val="left" w:pos="284"/>
        </w:tabs>
        <w:autoSpaceDE w:val="0"/>
        <w:autoSpaceDN w:val="0"/>
        <w:adjustRightInd w:val="0"/>
        <w:spacing w:after="0" w:line="360" w:lineRule="auto"/>
        <w:ind w:left="284" w:hanging="426"/>
        <w:jc w:val="both"/>
        <w:rPr>
          <w:rFonts w:ascii="Arial" w:eastAsia="Calibri" w:hAnsi="Arial" w:cs="Arial"/>
          <w:sz w:val="20"/>
          <w:szCs w:val="20"/>
        </w:rPr>
      </w:pPr>
      <w:r w:rsidRPr="00461D91">
        <w:rPr>
          <w:rFonts w:ascii="Arial" w:eastAsia="Calibri" w:hAnsi="Arial" w:cs="Arial"/>
          <w:sz w:val="20"/>
          <w:szCs w:val="20"/>
        </w:rPr>
        <w:t xml:space="preserve">Zamawiający będzie rozliczał Wykonawcę z uzyskanych poziomów, o których mowa w rozdziale 5 pkt 2 i 3 zgodnie z metodologią opisaną w Rozporządzeniu Ministra Środowiska z dnia 15 grudnia 2017 r. w sprawie poziomów ograniczenia składowania masy odpadów komunalnych ulegających biodegradacji przekazywanych do składowania oraz sposoby obliczania poziomu ograniczenia masy tych odpadów oraz Rozporządzeniu Ministra Środowiska z dnia 14 grudnia 2016 r. w sprawie </w:t>
      </w:r>
      <w:r w:rsidRPr="00461D91">
        <w:rPr>
          <w:rFonts w:ascii="Arial" w:eastAsia="Calibri" w:hAnsi="Arial" w:cs="Arial"/>
          <w:bCs/>
          <w:sz w:val="20"/>
          <w:szCs w:val="20"/>
        </w:rPr>
        <w:t>poziomów recyklingu, przygotowania do ponownego użycia i odzysku innymi metodami niektórych frakcji odpadów komunalnych.</w:t>
      </w:r>
    </w:p>
    <w:p w:rsidR="001467CD" w:rsidRPr="00461D91" w:rsidRDefault="001467CD" w:rsidP="00FF2FCB">
      <w:pPr>
        <w:numPr>
          <w:ilvl w:val="2"/>
          <w:numId w:val="24"/>
        </w:numPr>
        <w:tabs>
          <w:tab w:val="left" w:pos="284"/>
        </w:tabs>
        <w:autoSpaceDE w:val="0"/>
        <w:autoSpaceDN w:val="0"/>
        <w:adjustRightInd w:val="0"/>
        <w:spacing w:after="0" w:line="360" w:lineRule="auto"/>
        <w:ind w:left="284" w:hanging="426"/>
        <w:jc w:val="both"/>
        <w:rPr>
          <w:rFonts w:ascii="Arial" w:eastAsia="Calibri" w:hAnsi="Arial" w:cs="Arial"/>
          <w:sz w:val="20"/>
          <w:szCs w:val="20"/>
        </w:rPr>
      </w:pPr>
      <w:r w:rsidRPr="00461D91">
        <w:rPr>
          <w:rFonts w:ascii="Arial" w:eastAsia="Calibri" w:hAnsi="Arial" w:cs="Arial"/>
          <w:sz w:val="20"/>
          <w:szCs w:val="20"/>
        </w:rPr>
        <w:t xml:space="preserve">Zgodnie z art. 9e ust. 2 ustawy z dnia 13 września 1996 r. o utrzymaniu czystości i porządku </w:t>
      </w:r>
      <w:r w:rsidRPr="00461D91">
        <w:rPr>
          <w:rFonts w:ascii="Arial" w:eastAsia="Calibri" w:hAnsi="Arial" w:cs="Arial"/>
          <w:sz w:val="20"/>
          <w:szCs w:val="20"/>
        </w:rPr>
        <w:br/>
        <w:t>w gminach zakazuje się mieszania selektywnie zebranych odpadów komunalnych ze zmieszanymi odpadami komunalnymi odbieranymi od właścicieli nieruchomości oraz selektywnie zebranych odpadów komunalnych różnych rodzajów.</w:t>
      </w:r>
    </w:p>
    <w:p w:rsidR="008574BD" w:rsidRPr="00461D91" w:rsidRDefault="001467CD" w:rsidP="00FF2FCB">
      <w:pPr>
        <w:numPr>
          <w:ilvl w:val="2"/>
          <w:numId w:val="24"/>
        </w:numPr>
        <w:tabs>
          <w:tab w:val="left" w:pos="284"/>
        </w:tabs>
        <w:autoSpaceDE w:val="0"/>
        <w:autoSpaceDN w:val="0"/>
        <w:adjustRightInd w:val="0"/>
        <w:spacing w:after="0" w:line="360" w:lineRule="auto"/>
        <w:ind w:left="284" w:hanging="426"/>
        <w:jc w:val="both"/>
        <w:rPr>
          <w:rFonts w:ascii="Arial" w:eastAsia="Calibri" w:hAnsi="Arial" w:cs="Arial"/>
          <w:sz w:val="20"/>
          <w:szCs w:val="20"/>
        </w:rPr>
      </w:pPr>
      <w:r w:rsidRPr="00461D91">
        <w:rPr>
          <w:rFonts w:ascii="Arial" w:eastAsia="Calibri" w:hAnsi="Arial" w:cs="Arial"/>
          <w:sz w:val="20"/>
          <w:szCs w:val="20"/>
        </w:rPr>
        <w:t>Wykonawca nie może mieszać odpadów segregowanych i niesegregowanych z nieruchomości zamieszkałych z odpadami z terenu innej gminy.</w:t>
      </w:r>
    </w:p>
    <w:p w:rsidR="001467CD" w:rsidRPr="00461D91" w:rsidRDefault="008574BD" w:rsidP="00FF2FCB">
      <w:pPr>
        <w:numPr>
          <w:ilvl w:val="2"/>
          <w:numId w:val="24"/>
        </w:numPr>
        <w:tabs>
          <w:tab w:val="left" w:pos="284"/>
        </w:tabs>
        <w:autoSpaceDE w:val="0"/>
        <w:autoSpaceDN w:val="0"/>
        <w:adjustRightInd w:val="0"/>
        <w:spacing w:after="0" w:line="360" w:lineRule="auto"/>
        <w:ind w:left="284" w:hanging="426"/>
        <w:jc w:val="both"/>
        <w:rPr>
          <w:rFonts w:ascii="Arial" w:eastAsia="Calibri" w:hAnsi="Arial" w:cs="Arial"/>
          <w:b/>
          <w:sz w:val="20"/>
          <w:szCs w:val="20"/>
          <w:u w:val="single"/>
        </w:rPr>
      </w:pPr>
      <w:r w:rsidRPr="00461D91">
        <w:rPr>
          <w:rFonts w:ascii="Arial" w:eastAsia="Calibri" w:hAnsi="Arial" w:cs="Arial"/>
          <w:b/>
          <w:sz w:val="20"/>
          <w:szCs w:val="20"/>
          <w:u w:val="single"/>
        </w:rPr>
        <w:t xml:space="preserve">W przypadku, gdy Wykonawca jest jednocześnie podmiotem odbierającym odpady </w:t>
      </w:r>
      <w:r w:rsidRPr="00461D91">
        <w:rPr>
          <w:rFonts w:ascii="Arial" w:eastAsia="Calibri" w:hAnsi="Arial" w:cs="Arial"/>
          <w:b/>
          <w:sz w:val="20"/>
          <w:szCs w:val="20"/>
          <w:u w:val="single"/>
        </w:rPr>
        <w:br/>
        <w:t xml:space="preserve">na podstawie umowy z właścicielem nieruchomości zamieszkałych, Zamawiający zastrzega, że odbiór odpadów komunalnych z nieruchomości zamieszkałych, ma być realizowany </w:t>
      </w:r>
      <w:r w:rsidRPr="00461D91">
        <w:rPr>
          <w:rFonts w:ascii="Arial" w:eastAsia="Calibri" w:hAnsi="Arial" w:cs="Arial"/>
          <w:b/>
          <w:sz w:val="20"/>
          <w:szCs w:val="20"/>
          <w:u w:val="single"/>
        </w:rPr>
        <w:br/>
        <w:t xml:space="preserve">w odrębnych terminach niż z nieruchomości niezamieszkałych. </w:t>
      </w:r>
    </w:p>
    <w:p w:rsidR="001467CD" w:rsidRPr="00461D91" w:rsidRDefault="001467CD" w:rsidP="00FF2FCB">
      <w:pPr>
        <w:numPr>
          <w:ilvl w:val="2"/>
          <w:numId w:val="24"/>
        </w:numPr>
        <w:tabs>
          <w:tab w:val="left" w:pos="284"/>
        </w:tabs>
        <w:autoSpaceDE w:val="0"/>
        <w:autoSpaceDN w:val="0"/>
        <w:adjustRightInd w:val="0"/>
        <w:spacing w:after="0" w:line="360" w:lineRule="auto"/>
        <w:ind w:left="284" w:hanging="426"/>
        <w:jc w:val="both"/>
        <w:rPr>
          <w:rFonts w:ascii="Arial" w:eastAsia="Calibri" w:hAnsi="Arial" w:cs="Arial"/>
          <w:sz w:val="20"/>
          <w:szCs w:val="20"/>
        </w:rPr>
      </w:pPr>
      <w:r w:rsidRPr="00461D91">
        <w:rPr>
          <w:rFonts w:ascii="Arial" w:eastAsia="Calibri" w:hAnsi="Arial" w:cs="Arial"/>
          <w:sz w:val="20"/>
          <w:szCs w:val="20"/>
        </w:rPr>
        <w:t xml:space="preserve">W przypadku uszkodzenia lub zniszczenia pojemników z winy Wykonawcy, zobowiązany </w:t>
      </w:r>
      <w:r w:rsidR="006E4EF6" w:rsidRPr="00461D91">
        <w:rPr>
          <w:rFonts w:ascii="Arial" w:eastAsia="Calibri" w:hAnsi="Arial" w:cs="Arial"/>
          <w:sz w:val="20"/>
          <w:szCs w:val="20"/>
        </w:rPr>
        <w:br/>
      </w:r>
      <w:r w:rsidRPr="00461D91">
        <w:rPr>
          <w:rFonts w:ascii="Arial" w:eastAsia="Calibri" w:hAnsi="Arial" w:cs="Arial"/>
          <w:sz w:val="20"/>
          <w:szCs w:val="20"/>
        </w:rPr>
        <w:t>jest on na własny koszt do wymiany uszkodzonego pojemnika, w na</w:t>
      </w:r>
      <w:r w:rsidR="006E4EF6" w:rsidRPr="00461D91">
        <w:rPr>
          <w:rFonts w:ascii="Arial" w:eastAsia="Calibri" w:hAnsi="Arial" w:cs="Arial"/>
          <w:sz w:val="20"/>
          <w:szCs w:val="20"/>
        </w:rPr>
        <w:t xml:space="preserve">jbliższym terminie wynikającym </w:t>
      </w:r>
      <w:r w:rsidRPr="00461D91">
        <w:rPr>
          <w:rFonts w:ascii="Arial" w:eastAsia="Calibri" w:hAnsi="Arial" w:cs="Arial"/>
          <w:sz w:val="20"/>
          <w:szCs w:val="20"/>
        </w:rPr>
        <w:t>z harmonogramu odbioru odpadów komunalnych. Wszelkie tego typu reklamacje Zamawiający będzie niezwłocznie przekazywał Wykonawcy.</w:t>
      </w:r>
    </w:p>
    <w:p w:rsidR="001467CD" w:rsidRPr="00461D91" w:rsidRDefault="001467CD" w:rsidP="00FF2FCB">
      <w:pPr>
        <w:numPr>
          <w:ilvl w:val="2"/>
          <w:numId w:val="24"/>
        </w:numPr>
        <w:tabs>
          <w:tab w:val="left" w:pos="284"/>
        </w:tabs>
        <w:autoSpaceDE w:val="0"/>
        <w:autoSpaceDN w:val="0"/>
        <w:adjustRightInd w:val="0"/>
        <w:spacing w:after="0" w:line="360" w:lineRule="auto"/>
        <w:ind w:left="284" w:hanging="426"/>
        <w:jc w:val="both"/>
        <w:rPr>
          <w:rFonts w:ascii="Arial" w:eastAsia="Calibri" w:hAnsi="Arial" w:cs="Arial"/>
          <w:sz w:val="20"/>
          <w:szCs w:val="20"/>
        </w:rPr>
      </w:pPr>
      <w:r w:rsidRPr="00461D91">
        <w:rPr>
          <w:rFonts w:ascii="Arial" w:eastAsia="Calibri" w:hAnsi="Arial" w:cs="Arial"/>
          <w:sz w:val="20"/>
          <w:szCs w:val="20"/>
        </w:rPr>
        <w:t xml:space="preserve">Wykonawca ponosi pełną odpowiedzialność za szkody powstałe w majątku Zamawiającego </w:t>
      </w:r>
      <w:r w:rsidR="0016016D" w:rsidRPr="00461D91">
        <w:rPr>
          <w:rFonts w:ascii="Arial" w:eastAsia="Calibri" w:hAnsi="Arial" w:cs="Arial"/>
          <w:sz w:val="20"/>
          <w:szCs w:val="20"/>
        </w:rPr>
        <w:br/>
      </w:r>
      <w:r w:rsidRPr="00461D91">
        <w:rPr>
          <w:rFonts w:ascii="Arial" w:eastAsia="Calibri" w:hAnsi="Arial" w:cs="Arial"/>
          <w:sz w:val="20"/>
          <w:szCs w:val="20"/>
        </w:rPr>
        <w:t>lub osób trzecich, w trakcie wywozu odpadów komunalnych.</w:t>
      </w:r>
    </w:p>
    <w:p w:rsidR="001467CD" w:rsidRPr="00461D91" w:rsidRDefault="001467CD" w:rsidP="00FF2FCB">
      <w:pPr>
        <w:numPr>
          <w:ilvl w:val="2"/>
          <w:numId w:val="24"/>
        </w:numPr>
        <w:tabs>
          <w:tab w:val="left" w:pos="284"/>
        </w:tabs>
        <w:autoSpaceDE w:val="0"/>
        <w:autoSpaceDN w:val="0"/>
        <w:adjustRightInd w:val="0"/>
        <w:spacing w:after="0" w:line="360" w:lineRule="auto"/>
        <w:ind w:left="284" w:hanging="426"/>
        <w:jc w:val="both"/>
        <w:rPr>
          <w:rFonts w:ascii="Arial" w:eastAsia="Calibri" w:hAnsi="Arial" w:cs="Arial"/>
          <w:sz w:val="20"/>
          <w:szCs w:val="20"/>
        </w:rPr>
      </w:pPr>
      <w:r w:rsidRPr="00461D91">
        <w:rPr>
          <w:rFonts w:ascii="Arial" w:eastAsia="Calibri" w:hAnsi="Arial" w:cs="Arial"/>
          <w:sz w:val="20"/>
          <w:szCs w:val="20"/>
        </w:rPr>
        <w:t xml:space="preserve">W przypadku wystąpienia sytuacji nadzwyczajnej, np. zamknięcie drogi lub jej nieprzejezdność spowodowana nagłą zmianą warunków atmosferycznych (śnieżyca, oblodzenie, grząskie podłoże spowodowane opadami atmosferycznymi) Wykonawca niezwłocznie zawiadomi Zamawiającego </w:t>
      </w:r>
      <w:r w:rsidRPr="00461D91">
        <w:rPr>
          <w:rFonts w:ascii="Arial" w:eastAsia="Calibri" w:hAnsi="Arial" w:cs="Arial"/>
          <w:sz w:val="20"/>
          <w:szCs w:val="20"/>
        </w:rPr>
        <w:br/>
        <w:t>o przyczynie niewykonania obowiązku i wskaże dodatkowy, najbliższy termin odbioru odpadów. W takich przypadkach Wykonawcy nie przysługują roszczenia z tytułu wzrostu kosztów realizacji przedmiotu umowy.</w:t>
      </w:r>
    </w:p>
    <w:p w:rsidR="001467CD" w:rsidRPr="00461D91" w:rsidRDefault="001467CD" w:rsidP="00FF2FCB">
      <w:pPr>
        <w:numPr>
          <w:ilvl w:val="2"/>
          <w:numId w:val="24"/>
        </w:numPr>
        <w:tabs>
          <w:tab w:val="left" w:pos="284"/>
        </w:tabs>
        <w:autoSpaceDE w:val="0"/>
        <w:autoSpaceDN w:val="0"/>
        <w:adjustRightInd w:val="0"/>
        <w:spacing w:after="0" w:line="360" w:lineRule="auto"/>
        <w:ind w:left="284" w:hanging="426"/>
        <w:jc w:val="both"/>
        <w:rPr>
          <w:rFonts w:ascii="Arial" w:eastAsia="Calibri" w:hAnsi="Arial" w:cs="Arial"/>
          <w:sz w:val="20"/>
          <w:szCs w:val="20"/>
        </w:rPr>
      </w:pPr>
      <w:r w:rsidRPr="00461D91">
        <w:rPr>
          <w:rFonts w:ascii="Arial" w:eastAsia="Calibri" w:hAnsi="Arial" w:cs="Arial"/>
          <w:sz w:val="20"/>
          <w:szCs w:val="20"/>
        </w:rPr>
        <w:t>Po zakończeniu wykonywania przedmiotu zamówienia Wykonawca odbierze z nieruchomości pojemniki będące jego własnością.</w:t>
      </w:r>
    </w:p>
    <w:p w:rsidR="001467CD" w:rsidRPr="00461D91" w:rsidRDefault="001467CD" w:rsidP="00FF2FCB">
      <w:pPr>
        <w:tabs>
          <w:tab w:val="left" w:pos="284"/>
        </w:tabs>
        <w:autoSpaceDE w:val="0"/>
        <w:autoSpaceDN w:val="0"/>
        <w:adjustRightInd w:val="0"/>
        <w:spacing w:after="0" w:line="360" w:lineRule="auto"/>
        <w:ind w:left="-142"/>
        <w:jc w:val="both"/>
        <w:rPr>
          <w:rFonts w:ascii="Arial" w:eastAsia="Calibri" w:hAnsi="Arial" w:cs="Arial"/>
          <w:sz w:val="20"/>
          <w:szCs w:val="20"/>
        </w:rPr>
      </w:pPr>
    </w:p>
    <w:p w:rsidR="001467CD" w:rsidRPr="00461D91" w:rsidRDefault="001467CD" w:rsidP="00FF2FCB">
      <w:pPr>
        <w:numPr>
          <w:ilvl w:val="0"/>
          <w:numId w:val="34"/>
        </w:numPr>
        <w:tabs>
          <w:tab w:val="left" w:pos="0"/>
        </w:tabs>
        <w:autoSpaceDE w:val="0"/>
        <w:autoSpaceDN w:val="0"/>
        <w:adjustRightInd w:val="0"/>
        <w:spacing w:after="0" w:line="360" w:lineRule="auto"/>
        <w:jc w:val="both"/>
        <w:rPr>
          <w:rFonts w:ascii="Arial" w:eastAsia="Calibri" w:hAnsi="Arial" w:cs="Arial"/>
          <w:b/>
          <w:bCs/>
          <w:sz w:val="20"/>
          <w:szCs w:val="20"/>
        </w:rPr>
      </w:pPr>
      <w:r w:rsidRPr="00461D91">
        <w:rPr>
          <w:rFonts w:ascii="Arial" w:eastAsia="Calibri" w:hAnsi="Arial" w:cs="Arial"/>
          <w:b/>
          <w:bCs/>
          <w:sz w:val="20"/>
          <w:szCs w:val="20"/>
        </w:rPr>
        <w:t>SZCZEGÓŁOWY SPOSÓB POSTĘP</w:t>
      </w:r>
      <w:r w:rsidR="00FF2FCB" w:rsidRPr="00461D91">
        <w:rPr>
          <w:rFonts w:ascii="Arial" w:eastAsia="Calibri" w:hAnsi="Arial" w:cs="Arial"/>
          <w:b/>
          <w:bCs/>
          <w:sz w:val="20"/>
          <w:szCs w:val="20"/>
        </w:rPr>
        <w:t xml:space="preserve">OWANIA W PRZYPADKU STWIERDZENIA </w:t>
      </w:r>
      <w:r w:rsidRPr="00461D91">
        <w:rPr>
          <w:rFonts w:ascii="Arial" w:eastAsia="Calibri" w:hAnsi="Arial" w:cs="Arial"/>
          <w:b/>
          <w:bCs/>
          <w:sz w:val="20"/>
          <w:szCs w:val="20"/>
        </w:rPr>
        <w:t>NIESELEKTYWNEGO ZBIERANIA ODPADÓW:</w:t>
      </w:r>
    </w:p>
    <w:p w:rsidR="001467CD" w:rsidRPr="00461D91" w:rsidRDefault="001467CD" w:rsidP="00FF2FCB">
      <w:pPr>
        <w:autoSpaceDE w:val="0"/>
        <w:autoSpaceDN w:val="0"/>
        <w:adjustRightInd w:val="0"/>
        <w:spacing w:after="0" w:line="360" w:lineRule="auto"/>
        <w:ind w:left="357"/>
        <w:jc w:val="both"/>
        <w:rPr>
          <w:rFonts w:ascii="Arial" w:eastAsia="Calibri" w:hAnsi="Arial" w:cs="Arial"/>
          <w:sz w:val="20"/>
          <w:szCs w:val="20"/>
        </w:rPr>
      </w:pPr>
    </w:p>
    <w:p w:rsidR="001467CD" w:rsidRPr="00461D91" w:rsidRDefault="001467CD" w:rsidP="00FF2FCB">
      <w:pPr>
        <w:numPr>
          <w:ilvl w:val="2"/>
          <w:numId w:val="32"/>
        </w:numPr>
        <w:tabs>
          <w:tab w:val="left" w:pos="142"/>
        </w:tabs>
        <w:autoSpaceDE w:val="0"/>
        <w:autoSpaceDN w:val="0"/>
        <w:adjustRightInd w:val="0"/>
        <w:spacing w:after="0" w:line="360" w:lineRule="auto"/>
        <w:ind w:left="142" w:hanging="284"/>
        <w:jc w:val="both"/>
        <w:rPr>
          <w:rFonts w:ascii="Arial" w:eastAsia="Calibri" w:hAnsi="Arial" w:cs="Arial"/>
          <w:sz w:val="20"/>
          <w:szCs w:val="20"/>
        </w:rPr>
      </w:pPr>
      <w:r w:rsidRPr="00461D91">
        <w:rPr>
          <w:rFonts w:ascii="Arial" w:eastAsia="Calibri" w:hAnsi="Arial" w:cs="Arial"/>
          <w:sz w:val="20"/>
          <w:szCs w:val="20"/>
        </w:rPr>
        <w:t xml:space="preserve">Wykonawca zobowiązany jest do monitorowania ciążącego na właścicielu nieruchomości obowiązku w zakresie selektywnego zbierania odpadów komunalnych. </w:t>
      </w:r>
    </w:p>
    <w:p w:rsidR="001467CD" w:rsidRPr="00461D91" w:rsidRDefault="001467CD" w:rsidP="00FF2FCB">
      <w:pPr>
        <w:tabs>
          <w:tab w:val="left" w:pos="142"/>
        </w:tabs>
        <w:autoSpaceDE w:val="0"/>
        <w:autoSpaceDN w:val="0"/>
        <w:adjustRightInd w:val="0"/>
        <w:spacing w:after="0" w:line="360" w:lineRule="auto"/>
        <w:ind w:left="142"/>
        <w:jc w:val="both"/>
        <w:rPr>
          <w:rFonts w:ascii="Arial" w:eastAsia="Calibri" w:hAnsi="Arial" w:cs="Arial"/>
          <w:sz w:val="20"/>
          <w:szCs w:val="20"/>
        </w:rPr>
      </w:pPr>
    </w:p>
    <w:p w:rsidR="001467CD" w:rsidRPr="00461D91" w:rsidRDefault="001467CD" w:rsidP="00FF2FCB">
      <w:pPr>
        <w:numPr>
          <w:ilvl w:val="2"/>
          <w:numId w:val="32"/>
        </w:numPr>
        <w:tabs>
          <w:tab w:val="left" w:pos="142"/>
        </w:tabs>
        <w:autoSpaceDE w:val="0"/>
        <w:autoSpaceDN w:val="0"/>
        <w:adjustRightInd w:val="0"/>
        <w:spacing w:after="0" w:line="360" w:lineRule="auto"/>
        <w:ind w:left="142" w:hanging="284"/>
        <w:jc w:val="both"/>
        <w:rPr>
          <w:rFonts w:ascii="Arial" w:eastAsia="Calibri" w:hAnsi="Arial" w:cs="Arial"/>
          <w:sz w:val="20"/>
          <w:szCs w:val="20"/>
        </w:rPr>
      </w:pPr>
      <w:r w:rsidRPr="00461D91">
        <w:rPr>
          <w:rFonts w:ascii="Arial" w:eastAsia="Calibri" w:hAnsi="Arial" w:cs="Arial"/>
          <w:sz w:val="20"/>
          <w:szCs w:val="20"/>
        </w:rPr>
        <w:t>W przypadku niedopełnienia przez właściciela nieruchomości obowiązku selektywnego zbierania odpadów komunalnych Wykonawca przyjmuje je jako niesegregowane (zmieszane), a następnie umieszcza na pokrywie pojemnika znacznik tj. samoprzylepną kartkę informującą właściciela nieruchomości o nie przestrzeganiu obowiązku segregacji odpadów.</w:t>
      </w:r>
    </w:p>
    <w:p w:rsidR="001467CD" w:rsidRPr="00461D91" w:rsidRDefault="001467CD" w:rsidP="00FF2FCB">
      <w:pPr>
        <w:numPr>
          <w:ilvl w:val="2"/>
          <w:numId w:val="32"/>
        </w:numPr>
        <w:tabs>
          <w:tab w:val="left" w:pos="142"/>
        </w:tabs>
        <w:autoSpaceDE w:val="0"/>
        <w:autoSpaceDN w:val="0"/>
        <w:adjustRightInd w:val="0"/>
        <w:spacing w:after="0" w:line="360" w:lineRule="auto"/>
        <w:ind w:left="142" w:hanging="284"/>
        <w:jc w:val="both"/>
        <w:rPr>
          <w:rFonts w:ascii="Arial" w:eastAsia="Calibri" w:hAnsi="Arial" w:cs="Arial"/>
          <w:sz w:val="20"/>
          <w:szCs w:val="20"/>
          <w:lang w:bidi="pl-PL"/>
        </w:rPr>
      </w:pPr>
      <w:r w:rsidRPr="00461D91">
        <w:rPr>
          <w:rFonts w:ascii="Arial" w:eastAsia="Calibri" w:hAnsi="Arial" w:cs="Arial"/>
          <w:sz w:val="20"/>
          <w:szCs w:val="20"/>
        </w:rPr>
        <w:t xml:space="preserve">O zaistniałej sytuacji Wykonawca zawiadamia Zamawiającego drogą elektroniczną lub pisemnie, </w:t>
      </w:r>
      <w:r w:rsidRPr="00461D91">
        <w:rPr>
          <w:rFonts w:ascii="Arial" w:eastAsia="Calibri" w:hAnsi="Arial" w:cs="Arial"/>
          <w:sz w:val="20"/>
          <w:szCs w:val="20"/>
        </w:rPr>
        <w:br/>
        <w:t xml:space="preserve">w terminie </w:t>
      </w:r>
      <w:r w:rsidRPr="00461D91">
        <w:rPr>
          <w:rFonts w:ascii="Arial" w:eastAsia="Calibri" w:hAnsi="Arial" w:cs="Arial"/>
          <w:b/>
          <w:bCs/>
          <w:sz w:val="20"/>
          <w:szCs w:val="20"/>
          <w:u w:val="single"/>
        </w:rPr>
        <w:t>do 3 dni roboczych</w:t>
      </w:r>
      <w:r w:rsidRPr="00461D91">
        <w:rPr>
          <w:rFonts w:ascii="Arial" w:eastAsia="Calibri" w:hAnsi="Arial" w:cs="Arial"/>
          <w:sz w:val="20"/>
          <w:szCs w:val="20"/>
        </w:rPr>
        <w:t xml:space="preserve">. Do zawiadomienia Wykonawca dołącza protokół określający: </w:t>
      </w:r>
    </w:p>
    <w:p w:rsidR="001467CD" w:rsidRPr="00461D91" w:rsidRDefault="001467CD" w:rsidP="00FF2FCB">
      <w:pPr>
        <w:numPr>
          <w:ilvl w:val="2"/>
          <w:numId w:val="31"/>
        </w:numPr>
        <w:tabs>
          <w:tab w:val="left" w:pos="142"/>
        </w:tabs>
        <w:autoSpaceDE w:val="0"/>
        <w:autoSpaceDN w:val="0"/>
        <w:adjustRightInd w:val="0"/>
        <w:spacing w:after="0" w:line="360" w:lineRule="auto"/>
        <w:ind w:left="426" w:hanging="360"/>
        <w:jc w:val="both"/>
        <w:rPr>
          <w:rFonts w:ascii="Arial" w:eastAsia="Calibri" w:hAnsi="Arial" w:cs="Arial"/>
          <w:sz w:val="20"/>
          <w:szCs w:val="20"/>
          <w:lang w:bidi="pl-PL"/>
        </w:rPr>
      </w:pPr>
      <w:r w:rsidRPr="00461D91">
        <w:rPr>
          <w:rFonts w:ascii="Arial" w:eastAsia="Calibri" w:hAnsi="Arial" w:cs="Arial"/>
          <w:sz w:val="20"/>
          <w:szCs w:val="20"/>
        </w:rPr>
        <w:t xml:space="preserve">dzień wywozu, </w:t>
      </w:r>
    </w:p>
    <w:p w:rsidR="001467CD" w:rsidRPr="00461D91" w:rsidRDefault="001467CD" w:rsidP="00FF2FCB">
      <w:pPr>
        <w:numPr>
          <w:ilvl w:val="2"/>
          <w:numId w:val="31"/>
        </w:numPr>
        <w:tabs>
          <w:tab w:val="left" w:pos="142"/>
        </w:tabs>
        <w:autoSpaceDE w:val="0"/>
        <w:autoSpaceDN w:val="0"/>
        <w:adjustRightInd w:val="0"/>
        <w:spacing w:after="0" w:line="360" w:lineRule="auto"/>
        <w:ind w:left="426" w:hanging="360"/>
        <w:jc w:val="both"/>
        <w:rPr>
          <w:rFonts w:ascii="Arial" w:eastAsia="Calibri" w:hAnsi="Arial" w:cs="Arial"/>
          <w:sz w:val="20"/>
          <w:szCs w:val="20"/>
          <w:lang w:bidi="pl-PL"/>
        </w:rPr>
      </w:pPr>
      <w:r w:rsidRPr="00461D91">
        <w:rPr>
          <w:rFonts w:ascii="Arial" w:eastAsia="Calibri" w:hAnsi="Arial" w:cs="Arial"/>
          <w:sz w:val="20"/>
          <w:szCs w:val="20"/>
        </w:rPr>
        <w:t>adres nieruchomości,</w:t>
      </w:r>
    </w:p>
    <w:p w:rsidR="001467CD" w:rsidRPr="00461D91" w:rsidRDefault="001467CD" w:rsidP="00FF2FCB">
      <w:pPr>
        <w:numPr>
          <w:ilvl w:val="2"/>
          <w:numId w:val="31"/>
        </w:numPr>
        <w:tabs>
          <w:tab w:val="left" w:pos="142"/>
        </w:tabs>
        <w:autoSpaceDE w:val="0"/>
        <w:autoSpaceDN w:val="0"/>
        <w:adjustRightInd w:val="0"/>
        <w:spacing w:after="0" w:line="360" w:lineRule="auto"/>
        <w:ind w:left="426" w:hanging="360"/>
        <w:jc w:val="both"/>
        <w:rPr>
          <w:rFonts w:ascii="Arial" w:eastAsia="Calibri" w:hAnsi="Arial" w:cs="Arial"/>
          <w:sz w:val="20"/>
          <w:szCs w:val="20"/>
          <w:lang w:bidi="pl-PL"/>
        </w:rPr>
      </w:pPr>
      <w:r w:rsidRPr="00461D91">
        <w:rPr>
          <w:rFonts w:ascii="Arial" w:eastAsia="Calibri" w:hAnsi="Arial" w:cs="Arial"/>
          <w:sz w:val="20"/>
          <w:szCs w:val="20"/>
        </w:rPr>
        <w:t xml:space="preserve">krótki opis uzasadniający stwierdzenie, że właściciel nieruchomości nie dopełnił obowiązku </w:t>
      </w:r>
      <w:r w:rsidRPr="00461D91">
        <w:rPr>
          <w:rFonts w:ascii="Arial" w:eastAsia="Calibri" w:hAnsi="Arial" w:cs="Arial"/>
          <w:sz w:val="20"/>
          <w:szCs w:val="20"/>
        </w:rPr>
        <w:br/>
        <w:t>w zakresie selektywnego zbierania odpadów komunalnych,</w:t>
      </w:r>
    </w:p>
    <w:p w:rsidR="001467CD" w:rsidRPr="00461D91" w:rsidRDefault="001467CD" w:rsidP="00FF2FCB">
      <w:pPr>
        <w:numPr>
          <w:ilvl w:val="2"/>
          <w:numId w:val="31"/>
        </w:numPr>
        <w:tabs>
          <w:tab w:val="left" w:pos="142"/>
        </w:tabs>
        <w:autoSpaceDE w:val="0"/>
        <w:autoSpaceDN w:val="0"/>
        <w:adjustRightInd w:val="0"/>
        <w:spacing w:after="0" w:line="360" w:lineRule="auto"/>
        <w:ind w:left="426" w:hanging="360"/>
        <w:jc w:val="both"/>
        <w:rPr>
          <w:rFonts w:ascii="Arial" w:eastAsia="Calibri" w:hAnsi="Arial" w:cs="Arial"/>
          <w:sz w:val="20"/>
          <w:szCs w:val="20"/>
          <w:lang w:bidi="pl-PL"/>
        </w:rPr>
      </w:pPr>
      <w:r w:rsidRPr="00461D91">
        <w:rPr>
          <w:rFonts w:ascii="Arial" w:eastAsia="Calibri" w:hAnsi="Arial" w:cs="Arial"/>
          <w:sz w:val="20"/>
          <w:szCs w:val="20"/>
        </w:rPr>
        <w:t xml:space="preserve">dokumentację fotograficzną, </w:t>
      </w:r>
      <w:r w:rsidRPr="00461D91">
        <w:rPr>
          <w:rFonts w:ascii="Arial" w:eastAsia="Calibri" w:hAnsi="Arial" w:cs="Arial"/>
          <w:sz w:val="20"/>
          <w:szCs w:val="20"/>
          <w:lang w:bidi="pl-PL"/>
        </w:rPr>
        <w:t xml:space="preserve">dowodzącą, że odpady są nieprawidłowo segregowane wykonaną, </w:t>
      </w:r>
      <w:r w:rsidR="008D3D8F" w:rsidRPr="00461D91">
        <w:rPr>
          <w:rFonts w:ascii="Arial" w:eastAsia="Calibri" w:hAnsi="Arial" w:cs="Arial"/>
          <w:sz w:val="20"/>
          <w:szCs w:val="20"/>
          <w:lang w:bidi="pl-PL"/>
        </w:rPr>
        <w:br/>
      </w:r>
      <w:r w:rsidRPr="00461D91">
        <w:rPr>
          <w:rFonts w:ascii="Arial" w:eastAsia="Calibri" w:hAnsi="Arial" w:cs="Arial"/>
          <w:sz w:val="20"/>
          <w:szCs w:val="20"/>
          <w:lang w:bidi="pl-PL"/>
        </w:rPr>
        <w:t xml:space="preserve">w sposób umożliwiający przypisanie pojemników, w tym worków do konkretnej nieruchomości, </w:t>
      </w:r>
    </w:p>
    <w:p w:rsidR="001467CD" w:rsidRPr="00461D91" w:rsidRDefault="001467CD" w:rsidP="00FF2FCB">
      <w:pPr>
        <w:numPr>
          <w:ilvl w:val="2"/>
          <w:numId w:val="31"/>
        </w:numPr>
        <w:tabs>
          <w:tab w:val="left" w:pos="142"/>
        </w:tabs>
        <w:autoSpaceDE w:val="0"/>
        <w:autoSpaceDN w:val="0"/>
        <w:adjustRightInd w:val="0"/>
        <w:spacing w:after="0" w:line="360" w:lineRule="auto"/>
        <w:ind w:left="426" w:hanging="360"/>
        <w:jc w:val="both"/>
        <w:rPr>
          <w:rFonts w:ascii="Arial" w:eastAsia="Calibri" w:hAnsi="Arial" w:cs="Arial"/>
          <w:sz w:val="20"/>
          <w:szCs w:val="20"/>
          <w:lang w:bidi="pl-PL"/>
        </w:rPr>
      </w:pPr>
      <w:r w:rsidRPr="00461D91">
        <w:rPr>
          <w:rFonts w:ascii="Arial" w:eastAsia="Calibri" w:hAnsi="Arial" w:cs="Arial"/>
          <w:sz w:val="20"/>
          <w:szCs w:val="20"/>
          <w:lang w:bidi="pl-PL"/>
        </w:rPr>
        <w:t>imię i nazwisko pracowników Wykonawcy, którzy stwierdzili fakt niezgodnego z Regulaminem postępowania z odpadami komunalnymi.</w:t>
      </w:r>
    </w:p>
    <w:p w:rsidR="001467CD" w:rsidRPr="00461D91" w:rsidRDefault="001467CD" w:rsidP="00FF2FCB">
      <w:pPr>
        <w:autoSpaceDE w:val="0"/>
        <w:autoSpaceDN w:val="0"/>
        <w:adjustRightInd w:val="0"/>
        <w:spacing w:after="0" w:line="360" w:lineRule="auto"/>
        <w:jc w:val="both"/>
        <w:rPr>
          <w:rFonts w:ascii="Arial" w:eastAsia="Calibri" w:hAnsi="Arial" w:cs="Arial"/>
          <w:sz w:val="20"/>
          <w:szCs w:val="20"/>
        </w:rPr>
      </w:pPr>
    </w:p>
    <w:p w:rsidR="001467CD" w:rsidRPr="00461D91" w:rsidRDefault="001467CD" w:rsidP="00FF2FCB">
      <w:pPr>
        <w:numPr>
          <w:ilvl w:val="0"/>
          <w:numId w:val="35"/>
        </w:numPr>
        <w:autoSpaceDE w:val="0"/>
        <w:autoSpaceDN w:val="0"/>
        <w:adjustRightInd w:val="0"/>
        <w:spacing w:after="0" w:line="360" w:lineRule="auto"/>
        <w:jc w:val="both"/>
        <w:rPr>
          <w:rFonts w:ascii="Arial" w:eastAsia="Calibri" w:hAnsi="Arial" w:cs="Arial"/>
          <w:b/>
          <w:sz w:val="20"/>
          <w:szCs w:val="20"/>
        </w:rPr>
      </w:pPr>
      <w:r w:rsidRPr="00461D91">
        <w:rPr>
          <w:rFonts w:ascii="Arial" w:eastAsia="Calibri" w:hAnsi="Arial" w:cs="Arial"/>
          <w:b/>
          <w:sz w:val="20"/>
          <w:szCs w:val="20"/>
        </w:rPr>
        <w:t>OBOWIĄZKI PROW</w:t>
      </w:r>
      <w:r w:rsidR="00FF2FCB" w:rsidRPr="00461D91">
        <w:rPr>
          <w:rFonts w:ascii="Arial" w:eastAsia="Calibri" w:hAnsi="Arial" w:cs="Arial"/>
          <w:b/>
          <w:sz w:val="20"/>
          <w:szCs w:val="20"/>
        </w:rPr>
        <w:t xml:space="preserve">ADZENIA DOKUMENTACJI ZWIĄZANEJ </w:t>
      </w:r>
      <w:r w:rsidRPr="00461D91">
        <w:rPr>
          <w:rFonts w:ascii="Arial" w:eastAsia="Calibri" w:hAnsi="Arial" w:cs="Arial"/>
          <w:b/>
          <w:sz w:val="20"/>
          <w:szCs w:val="20"/>
        </w:rPr>
        <w:t>Z DZIAŁALNOŚCIĄ OBJĘTĄ ZAMÓWIENIEM:</w:t>
      </w:r>
    </w:p>
    <w:p w:rsidR="001467CD" w:rsidRPr="00461D91" w:rsidRDefault="001467CD" w:rsidP="00FF2FCB">
      <w:pPr>
        <w:autoSpaceDE w:val="0"/>
        <w:autoSpaceDN w:val="0"/>
        <w:adjustRightInd w:val="0"/>
        <w:spacing w:after="0" w:line="360" w:lineRule="auto"/>
        <w:jc w:val="both"/>
        <w:rPr>
          <w:rFonts w:ascii="Arial" w:eastAsia="Calibri" w:hAnsi="Arial" w:cs="Arial"/>
          <w:sz w:val="20"/>
          <w:szCs w:val="20"/>
        </w:rPr>
      </w:pPr>
    </w:p>
    <w:p w:rsidR="001467CD" w:rsidRPr="00461D91" w:rsidRDefault="001467CD" w:rsidP="00FF2FCB">
      <w:pPr>
        <w:numPr>
          <w:ilvl w:val="0"/>
          <w:numId w:val="26"/>
        </w:numPr>
        <w:autoSpaceDE w:val="0"/>
        <w:autoSpaceDN w:val="0"/>
        <w:adjustRightInd w:val="0"/>
        <w:spacing w:after="0" w:line="360" w:lineRule="auto"/>
        <w:ind w:left="142" w:hanging="284"/>
        <w:jc w:val="both"/>
        <w:rPr>
          <w:rFonts w:ascii="Arial" w:eastAsia="Calibri" w:hAnsi="Arial" w:cs="Arial"/>
          <w:sz w:val="20"/>
          <w:szCs w:val="20"/>
        </w:rPr>
      </w:pPr>
      <w:r w:rsidRPr="00461D91">
        <w:rPr>
          <w:rFonts w:ascii="Arial" w:eastAsia="Calibri" w:hAnsi="Arial" w:cs="Arial"/>
          <w:sz w:val="20"/>
          <w:szCs w:val="20"/>
        </w:rPr>
        <w:t xml:space="preserve">Zamawiający </w:t>
      </w:r>
      <w:r w:rsidRPr="00461D91">
        <w:rPr>
          <w:rFonts w:ascii="Arial" w:eastAsia="Calibri" w:hAnsi="Arial" w:cs="Arial"/>
          <w:b/>
          <w:sz w:val="20"/>
          <w:szCs w:val="20"/>
          <w:u w:val="single"/>
        </w:rPr>
        <w:t>w dniu zawarcia umowy</w:t>
      </w:r>
      <w:r w:rsidRPr="00461D91">
        <w:rPr>
          <w:rFonts w:ascii="Arial" w:eastAsia="Calibri" w:hAnsi="Arial" w:cs="Arial"/>
          <w:sz w:val="20"/>
          <w:szCs w:val="20"/>
        </w:rPr>
        <w:t xml:space="preserve"> przekazuje Wykonawcy wykaz poszczególnych nieruchomości zawierający ilość i pojemność pojemników, który będzie na bieżąco aktualizowany </w:t>
      </w:r>
      <w:r w:rsidRPr="00461D91">
        <w:rPr>
          <w:rFonts w:ascii="Arial" w:eastAsia="Calibri" w:hAnsi="Arial" w:cs="Arial"/>
          <w:sz w:val="20"/>
          <w:szCs w:val="20"/>
        </w:rPr>
        <w:br/>
        <w:t xml:space="preserve">i przekazywany Wykonawcy. W przypadku nowych nieruchomości Zamawiający przekaże drogą mailową Wykonawcy zapotrzebowanie na pojemniki, a Wykonawca </w:t>
      </w:r>
      <w:r w:rsidRPr="00461D91">
        <w:rPr>
          <w:rFonts w:ascii="Arial" w:eastAsia="Calibri" w:hAnsi="Arial" w:cs="Arial"/>
          <w:b/>
          <w:sz w:val="20"/>
          <w:szCs w:val="20"/>
          <w:u w:val="single"/>
        </w:rPr>
        <w:t>w terminie 7 dni</w:t>
      </w:r>
      <w:r w:rsidRPr="00461D91">
        <w:rPr>
          <w:rFonts w:ascii="Arial" w:eastAsia="Calibri" w:hAnsi="Arial" w:cs="Arial"/>
          <w:sz w:val="20"/>
          <w:szCs w:val="20"/>
        </w:rPr>
        <w:t xml:space="preserve"> od daty przekazania aktualizacji, zobowiązany będzie do dokonania wymiany lub dostarczenia pojemników stosownie do wprowadzonych zmian.</w:t>
      </w:r>
    </w:p>
    <w:p w:rsidR="001467CD" w:rsidRPr="00461D91" w:rsidRDefault="001467CD" w:rsidP="00FF2FCB">
      <w:pPr>
        <w:numPr>
          <w:ilvl w:val="0"/>
          <w:numId w:val="26"/>
        </w:numPr>
        <w:autoSpaceDE w:val="0"/>
        <w:autoSpaceDN w:val="0"/>
        <w:adjustRightInd w:val="0"/>
        <w:spacing w:after="0" w:line="360" w:lineRule="auto"/>
        <w:ind w:left="142" w:hanging="284"/>
        <w:jc w:val="both"/>
        <w:rPr>
          <w:rFonts w:ascii="Arial" w:eastAsia="Calibri" w:hAnsi="Arial" w:cs="Arial"/>
          <w:sz w:val="20"/>
          <w:szCs w:val="20"/>
        </w:rPr>
      </w:pPr>
      <w:r w:rsidRPr="00461D91">
        <w:rPr>
          <w:rFonts w:ascii="Arial" w:eastAsia="Calibri" w:hAnsi="Arial" w:cs="Arial"/>
          <w:sz w:val="20"/>
          <w:szCs w:val="20"/>
        </w:rPr>
        <w:t xml:space="preserve">Najpóźniej do dnia </w:t>
      </w:r>
      <w:r w:rsidR="00331009" w:rsidRPr="00461D91">
        <w:rPr>
          <w:rFonts w:ascii="Arial" w:eastAsia="Calibri" w:hAnsi="Arial" w:cs="Arial"/>
          <w:b/>
          <w:sz w:val="20"/>
          <w:szCs w:val="20"/>
          <w:u w:val="single"/>
        </w:rPr>
        <w:t>30.12.2022</w:t>
      </w:r>
      <w:r w:rsidR="003D0B18" w:rsidRPr="00461D91">
        <w:rPr>
          <w:rFonts w:ascii="Arial" w:eastAsia="Calibri" w:hAnsi="Arial" w:cs="Arial"/>
          <w:b/>
          <w:sz w:val="20"/>
          <w:szCs w:val="20"/>
          <w:u w:val="single"/>
        </w:rPr>
        <w:t xml:space="preserve"> r. </w:t>
      </w:r>
      <w:r w:rsidRPr="00461D91">
        <w:rPr>
          <w:rFonts w:ascii="Arial" w:eastAsia="Calibri" w:hAnsi="Arial" w:cs="Arial"/>
          <w:sz w:val="20"/>
          <w:szCs w:val="20"/>
        </w:rPr>
        <w:t xml:space="preserve"> Wykonawca zobowiązany je</w:t>
      </w:r>
      <w:r w:rsidR="0016016D" w:rsidRPr="00461D91">
        <w:rPr>
          <w:rFonts w:ascii="Arial" w:eastAsia="Calibri" w:hAnsi="Arial" w:cs="Arial"/>
          <w:sz w:val="20"/>
          <w:szCs w:val="20"/>
        </w:rPr>
        <w:t>st do wyposażenia nieruchomości niezamieszkałych</w:t>
      </w:r>
      <w:r w:rsidRPr="00461D91">
        <w:rPr>
          <w:rFonts w:ascii="Arial" w:eastAsia="Calibri" w:hAnsi="Arial" w:cs="Arial"/>
          <w:sz w:val="20"/>
          <w:szCs w:val="20"/>
        </w:rPr>
        <w:t xml:space="preserve"> </w:t>
      </w:r>
      <w:r w:rsidR="0016016D" w:rsidRPr="00461D91">
        <w:rPr>
          <w:rFonts w:ascii="Arial" w:eastAsia="Calibri" w:hAnsi="Arial" w:cs="Arial"/>
          <w:sz w:val="20"/>
          <w:szCs w:val="20"/>
        </w:rPr>
        <w:t xml:space="preserve">w pojemniki i kontenery </w:t>
      </w:r>
      <w:r w:rsidRPr="00461D91">
        <w:rPr>
          <w:rFonts w:ascii="Arial" w:eastAsia="Calibri" w:hAnsi="Arial" w:cs="Arial"/>
          <w:sz w:val="20"/>
          <w:szCs w:val="20"/>
        </w:rPr>
        <w:t xml:space="preserve">o właściwej pojemności. W terminie </w:t>
      </w:r>
      <w:r w:rsidR="00331009" w:rsidRPr="00461D91">
        <w:rPr>
          <w:rFonts w:ascii="Arial" w:eastAsia="Calibri" w:hAnsi="Arial" w:cs="Arial"/>
          <w:b/>
          <w:bCs/>
          <w:sz w:val="20"/>
          <w:szCs w:val="20"/>
          <w:u w:val="single"/>
        </w:rPr>
        <w:t>do 15.01.2023</w:t>
      </w:r>
      <w:r w:rsidRPr="00461D91">
        <w:rPr>
          <w:rFonts w:ascii="Arial" w:eastAsia="Calibri" w:hAnsi="Arial" w:cs="Arial"/>
          <w:b/>
          <w:bCs/>
          <w:sz w:val="20"/>
          <w:szCs w:val="20"/>
          <w:u w:val="single"/>
        </w:rPr>
        <w:t xml:space="preserve"> r.</w:t>
      </w:r>
      <w:r w:rsidRPr="00461D91">
        <w:rPr>
          <w:rFonts w:ascii="Arial" w:eastAsia="Calibri" w:hAnsi="Arial" w:cs="Arial"/>
          <w:sz w:val="20"/>
          <w:szCs w:val="20"/>
        </w:rPr>
        <w:t xml:space="preserve"> Wykonawca zobowiązany jest przedłożyć Zamawiającemu raport o ilości i rodzaju dostarczonych pojemników do poszczególnych nieruchomości wraz z informacją o posesjach do których ich nie dostarczono, z podaniem przyczyny. </w:t>
      </w:r>
      <w:r w:rsidRPr="00461D91">
        <w:rPr>
          <w:rFonts w:ascii="Arial" w:eastAsia="Calibri" w:hAnsi="Arial" w:cs="Arial"/>
          <w:b/>
          <w:bCs/>
          <w:sz w:val="20"/>
          <w:szCs w:val="20"/>
          <w:u w:val="single"/>
        </w:rPr>
        <w:t xml:space="preserve">Wskazane wyżej terminy mogą ulec przesunięciu, </w:t>
      </w:r>
      <w:r w:rsidR="008D3D8F" w:rsidRPr="00461D91">
        <w:rPr>
          <w:rFonts w:ascii="Arial" w:eastAsia="Calibri" w:hAnsi="Arial" w:cs="Arial"/>
          <w:b/>
          <w:bCs/>
          <w:sz w:val="20"/>
          <w:szCs w:val="20"/>
          <w:u w:val="single"/>
        </w:rPr>
        <w:br/>
      </w:r>
      <w:r w:rsidRPr="00461D91">
        <w:rPr>
          <w:rFonts w:ascii="Arial" w:eastAsia="Calibri" w:hAnsi="Arial" w:cs="Arial"/>
          <w:b/>
          <w:bCs/>
          <w:sz w:val="20"/>
          <w:szCs w:val="20"/>
          <w:u w:val="single"/>
        </w:rPr>
        <w:t>w przypadku przedłużenia się procedury udzielenia zamówienia</w:t>
      </w:r>
      <w:r w:rsidRPr="00461D91">
        <w:rPr>
          <w:rFonts w:ascii="Arial" w:eastAsia="Calibri" w:hAnsi="Arial" w:cs="Arial"/>
          <w:sz w:val="20"/>
          <w:szCs w:val="20"/>
        </w:rPr>
        <w:t xml:space="preserve">.  </w:t>
      </w:r>
    </w:p>
    <w:p w:rsidR="001467CD" w:rsidRPr="00461D91" w:rsidRDefault="001467CD" w:rsidP="00FF2FCB">
      <w:pPr>
        <w:numPr>
          <w:ilvl w:val="0"/>
          <w:numId w:val="26"/>
        </w:numPr>
        <w:autoSpaceDE w:val="0"/>
        <w:autoSpaceDN w:val="0"/>
        <w:adjustRightInd w:val="0"/>
        <w:spacing w:after="0" w:line="360" w:lineRule="auto"/>
        <w:ind w:left="142" w:hanging="284"/>
        <w:jc w:val="both"/>
        <w:rPr>
          <w:rFonts w:ascii="Arial" w:eastAsia="Calibri" w:hAnsi="Arial" w:cs="Arial"/>
          <w:sz w:val="20"/>
          <w:szCs w:val="20"/>
        </w:rPr>
      </w:pPr>
      <w:r w:rsidRPr="00461D91">
        <w:rPr>
          <w:rFonts w:ascii="Arial" w:eastAsia="Calibri" w:hAnsi="Arial" w:cs="Arial"/>
          <w:sz w:val="20"/>
          <w:szCs w:val="20"/>
        </w:rPr>
        <w:t xml:space="preserve">Wykonawca zobowiązany jest sporządzić i przedłożyć do akceptacji Zamawiającemu najpóźniej </w:t>
      </w:r>
      <w:r w:rsidRPr="00461D91">
        <w:rPr>
          <w:rFonts w:ascii="Arial" w:eastAsia="Calibri" w:hAnsi="Arial" w:cs="Arial"/>
          <w:sz w:val="20"/>
          <w:szCs w:val="20"/>
        </w:rPr>
        <w:br/>
        <w:t>w dniu zawarcia umowy (w formie elektronicznej lub papierowej) harmono</w:t>
      </w:r>
      <w:r w:rsidR="0016016D" w:rsidRPr="00461D91">
        <w:rPr>
          <w:rFonts w:ascii="Arial" w:eastAsia="Calibri" w:hAnsi="Arial" w:cs="Arial"/>
          <w:sz w:val="20"/>
          <w:szCs w:val="20"/>
        </w:rPr>
        <w:t>gram wywozu odpadów komunalnych</w:t>
      </w:r>
      <w:r w:rsidRPr="00461D91">
        <w:rPr>
          <w:rFonts w:ascii="Arial" w:eastAsia="Calibri" w:hAnsi="Arial" w:cs="Arial"/>
          <w:sz w:val="20"/>
          <w:szCs w:val="20"/>
        </w:rPr>
        <w:t xml:space="preserve">. Zatwierdzony harmonogram wraz z informacją na temat prawidłowego segregowania na terenie Gminy Będków Wykonawca ma obowiązek dostarczyć bezpośrednio do wszystkich nieruchomości objętych przedmiotem zamówienia, </w:t>
      </w:r>
      <w:r w:rsidRPr="00461D91">
        <w:rPr>
          <w:rFonts w:ascii="Arial" w:eastAsia="Calibri" w:hAnsi="Arial" w:cs="Arial"/>
          <w:b/>
          <w:sz w:val="20"/>
          <w:szCs w:val="20"/>
          <w:u w:val="single"/>
        </w:rPr>
        <w:t>najpóźniej na 7 dni przed pierwszym odbiorem</w:t>
      </w:r>
      <w:r w:rsidRPr="00461D91">
        <w:rPr>
          <w:rFonts w:ascii="Arial" w:eastAsia="Calibri" w:hAnsi="Arial" w:cs="Arial"/>
          <w:sz w:val="20"/>
          <w:szCs w:val="20"/>
        </w:rPr>
        <w:t xml:space="preserve">. </w:t>
      </w:r>
    </w:p>
    <w:p w:rsidR="001467CD" w:rsidRPr="00461D91" w:rsidRDefault="001467CD" w:rsidP="00FF2FCB">
      <w:pPr>
        <w:autoSpaceDE w:val="0"/>
        <w:autoSpaceDN w:val="0"/>
        <w:adjustRightInd w:val="0"/>
        <w:spacing w:after="0" w:line="360" w:lineRule="auto"/>
        <w:jc w:val="both"/>
        <w:rPr>
          <w:rFonts w:ascii="Arial" w:eastAsia="Calibri" w:hAnsi="Arial" w:cs="Arial"/>
          <w:sz w:val="20"/>
          <w:szCs w:val="20"/>
        </w:rPr>
      </w:pPr>
    </w:p>
    <w:p w:rsidR="001467CD" w:rsidRPr="00461D91" w:rsidRDefault="001467CD" w:rsidP="00FF2FCB">
      <w:pPr>
        <w:numPr>
          <w:ilvl w:val="0"/>
          <w:numId w:val="35"/>
        </w:numPr>
        <w:autoSpaceDE w:val="0"/>
        <w:autoSpaceDN w:val="0"/>
        <w:adjustRightInd w:val="0"/>
        <w:spacing w:after="0" w:line="360" w:lineRule="auto"/>
        <w:ind w:left="284" w:firstLine="142"/>
        <w:jc w:val="both"/>
        <w:rPr>
          <w:rFonts w:ascii="Arial" w:eastAsia="Calibri" w:hAnsi="Arial" w:cs="Arial"/>
          <w:b/>
          <w:bCs/>
          <w:sz w:val="20"/>
          <w:szCs w:val="20"/>
        </w:rPr>
      </w:pPr>
      <w:r w:rsidRPr="00461D91">
        <w:rPr>
          <w:rFonts w:ascii="Arial" w:eastAsia="Calibri" w:hAnsi="Arial" w:cs="Arial"/>
          <w:b/>
          <w:bCs/>
          <w:sz w:val="20"/>
          <w:szCs w:val="20"/>
        </w:rPr>
        <w:t>POTENCJAŁ TECHNICZNY I WYMAGANIA W STOSUNKU DO WYKONAWCY</w:t>
      </w:r>
    </w:p>
    <w:p w:rsidR="001467CD" w:rsidRPr="00461D91" w:rsidRDefault="001467CD" w:rsidP="00FF2FCB">
      <w:pPr>
        <w:autoSpaceDE w:val="0"/>
        <w:autoSpaceDN w:val="0"/>
        <w:adjustRightInd w:val="0"/>
        <w:spacing w:after="0" w:line="360" w:lineRule="auto"/>
        <w:ind w:left="2880"/>
        <w:jc w:val="both"/>
        <w:rPr>
          <w:rFonts w:ascii="Arial" w:eastAsia="Calibri" w:hAnsi="Arial" w:cs="Arial"/>
          <w:sz w:val="20"/>
          <w:szCs w:val="20"/>
        </w:rPr>
      </w:pPr>
    </w:p>
    <w:p w:rsidR="001467CD" w:rsidRPr="00461D91" w:rsidRDefault="001467CD" w:rsidP="00FF2FCB">
      <w:pPr>
        <w:numPr>
          <w:ilvl w:val="2"/>
          <w:numId w:val="23"/>
        </w:numPr>
        <w:autoSpaceDE w:val="0"/>
        <w:autoSpaceDN w:val="0"/>
        <w:adjustRightInd w:val="0"/>
        <w:spacing w:after="0" w:line="360" w:lineRule="auto"/>
        <w:ind w:left="284" w:hanging="284"/>
        <w:jc w:val="both"/>
        <w:rPr>
          <w:rFonts w:ascii="Arial" w:eastAsia="Calibri" w:hAnsi="Arial" w:cs="Arial"/>
          <w:sz w:val="20"/>
          <w:szCs w:val="20"/>
        </w:rPr>
      </w:pPr>
      <w:r w:rsidRPr="00461D91">
        <w:rPr>
          <w:rFonts w:ascii="Arial" w:eastAsia="Calibri" w:hAnsi="Arial" w:cs="Arial"/>
          <w:sz w:val="20"/>
          <w:szCs w:val="20"/>
        </w:rPr>
        <w:t xml:space="preserve">Wykonawca w celu realizacji zamówienia powinien dysponować niezbędną ilością pojazdów </w:t>
      </w:r>
      <w:r w:rsidR="008D3D8F" w:rsidRPr="00461D91">
        <w:rPr>
          <w:rFonts w:ascii="Arial" w:eastAsia="Calibri" w:hAnsi="Arial" w:cs="Arial"/>
          <w:sz w:val="20"/>
          <w:szCs w:val="20"/>
        </w:rPr>
        <w:br/>
      </w:r>
      <w:r w:rsidRPr="00461D91">
        <w:rPr>
          <w:rFonts w:ascii="Arial" w:eastAsia="Calibri" w:hAnsi="Arial" w:cs="Arial"/>
          <w:sz w:val="20"/>
          <w:szCs w:val="20"/>
        </w:rPr>
        <w:t xml:space="preserve">do transportu odpadów komunalnych spełniających warunki określone w rozporządzeniu Ministra </w:t>
      </w:r>
      <w:r w:rsidRPr="00461D91">
        <w:rPr>
          <w:rFonts w:ascii="Arial" w:eastAsia="Calibri" w:hAnsi="Arial" w:cs="Arial"/>
          <w:sz w:val="20"/>
          <w:szCs w:val="20"/>
        </w:rPr>
        <w:lastRenderedPageBreak/>
        <w:t>Środowiska z dnia 11 stycznia 2013 roku w sprawie szczegółowych wymagań w zakresie odbierania odpadów komunalnych od właścicieli nieruchomości (Dz. U. z 2013 roku, poz. 122), tj.</w:t>
      </w:r>
    </w:p>
    <w:p w:rsidR="001467CD" w:rsidRPr="00461D91" w:rsidRDefault="001467CD" w:rsidP="00FF2FCB">
      <w:pPr>
        <w:numPr>
          <w:ilvl w:val="2"/>
          <w:numId w:val="30"/>
        </w:numPr>
        <w:autoSpaceDE w:val="0"/>
        <w:autoSpaceDN w:val="0"/>
        <w:adjustRightInd w:val="0"/>
        <w:spacing w:after="0" w:line="360" w:lineRule="auto"/>
        <w:ind w:left="709" w:hanging="425"/>
        <w:jc w:val="both"/>
        <w:rPr>
          <w:rFonts w:ascii="Arial" w:eastAsia="Calibri" w:hAnsi="Arial" w:cs="Arial"/>
          <w:sz w:val="20"/>
          <w:szCs w:val="20"/>
        </w:rPr>
      </w:pPr>
      <w:r w:rsidRPr="00461D91">
        <w:rPr>
          <w:rFonts w:ascii="Arial" w:eastAsia="Calibri" w:hAnsi="Arial" w:cs="Arial"/>
          <w:sz w:val="20"/>
          <w:szCs w:val="20"/>
        </w:rPr>
        <w:t xml:space="preserve">co najmniej dwoma pojazdami przystosowanymi do </w:t>
      </w:r>
      <w:r w:rsidRPr="00461D91">
        <w:rPr>
          <w:rFonts w:ascii="Arial" w:eastAsia="Calibri" w:hAnsi="Arial" w:cs="Arial"/>
          <w:iCs/>
          <w:sz w:val="20"/>
          <w:szCs w:val="20"/>
        </w:rPr>
        <w:t>odbierania</w:t>
      </w:r>
      <w:r w:rsidRPr="00461D91">
        <w:rPr>
          <w:rFonts w:ascii="Arial" w:eastAsia="Calibri" w:hAnsi="Arial" w:cs="Arial"/>
          <w:sz w:val="20"/>
          <w:szCs w:val="20"/>
        </w:rPr>
        <w:t xml:space="preserve"> zmieszanych </w:t>
      </w:r>
      <w:r w:rsidRPr="00461D91">
        <w:rPr>
          <w:rFonts w:ascii="Arial" w:eastAsia="Calibri" w:hAnsi="Arial" w:cs="Arial"/>
          <w:iCs/>
          <w:sz w:val="20"/>
          <w:szCs w:val="20"/>
        </w:rPr>
        <w:t>odpadów komunalnych</w:t>
      </w:r>
      <w:r w:rsidRPr="00461D91">
        <w:rPr>
          <w:rFonts w:ascii="Arial" w:eastAsia="Calibri" w:hAnsi="Arial" w:cs="Arial"/>
          <w:sz w:val="20"/>
          <w:szCs w:val="20"/>
        </w:rPr>
        <w:t>,</w:t>
      </w:r>
    </w:p>
    <w:p w:rsidR="001467CD" w:rsidRPr="00461D91" w:rsidRDefault="001467CD" w:rsidP="00FF2FCB">
      <w:pPr>
        <w:numPr>
          <w:ilvl w:val="2"/>
          <w:numId w:val="30"/>
        </w:numPr>
        <w:autoSpaceDE w:val="0"/>
        <w:autoSpaceDN w:val="0"/>
        <w:adjustRightInd w:val="0"/>
        <w:spacing w:after="0" w:line="360" w:lineRule="auto"/>
        <w:ind w:left="709" w:hanging="425"/>
        <w:jc w:val="both"/>
        <w:rPr>
          <w:rFonts w:ascii="Arial" w:eastAsia="Calibri" w:hAnsi="Arial" w:cs="Arial"/>
          <w:sz w:val="20"/>
          <w:szCs w:val="20"/>
        </w:rPr>
      </w:pPr>
      <w:r w:rsidRPr="00461D91">
        <w:rPr>
          <w:rFonts w:ascii="Arial" w:eastAsia="Calibri" w:hAnsi="Arial" w:cs="Arial"/>
          <w:sz w:val="20"/>
          <w:szCs w:val="20"/>
        </w:rPr>
        <w:t xml:space="preserve">co najmniej dwoma pojazdami przystosowanymi do </w:t>
      </w:r>
      <w:r w:rsidRPr="00461D91">
        <w:rPr>
          <w:rFonts w:ascii="Arial" w:eastAsia="Calibri" w:hAnsi="Arial" w:cs="Arial"/>
          <w:iCs/>
          <w:sz w:val="20"/>
          <w:szCs w:val="20"/>
        </w:rPr>
        <w:t>odbierania</w:t>
      </w:r>
      <w:r w:rsidRPr="00461D91">
        <w:rPr>
          <w:rFonts w:ascii="Arial" w:eastAsia="Calibri" w:hAnsi="Arial" w:cs="Arial"/>
          <w:sz w:val="20"/>
          <w:szCs w:val="20"/>
        </w:rPr>
        <w:t xml:space="preserve"> selektywnie zebranych </w:t>
      </w:r>
      <w:r w:rsidRPr="00461D91">
        <w:rPr>
          <w:rFonts w:ascii="Arial" w:eastAsia="Calibri" w:hAnsi="Arial" w:cs="Arial"/>
          <w:iCs/>
          <w:sz w:val="20"/>
          <w:szCs w:val="20"/>
        </w:rPr>
        <w:t>odpadów komunalnych</w:t>
      </w:r>
      <w:r w:rsidRPr="00461D91">
        <w:rPr>
          <w:rFonts w:ascii="Arial" w:eastAsia="Calibri" w:hAnsi="Arial" w:cs="Arial"/>
          <w:sz w:val="20"/>
          <w:szCs w:val="20"/>
        </w:rPr>
        <w:t xml:space="preserve">, </w:t>
      </w:r>
    </w:p>
    <w:p w:rsidR="001467CD" w:rsidRPr="00461D91" w:rsidRDefault="001467CD" w:rsidP="00FF2FCB">
      <w:pPr>
        <w:numPr>
          <w:ilvl w:val="2"/>
          <w:numId w:val="30"/>
        </w:numPr>
        <w:autoSpaceDE w:val="0"/>
        <w:autoSpaceDN w:val="0"/>
        <w:adjustRightInd w:val="0"/>
        <w:spacing w:after="0" w:line="360" w:lineRule="auto"/>
        <w:ind w:left="709" w:hanging="425"/>
        <w:jc w:val="both"/>
        <w:rPr>
          <w:rFonts w:ascii="Arial" w:eastAsia="Calibri" w:hAnsi="Arial" w:cs="Arial"/>
          <w:sz w:val="20"/>
          <w:szCs w:val="20"/>
        </w:rPr>
      </w:pPr>
      <w:r w:rsidRPr="00461D91">
        <w:rPr>
          <w:rFonts w:ascii="Arial" w:eastAsia="Calibri" w:hAnsi="Arial" w:cs="Arial"/>
          <w:sz w:val="20"/>
          <w:szCs w:val="20"/>
        </w:rPr>
        <w:t xml:space="preserve">co najmniej jednym pojazdem do </w:t>
      </w:r>
      <w:r w:rsidRPr="00461D91">
        <w:rPr>
          <w:rFonts w:ascii="Arial" w:eastAsia="Calibri" w:hAnsi="Arial" w:cs="Arial"/>
          <w:iCs/>
          <w:sz w:val="20"/>
          <w:szCs w:val="20"/>
        </w:rPr>
        <w:t>odbierania odpadów</w:t>
      </w:r>
      <w:r w:rsidRPr="00461D91">
        <w:rPr>
          <w:rFonts w:ascii="Arial" w:eastAsia="Calibri" w:hAnsi="Arial" w:cs="Arial"/>
          <w:sz w:val="20"/>
          <w:szCs w:val="20"/>
        </w:rPr>
        <w:t xml:space="preserve"> bez funkcji kompaktującej,</w:t>
      </w:r>
    </w:p>
    <w:p w:rsidR="001467CD" w:rsidRPr="00461D91" w:rsidRDefault="001467CD" w:rsidP="00FF2FCB">
      <w:pPr>
        <w:numPr>
          <w:ilvl w:val="2"/>
          <w:numId w:val="30"/>
        </w:numPr>
        <w:autoSpaceDE w:val="0"/>
        <w:autoSpaceDN w:val="0"/>
        <w:adjustRightInd w:val="0"/>
        <w:spacing w:after="0" w:line="360" w:lineRule="auto"/>
        <w:ind w:left="709" w:hanging="425"/>
        <w:jc w:val="both"/>
        <w:rPr>
          <w:rFonts w:ascii="Arial" w:eastAsia="Calibri" w:hAnsi="Arial" w:cs="Arial"/>
          <w:sz w:val="20"/>
          <w:szCs w:val="20"/>
        </w:rPr>
      </w:pPr>
      <w:r w:rsidRPr="00461D91">
        <w:rPr>
          <w:rFonts w:ascii="Arial" w:eastAsia="Calibri" w:hAnsi="Arial" w:cs="Arial"/>
          <w:sz w:val="20"/>
          <w:szCs w:val="20"/>
        </w:rPr>
        <w:t xml:space="preserve">co najmniej jednym pojazdem przystosowanym do odbioru odpadów komunalnych z nieruchomości, do których dojazd jest znacznie utrudniony, </w:t>
      </w:r>
    </w:p>
    <w:p w:rsidR="001467CD" w:rsidRPr="00461D91" w:rsidRDefault="001467CD" w:rsidP="00FF2FCB">
      <w:pPr>
        <w:numPr>
          <w:ilvl w:val="2"/>
          <w:numId w:val="23"/>
        </w:numPr>
        <w:autoSpaceDE w:val="0"/>
        <w:autoSpaceDN w:val="0"/>
        <w:adjustRightInd w:val="0"/>
        <w:spacing w:after="0" w:line="360" w:lineRule="auto"/>
        <w:ind w:left="284" w:hanging="284"/>
        <w:jc w:val="both"/>
        <w:rPr>
          <w:rFonts w:ascii="Arial" w:eastAsia="Calibri" w:hAnsi="Arial" w:cs="Arial"/>
          <w:sz w:val="20"/>
          <w:szCs w:val="20"/>
        </w:rPr>
      </w:pPr>
      <w:r w:rsidRPr="00461D91">
        <w:rPr>
          <w:rFonts w:ascii="Arial" w:eastAsia="Calibri" w:hAnsi="Arial" w:cs="Arial"/>
          <w:sz w:val="20"/>
          <w:szCs w:val="20"/>
        </w:rPr>
        <w:t xml:space="preserve">Ponadto Wykonawca powinien zapewnić aby: </w:t>
      </w:r>
    </w:p>
    <w:p w:rsidR="001467CD" w:rsidRPr="00461D91" w:rsidRDefault="001467CD" w:rsidP="00FF2FCB">
      <w:pPr>
        <w:numPr>
          <w:ilvl w:val="3"/>
          <w:numId w:val="27"/>
        </w:numPr>
        <w:autoSpaceDE w:val="0"/>
        <w:autoSpaceDN w:val="0"/>
        <w:adjustRightInd w:val="0"/>
        <w:spacing w:after="0" w:line="360" w:lineRule="auto"/>
        <w:ind w:left="709" w:hanging="458"/>
        <w:jc w:val="both"/>
        <w:rPr>
          <w:rFonts w:ascii="Arial" w:eastAsia="Calibri" w:hAnsi="Arial" w:cs="Arial"/>
          <w:sz w:val="20"/>
          <w:szCs w:val="20"/>
        </w:rPr>
      </w:pPr>
      <w:r w:rsidRPr="00461D91">
        <w:rPr>
          <w:rFonts w:ascii="Arial" w:eastAsia="Calibri" w:hAnsi="Arial" w:cs="Arial"/>
          <w:sz w:val="20"/>
          <w:szCs w:val="20"/>
        </w:rPr>
        <w:t xml:space="preserve">pojazdy były zarejestrowane i dopuszczone do ruchu oraz posiadały aktualne badania techniczne i świadectwa dopuszczenia do ruchu zgodnie z przepisami o ruchu drogowym,  </w:t>
      </w:r>
    </w:p>
    <w:p w:rsidR="001467CD" w:rsidRPr="00461D91" w:rsidRDefault="001467CD" w:rsidP="00FF2FCB">
      <w:pPr>
        <w:numPr>
          <w:ilvl w:val="3"/>
          <w:numId w:val="27"/>
        </w:numPr>
        <w:autoSpaceDE w:val="0"/>
        <w:autoSpaceDN w:val="0"/>
        <w:adjustRightInd w:val="0"/>
        <w:spacing w:after="0" w:line="360" w:lineRule="auto"/>
        <w:ind w:left="709" w:hanging="425"/>
        <w:jc w:val="both"/>
        <w:rPr>
          <w:rFonts w:ascii="Arial" w:eastAsia="Calibri" w:hAnsi="Arial" w:cs="Arial"/>
          <w:sz w:val="20"/>
          <w:szCs w:val="20"/>
        </w:rPr>
      </w:pPr>
      <w:r w:rsidRPr="00461D91">
        <w:rPr>
          <w:rFonts w:ascii="Arial" w:eastAsia="Calibri" w:hAnsi="Arial" w:cs="Arial"/>
          <w:sz w:val="20"/>
          <w:szCs w:val="20"/>
        </w:rPr>
        <w:t xml:space="preserve">pojazdy były wyposażone w system monitoringu bazującego na systemie pozycjonowania satelitarnego, umożliwiający trwałe zapisywanie, przechowywanie (przez okres 3 lat) </w:t>
      </w:r>
      <w:r w:rsidR="008D3D8F" w:rsidRPr="00461D91">
        <w:rPr>
          <w:rFonts w:ascii="Arial" w:eastAsia="Calibri" w:hAnsi="Arial" w:cs="Arial"/>
          <w:sz w:val="20"/>
          <w:szCs w:val="20"/>
        </w:rPr>
        <w:br/>
      </w:r>
      <w:r w:rsidRPr="00461D91">
        <w:rPr>
          <w:rFonts w:ascii="Arial" w:eastAsia="Calibri" w:hAnsi="Arial" w:cs="Arial"/>
          <w:sz w:val="20"/>
          <w:szCs w:val="20"/>
        </w:rPr>
        <w:t xml:space="preserve">i odczytywanie danych o położeniu pojazdu i miejscach postojów oraz system czujników zapisujących dane o miejscach wyładunku odpadów, umożliwiający weryfikacje tych danych </w:t>
      </w:r>
      <w:r w:rsidRPr="00461D91">
        <w:rPr>
          <w:rFonts w:ascii="Arial" w:eastAsia="Calibri" w:hAnsi="Arial" w:cs="Arial"/>
          <w:b/>
          <w:bCs/>
          <w:sz w:val="20"/>
          <w:szCs w:val="20"/>
          <w:u w:val="single"/>
        </w:rPr>
        <w:t>wraz z instalacją oprogramowania na jednym stanowisku komputerowym będącym własnością Zamawiającego i przeszkoleniu dwóch pracowników Zamawiającego w tym zakresie</w:t>
      </w:r>
      <w:r w:rsidRPr="00461D91">
        <w:rPr>
          <w:rFonts w:ascii="Arial" w:eastAsia="Calibri" w:hAnsi="Arial" w:cs="Arial"/>
          <w:sz w:val="20"/>
          <w:szCs w:val="20"/>
        </w:rPr>
        <w:t>,</w:t>
      </w:r>
    </w:p>
    <w:p w:rsidR="001467CD" w:rsidRPr="00461D91" w:rsidRDefault="001467CD" w:rsidP="00FF2FCB">
      <w:pPr>
        <w:numPr>
          <w:ilvl w:val="3"/>
          <w:numId w:val="27"/>
        </w:numPr>
        <w:autoSpaceDE w:val="0"/>
        <w:autoSpaceDN w:val="0"/>
        <w:adjustRightInd w:val="0"/>
        <w:spacing w:after="0" w:line="360" w:lineRule="auto"/>
        <w:ind w:left="709" w:hanging="425"/>
        <w:jc w:val="both"/>
        <w:rPr>
          <w:rFonts w:ascii="Arial" w:eastAsia="Calibri" w:hAnsi="Arial" w:cs="Arial"/>
          <w:sz w:val="20"/>
          <w:szCs w:val="20"/>
        </w:rPr>
      </w:pPr>
      <w:r w:rsidRPr="00461D91">
        <w:rPr>
          <w:rFonts w:ascii="Arial" w:eastAsia="Calibri" w:hAnsi="Arial" w:cs="Arial"/>
          <w:sz w:val="20"/>
          <w:szCs w:val="20"/>
        </w:rPr>
        <w:t xml:space="preserve">pojazdy posiadały trwałe i czytelne oznakowanie, w widocznym miejscu, z nazwą firmy </w:t>
      </w:r>
      <w:r w:rsidR="008D3D8F" w:rsidRPr="00461D91">
        <w:rPr>
          <w:rFonts w:ascii="Arial" w:eastAsia="Calibri" w:hAnsi="Arial" w:cs="Arial"/>
          <w:sz w:val="20"/>
          <w:szCs w:val="20"/>
        </w:rPr>
        <w:br/>
      </w:r>
      <w:r w:rsidRPr="00461D91">
        <w:rPr>
          <w:rFonts w:ascii="Arial" w:eastAsia="Calibri" w:hAnsi="Arial" w:cs="Arial"/>
          <w:sz w:val="20"/>
          <w:szCs w:val="20"/>
        </w:rPr>
        <w:t>oraz danymi adresowymi i numerem telefonu podmiotu odbierającego odpady komunalne,</w:t>
      </w:r>
    </w:p>
    <w:p w:rsidR="001467CD" w:rsidRPr="00461D91" w:rsidRDefault="001467CD" w:rsidP="00FF2FCB">
      <w:pPr>
        <w:numPr>
          <w:ilvl w:val="3"/>
          <w:numId w:val="27"/>
        </w:numPr>
        <w:autoSpaceDE w:val="0"/>
        <w:autoSpaceDN w:val="0"/>
        <w:adjustRightInd w:val="0"/>
        <w:spacing w:after="0" w:line="360" w:lineRule="auto"/>
        <w:ind w:left="709" w:hanging="425"/>
        <w:jc w:val="both"/>
        <w:rPr>
          <w:rFonts w:ascii="Arial" w:eastAsia="Calibri" w:hAnsi="Arial" w:cs="Arial"/>
          <w:sz w:val="20"/>
          <w:szCs w:val="20"/>
        </w:rPr>
      </w:pPr>
      <w:r w:rsidRPr="00461D91">
        <w:rPr>
          <w:rFonts w:ascii="Arial" w:eastAsia="Calibri" w:hAnsi="Arial" w:cs="Arial"/>
          <w:sz w:val="20"/>
          <w:szCs w:val="20"/>
        </w:rPr>
        <w:t xml:space="preserve">pojazdy były wyposażone w narzędzia lub urządzenia umożliwiające sprzątanie terenu </w:t>
      </w:r>
      <w:r w:rsidR="008D3D8F" w:rsidRPr="00461D91">
        <w:rPr>
          <w:rFonts w:ascii="Arial" w:eastAsia="Calibri" w:hAnsi="Arial" w:cs="Arial"/>
          <w:sz w:val="20"/>
          <w:szCs w:val="20"/>
        </w:rPr>
        <w:br/>
      </w:r>
      <w:r w:rsidRPr="00461D91">
        <w:rPr>
          <w:rFonts w:ascii="Arial" w:eastAsia="Calibri" w:hAnsi="Arial" w:cs="Arial"/>
          <w:sz w:val="20"/>
          <w:szCs w:val="20"/>
        </w:rPr>
        <w:t>po opróżnieniu pojemników,</w:t>
      </w:r>
    </w:p>
    <w:p w:rsidR="001467CD" w:rsidRPr="00461D91" w:rsidRDefault="001467CD" w:rsidP="00FF2FCB">
      <w:pPr>
        <w:numPr>
          <w:ilvl w:val="3"/>
          <w:numId w:val="27"/>
        </w:numPr>
        <w:autoSpaceDE w:val="0"/>
        <w:autoSpaceDN w:val="0"/>
        <w:adjustRightInd w:val="0"/>
        <w:spacing w:after="0" w:line="360" w:lineRule="auto"/>
        <w:ind w:left="709" w:hanging="425"/>
        <w:jc w:val="both"/>
        <w:rPr>
          <w:rFonts w:ascii="Arial" w:eastAsia="Calibri" w:hAnsi="Arial" w:cs="Arial"/>
          <w:sz w:val="20"/>
          <w:szCs w:val="20"/>
        </w:rPr>
      </w:pPr>
      <w:r w:rsidRPr="00461D91">
        <w:rPr>
          <w:rFonts w:ascii="Arial" w:eastAsia="Calibri" w:hAnsi="Arial" w:cs="Arial"/>
          <w:sz w:val="20"/>
          <w:szCs w:val="20"/>
        </w:rPr>
        <w:t xml:space="preserve">konstrukcja pojazdów ograniczała rozwiewanie i zabezpieczała przed rozpyleniem przewożonych odpadów oraz minimalizowała oddziaływanie czynników atmosferycznych </w:t>
      </w:r>
      <w:r w:rsidR="006E4EF6" w:rsidRPr="00461D91">
        <w:rPr>
          <w:rFonts w:ascii="Arial" w:eastAsia="Calibri" w:hAnsi="Arial" w:cs="Arial"/>
          <w:sz w:val="20"/>
          <w:szCs w:val="20"/>
        </w:rPr>
        <w:br/>
      </w:r>
      <w:r w:rsidRPr="00461D91">
        <w:rPr>
          <w:rFonts w:ascii="Arial" w:eastAsia="Calibri" w:hAnsi="Arial" w:cs="Arial"/>
          <w:sz w:val="20"/>
          <w:szCs w:val="20"/>
        </w:rPr>
        <w:t>na odpady.</w:t>
      </w:r>
    </w:p>
    <w:p w:rsidR="001467CD" w:rsidRPr="00461D91" w:rsidRDefault="001467CD" w:rsidP="00FF2FCB">
      <w:pPr>
        <w:numPr>
          <w:ilvl w:val="2"/>
          <w:numId w:val="23"/>
        </w:numPr>
        <w:tabs>
          <w:tab w:val="left" w:pos="284"/>
        </w:tabs>
        <w:autoSpaceDE w:val="0"/>
        <w:autoSpaceDN w:val="0"/>
        <w:adjustRightInd w:val="0"/>
        <w:spacing w:after="0" w:line="360" w:lineRule="auto"/>
        <w:ind w:left="284" w:hanging="284"/>
        <w:jc w:val="both"/>
        <w:rPr>
          <w:rFonts w:ascii="Arial" w:eastAsia="Calibri" w:hAnsi="Arial" w:cs="Arial"/>
          <w:sz w:val="20"/>
          <w:szCs w:val="20"/>
        </w:rPr>
      </w:pPr>
      <w:r w:rsidRPr="00461D91">
        <w:rPr>
          <w:rFonts w:ascii="Arial" w:eastAsia="Calibri" w:hAnsi="Arial" w:cs="Arial"/>
          <w:sz w:val="20"/>
          <w:szCs w:val="20"/>
        </w:rPr>
        <w:t xml:space="preserve">Wykonawca zobowiązany jest do posiadania bazy magazynowo – transportowej usytuowanej </w:t>
      </w:r>
      <w:r w:rsidR="006E4EF6" w:rsidRPr="00461D91">
        <w:rPr>
          <w:rFonts w:ascii="Arial" w:eastAsia="Calibri" w:hAnsi="Arial" w:cs="Arial"/>
          <w:sz w:val="20"/>
          <w:szCs w:val="20"/>
        </w:rPr>
        <w:br/>
      </w:r>
      <w:r w:rsidRPr="00461D91">
        <w:rPr>
          <w:rFonts w:ascii="Arial" w:eastAsia="Calibri" w:hAnsi="Arial" w:cs="Arial"/>
          <w:sz w:val="20"/>
          <w:szCs w:val="20"/>
        </w:rPr>
        <w:t xml:space="preserve">w odległości nie większej niż 60 km od granic Gminy Będków, spełniającą warunki określone </w:t>
      </w:r>
      <w:r w:rsidR="006E4EF6" w:rsidRPr="00461D91">
        <w:rPr>
          <w:rFonts w:ascii="Arial" w:eastAsia="Calibri" w:hAnsi="Arial" w:cs="Arial"/>
          <w:sz w:val="20"/>
          <w:szCs w:val="20"/>
        </w:rPr>
        <w:br/>
      </w:r>
      <w:r w:rsidRPr="00461D91">
        <w:rPr>
          <w:rFonts w:ascii="Arial" w:eastAsia="Calibri" w:hAnsi="Arial" w:cs="Arial"/>
          <w:sz w:val="20"/>
          <w:szCs w:val="20"/>
        </w:rPr>
        <w:t>w rozporządzeniu Ministra Środowiska z dnia 11 stycznia 2013 roku w sprawie szczegółowych wymagań w zakresie odbierania odpadów komunalnych od właścicieli nieruchomości (Dz. U. z 2013 roku, poz. 122), tj.:</w:t>
      </w:r>
    </w:p>
    <w:p w:rsidR="001467CD" w:rsidRPr="00461D91" w:rsidRDefault="00331009" w:rsidP="00FF2FCB">
      <w:pPr>
        <w:numPr>
          <w:ilvl w:val="3"/>
          <w:numId w:val="28"/>
        </w:numPr>
        <w:autoSpaceDE w:val="0"/>
        <w:autoSpaceDN w:val="0"/>
        <w:adjustRightInd w:val="0"/>
        <w:spacing w:after="0" w:line="360" w:lineRule="auto"/>
        <w:ind w:left="709" w:hanging="425"/>
        <w:jc w:val="both"/>
        <w:rPr>
          <w:rFonts w:ascii="Arial" w:eastAsia="Calibri" w:hAnsi="Arial" w:cs="Arial"/>
          <w:sz w:val="20"/>
          <w:szCs w:val="20"/>
        </w:rPr>
      </w:pPr>
      <w:r w:rsidRPr="00461D91">
        <w:rPr>
          <w:rFonts w:ascii="Arial" w:eastAsia="Calibri" w:hAnsi="Arial" w:cs="Arial"/>
          <w:sz w:val="20"/>
          <w:szCs w:val="20"/>
        </w:rPr>
        <w:t xml:space="preserve">teren bazy magazynowo </w:t>
      </w:r>
      <w:r w:rsidR="001467CD" w:rsidRPr="00461D91">
        <w:rPr>
          <w:rFonts w:ascii="Arial" w:eastAsia="Calibri" w:hAnsi="Arial" w:cs="Arial"/>
          <w:sz w:val="20"/>
          <w:szCs w:val="20"/>
        </w:rPr>
        <w:t>- transportowej powinien być zabezpieczony w sposób uniemożliwiający wstęp osobom nieupoważnionym;</w:t>
      </w:r>
    </w:p>
    <w:p w:rsidR="001467CD" w:rsidRPr="00461D91" w:rsidRDefault="001467CD" w:rsidP="00FF2FCB">
      <w:pPr>
        <w:numPr>
          <w:ilvl w:val="3"/>
          <w:numId w:val="28"/>
        </w:numPr>
        <w:autoSpaceDE w:val="0"/>
        <w:autoSpaceDN w:val="0"/>
        <w:adjustRightInd w:val="0"/>
        <w:spacing w:after="0" w:line="360" w:lineRule="auto"/>
        <w:ind w:left="709" w:hanging="425"/>
        <w:jc w:val="both"/>
        <w:rPr>
          <w:rFonts w:ascii="Arial" w:eastAsia="Calibri" w:hAnsi="Arial" w:cs="Arial"/>
          <w:sz w:val="20"/>
          <w:szCs w:val="20"/>
        </w:rPr>
      </w:pPr>
      <w:r w:rsidRPr="00461D91">
        <w:rPr>
          <w:rFonts w:ascii="Arial" w:eastAsia="Calibri" w:hAnsi="Arial" w:cs="Arial"/>
          <w:sz w:val="20"/>
          <w:szCs w:val="20"/>
        </w:rPr>
        <w:t>miejsca przeznaczone do parkowania pojazdów powinny być zabezpieczone przed emisją zanieczyszczeń do gruntu;</w:t>
      </w:r>
    </w:p>
    <w:p w:rsidR="001467CD" w:rsidRPr="00461D91" w:rsidRDefault="001467CD" w:rsidP="00FF2FCB">
      <w:pPr>
        <w:numPr>
          <w:ilvl w:val="3"/>
          <w:numId w:val="28"/>
        </w:numPr>
        <w:autoSpaceDE w:val="0"/>
        <w:autoSpaceDN w:val="0"/>
        <w:adjustRightInd w:val="0"/>
        <w:spacing w:after="0" w:line="360" w:lineRule="auto"/>
        <w:ind w:left="709" w:hanging="425"/>
        <w:jc w:val="both"/>
        <w:rPr>
          <w:rFonts w:ascii="Arial" w:eastAsia="Calibri" w:hAnsi="Arial" w:cs="Arial"/>
          <w:sz w:val="20"/>
          <w:szCs w:val="20"/>
        </w:rPr>
      </w:pPr>
      <w:r w:rsidRPr="00461D91">
        <w:rPr>
          <w:rFonts w:ascii="Arial" w:eastAsia="Calibri" w:hAnsi="Arial" w:cs="Arial"/>
          <w:sz w:val="20"/>
          <w:szCs w:val="20"/>
        </w:rPr>
        <w:t>miejsca magazynowania selektywnie zebranych odpadów komunalnych powinny być zabezpieczone przed emisją zanieczyszczeń do gruntu oraz zabezpieczone przed działaniem czynników atmosferycznych,</w:t>
      </w:r>
    </w:p>
    <w:p w:rsidR="001467CD" w:rsidRPr="00461D91" w:rsidRDefault="001467CD" w:rsidP="00FF2FCB">
      <w:pPr>
        <w:numPr>
          <w:ilvl w:val="3"/>
          <w:numId w:val="28"/>
        </w:numPr>
        <w:autoSpaceDE w:val="0"/>
        <w:autoSpaceDN w:val="0"/>
        <w:adjustRightInd w:val="0"/>
        <w:spacing w:after="0" w:line="360" w:lineRule="auto"/>
        <w:ind w:left="709" w:hanging="425"/>
        <w:jc w:val="both"/>
        <w:rPr>
          <w:rFonts w:ascii="Arial" w:eastAsia="Calibri" w:hAnsi="Arial" w:cs="Arial"/>
          <w:sz w:val="20"/>
          <w:szCs w:val="20"/>
        </w:rPr>
      </w:pPr>
      <w:r w:rsidRPr="00461D91">
        <w:rPr>
          <w:rFonts w:ascii="Arial" w:eastAsia="Calibri" w:hAnsi="Arial" w:cs="Arial"/>
          <w:sz w:val="20"/>
          <w:szCs w:val="20"/>
        </w:rPr>
        <w:t>teren bazy magazynowo - transportowej powinien być wyposażony w urządzenia lub systemy zapewniające zagospodarowanie wód opadowych i ścieków przemysłowych, pochodzących z terenu bazy, zgodnie z wymaganiami określonymi przepisami ustawy z dnia 20 lipca 2017</w:t>
      </w:r>
      <w:r w:rsidR="00331009" w:rsidRPr="00461D91">
        <w:rPr>
          <w:rFonts w:ascii="Arial" w:eastAsia="Calibri" w:hAnsi="Arial" w:cs="Arial"/>
          <w:sz w:val="20"/>
          <w:szCs w:val="20"/>
        </w:rPr>
        <w:t xml:space="preserve"> r. Prawo wodne (t</w:t>
      </w:r>
      <w:r w:rsidR="004D2CC2" w:rsidRPr="00461D91">
        <w:rPr>
          <w:rFonts w:ascii="Arial" w:eastAsia="Calibri" w:hAnsi="Arial" w:cs="Arial"/>
          <w:sz w:val="20"/>
          <w:szCs w:val="20"/>
        </w:rPr>
        <w:t xml:space="preserve">j. Dz. U. z 2021 r. poz. 2233 z </w:t>
      </w:r>
      <w:proofErr w:type="spellStart"/>
      <w:r w:rsidR="004D2CC2" w:rsidRPr="00461D91">
        <w:rPr>
          <w:rFonts w:ascii="Arial" w:eastAsia="Calibri" w:hAnsi="Arial" w:cs="Arial"/>
          <w:sz w:val="20"/>
          <w:szCs w:val="20"/>
        </w:rPr>
        <w:t>póź</w:t>
      </w:r>
      <w:proofErr w:type="spellEnd"/>
      <w:r w:rsidRPr="00461D91">
        <w:rPr>
          <w:rFonts w:ascii="Arial" w:eastAsia="Calibri" w:hAnsi="Arial" w:cs="Arial"/>
          <w:sz w:val="20"/>
          <w:szCs w:val="20"/>
        </w:rPr>
        <w:t>. zm.);</w:t>
      </w:r>
    </w:p>
    <w:p w:rsidR="001467CD" w:rsidRPr="00461D91" w:rsidRDefault="001467CD" w:rsidP="00FF2FCB">
      <w:pPr>
        <w:numPr>
          <w:ilvl w:val="3"/>
          <w:numId w:val="28"/>
        </w:numPr>
        <w:autoSpaceDE w:val="0"/>
        <w:autoSpaceDN w:val="0"/>
        <w:adjustRightInd w:val="0"/>
        <w:spacing w:after="0" w:line="360" w:lineRule="auto"/>
        <w:ind w:left="709" w:hanging="425"/>
        <w:jc w:val="both"/>
        <w:rPr>
          <w:rFonts w:ascii="Arial" w:eastAsia="Calibri" w:hAnsi="Arial" w:cs="Arial"/>
          <w:sz w:val="20"/>
          <w:szCs w:val="20"/>
        </w:rPr>
      </w:pPr>
      <w:r w:rsidRPr="00461D91">
        <w:rPr>
          <w:rFonts w:ascii="Arial" w:eastAsia="Calibri" w:hAnsi="Arial" w:cs="Arial"/>
          <w:sz w:val="20"/>
          <w:szCs w:val="20"/>
        </w:rPr>
        <w:lastRenderedPageBreak/>
        <w:t xml:space="preserve">baza magazynowo - transportowa powinna być wyposażona w: miejsca przeznaczone </w:t>
      </w:r>
      <w:r w:rsidR="006E4EF6" w:rsidRPr="00461D91">
        <w:rPr>
          <w:rFonts w:ascii="Arial" w:eastAsia="Calibri" w:hAnsi="Arial" w:cs="Arial"/>
          <w:sz w:val="20"/>
          <w:szCs w:val="20"/>
        </w:rPr>
        <w:br/>
      </w:r>
      <w:r w:rsidRPr="00461D91">
        <w:rPr>
          <w:rFonts w:ascii="Arial" w:eastAsia="Calibri" w:hAnsi="Arial" w:cs="Arial"/>
          <w:sz w:val="20"/>
          <w:szCs w:val="20"/>
        </w:rPr>
        <w:t>do parkowania pojazdów, pomieszczenie socjalne dla pracowników odpowiadające liczbie zatrudnionych osób, miejsca do magazynowania selektywnie zebranych odpadów z grupy odpadów komunalnych, a w przypadku gdy na terenie bazy następuje magazynowanie odpadów, także w legalizowaną samochodową wagę najazdową;</w:t>
      </w:r>
    </w:p>
    <w:p w:rsidR="001467CD" w:rsidRPr="00461D91" w:rsidRDefault="001467CD" w:rsidP="00FF2FCB">
      <w:pPr>
        <w:numPr>
          <w:ilvl w:val="3"/>
          <w:numId w:val="28"/>
        </w:numPr>
        <w:autoSpaceDE w:val="0"/>
        <w:autoSpaceDN w:val="0"/>
        <w:adjustRightInd w:val="0"/>
        <w:spacing w:after="0" w:line="360" w:lineRule="auto"/>
        <w:ind w:left="709" w:hanging="425"/>
        <w:jc w:val="both"/>
        <w:rPr>
          <w:rFonts w:ascii="Arial" w:eastAsia="Calibri" w:hAnsi="Arial" w:cs="Arial"/>
          <w:sz w:val="20"/>
          <w:szCs w:val="20"/>
        </w:rPr>
      </w:pPr>
      <w:r w:rsidRPr="00461D91">
        <w:rPr>
          <w:rFonts w:ascii="Arial" w:eastAsia="Calibri" w:hAnsi="Arial" w:cs="Arial"/>
          <w:sz w:val="20"/>
          <w:szCs w:val="20"/>
        </w:rPr>
        <w:t>na terenie bazy magazynowo - transportowej powinny znajdować się: punkt bieżącej konserwacji i napraw pojazdów oraz miejsce do mycia i dezynfekcji pojazdów - o ile czynności te nie będą wykonywane przez uprawnione podmioty zewnętrzne poza terenem bazy magazynowo – transportowej;</w:t>
      </w:r>
    </w:p>
    <w:p w:rsidR="001467CD" w:rsidRPr="00461D91" w:rsidRDefault="001467CD" w:rsidP="00FF2FCB">
      <w:pPr>
        <w:numPr>
          <w:ilvl w:val="3"/>
          <w:numId w:val="28"/>
        </w:numPr>
        <w:autoSpaceDE w:val="0"/>
        <w:autoSpaceDN w:val="0"/>
        <w:adjustRightInd w:val="0"/>
        <w:spacing w:after="0" w:line="360" w:lineRule="auto"/>
        <w:ind w:left="709" w:hanging="425"/>
        <w:jc w:val="both"/>
        <w:rPr>
          <w:rFonts w:ascii="Arial" w:eastAsia="Calibri" w:hAnsi="Arial" w:cs="Arial"/>
          <w:sz w:val="20"/>
          <w:szCs w:val="20"/>
        </w:rPr>
      </w:pPr>
      <w:r w:rsidRPr="00461D91">
        <w:rPr>
          <w:rFonts w:ascii="Arial" w:eastAsia="Calibri" w:hAnsi="Arial" w:cs="Arial"/>
          <w:sz w:val="20"/>
          <w:szCs w:val="20"/>
        </w:rPr>
        <w:t>baza magazynowo - transportowa powinna być wyposażona w urządzenia zapewniające prowadzenie 24 godzinnego monitoringu wizualnego, ze szczególnym uwzględnieniem wjazdu oraz miejsc postojowych pojazdów służących do obsługi przedmiotowego zadania;</w:t>
      </w:r>
    </w:p>
    <w:p w:rsidR="001467CD" w:rsidRPr="00461D91" w:rsidRDefault="001467CD" w:rsidP="00FF2FCB">
      <w:pPr>
        <w:autoSpaceDE w:val="0"/>
        <w:autoSpaceDN w:val="0"/>
        <w:adjustRightInd w:val="0"/>
        <w:spacing w:after="0" w:line="360" w:lineRule="auto"/>
        <w:ind w:left="709"/>
        <w:jc w:val="both"/>
        <w:rPr>
          <w:rFonts w:ascii="Arial" w:eastAsia="Calibri" w:hAnsi="Arial" w:cs="Arial"/>
          <w:sz w:val="20"/>
          <w:szCs w:val="20"/>
        </w:rPr>
      </w:pPr>
    </w:p>
    <w:p w:rsidR="001467CD" w:rsidRPr="00461D91" w:rsidRDefault="001467CD" w:rsidP="00FF2FCB">
      <w:pPr>
        <w:numPr>
          <w:ilvl w:val="0"/>
          <w:numId w:val="35"/>
        </w:numPr>
        <w:tabs>
          <w:tab w:val="left" w:pos="426"/>
        </w:tabs>
        <w:autoSpaceDE w:val="0"/>
        <w:autoSpaceDN w:val="0"/>
        <w:adjustRightInd w:val="0"/>
        <w:spacing w:after="0" w:line="360" w:lineRule="auto"/>
        <w:ind w:left="426" w:hanging="142"/>
        <w:jc w:val="both"/>
        <w:rPr>
          <w:rFonts w:ascii="Arial" w:eastAsia="Calibri" w:hAnsi="Arial" w:cs="Arial"/>
          <w:b/>
          <w:sz w:val="20"/>
          <w:szCs w:val="20"/>
        </w:rPr>
      </w:pPr>
      <w:r w:rsidRPr="00461D91">
        <w:rPr>
          <w:rFonts w:ascii="Arial" w:eastAsia="Calibri" w:hAnsi="Arial" w:cs="Arial"/>
          <w:b/>
          <w:sz w:val="20"/>
          <w:szCs w:val="20"/>
        </w:rPr>
        <w:t xml:space="preserve">STANDARD SANITARNY WYKONYWANIA USŁUG ORAZ OCHRONY ŚRODOWISKA. </w:t>
      </w:r>
    </w:p>
    <w:p w:rsidR="001467CD" w:rsidRPr="00461D91" w:rsidRDefault="001467CD" w:rsidP="00FF2FCB">
      <w:pPr>
        <w:autoSpaceDE w:val="0"/>
        <w:autoSpaceDN w:val="0"/>
        <w:adjustRightInd w:val="0"/>
        <w:spacing w:after="0" w:line="360" w:lineRule="auto"/>
        <w:ind w:left="2880" w:hanging="2880"/>
        <w:jc w:val="both"/>
        <w:rPr>
          <w:rFonts w:ascii="Arial" w:eastAsia="Calibri" w:hAnsi="Arial" w:cs="Arial"/>
          <w:b/>
          <w:sz w:val="20"/>
          <w:szCs w:val="20"/>
        </w:rPr>
      </w:pPr>
    </w:p>
    <w:p w:rsidR="001467CD" w:rsidRPr="00461D91" w:rsidRDefault="001467CD" w:rsidP="00FF2FCB">
      <w:pPr>
        <w:widowControl w:val="0"/>
        <w:autoSpaceDE w:val="0"/>
        <w:spacing w:after="0" w:line="360" w:lineRule="auto"/>
        <w:jc w:val="both"/>
        <w:rPr>
          <w:rFonts w:ascii="Arial" w:eastAsia="Courier New" w:hAnsi="Arial" w:cs="Arial"/>
          <w:b/>
          <w:color w:val="000000"/>
          <w:sz w:val="20"/>
          <w:szCs w:val="20"/>
          <w:lang w:eastAsia="pl-PL" w:bidi="pl-PL"/>
        </w:rPr>
      </w:pPr>
      <w:r w:rsidRPr="00461D91">
        <w:rPr>
          <w:rFonts w:ascii="Arial" w:eastAsia="Courier New" w:hAnsi="Arial" w:cs="Arial"/>
          <w:color w:val="000000"/>
          <w:sz w:val="20"/>
          <w:szCs w:val="20"/>
          <w:lang w:eastAsia="pl-PL" w:bidi="pl-PL"/>
        </w:rPr>
        <w:t xml:space="preserve">Wykonawca powinien wykonywać przedmiot zamówienia zgodnie z przepisami prawa ochrony środowiska oraz przepisami sanitarnymi, w tym z rozporządzeniem wydanym na podstawie art. 9d ust 2 ustawy o utrzymaniu czystości i porządku w gminach tj. Rozporządzeniem Ministra Środowiska </w:t>
      </w:r>
      <w:r w:rsidR="006E4EF6" w:rsidRPr="00461D91">
        <w:rPr>
          <w:rFonts w:ascii="Arial" w:eastAsia="Courier New" w:hAnsi="Arial" w:cs="Arial"/>
          <w:color w:val="000000"/>
          <w:sz w:val="20"/>
          <w:szCs w:val="20"/>
          <w:lang w:eastAsia="pl-PL" w:bidi="pl-PL"/>
        </w:rPr>
        <w:br/>
      </w:r>
      <w:r w:rsidRPr="00461D91">
        <w:rPr>
          <w:rFonts w:ascii="Arial" w:eastAsia="Courier New" w:hAnsi="Arial" w:cs="Arial"/>
          <w:color w:val="000000"/>
          <w:sz w:val="20"/>
          <w:szCs w:val="20"/>
          <w:lang w:eastAsia="pl-PL" w:bidi="pl-PL"/>
        </w:rPr>
        <w:t xml:space="preserve">z dnia 11 stycznia 2013 r. w sprawie </w:t>
      </w:r>
      <w:r w:rsidRPr="00461D91">
        <w:rPr>
          <w:rFonts w:ascii="Arial" w:eastAsia="Courier New" w:hAnsi="Arial" w:cs="Arial"/>
          <w:bCs/>
          <w:color w:val="000000"/>
          <w:sz w:val="20"/>
          <w:szCs w:val="20"/>
          <w:lang w:eastAsia="pl-PL" w:bidi="pl-PL"/>
        </w:rPr>
        <w:t>szczegółowych wymagań w zakresie odbierania odpadów komunalnych od właścicieli nieruchomości (Dz. U. z 2013 r. poz. 122).</w:t>
      </w:r>
    </w:p>
    <w:p w:rsidR="001467CD" w:rsidRPr="00461D91" w:rsidRDefault="001467CD" w:rsidP="00FF2FCB">
      <w:pPr>
        <w:tabs>
          <w:tab w:val="left" w:pos="540"/>
        </w:tabs>
        <w:autoSpaceDE w:val="0"/>
        <w:autoSpaceDN w:val="0"/>
        <w:adjustRightInd w:val="0"/>
        <w:spacing w:after="0" w:line="360" w:lineRule="auto"/>
        <w:jc w:val="both"/>
        <w:rPr>
          <w:rFonts w:ascii="Arial" w:eastAsia="Calibri" w:hAnsi="Arial" w:cs="Arial"/>
          <w:sz w:val="20"/>
          <w:szCs w:val="20"/>
        </w:rPr>
      </w:pPr>
    </w:p>
    <w:p w:rsidR="001467CD" w:rsidRPr="00461D91" w:rsidRDefault="001467CD" w:rsidP="00FF2FCB">
      <w:pPr>
        <w:numPr>
          <w:ilvl w:val="0"/>
          <w:numId w:val="36"/>
        </w:numPr>
        <w:tabs>
          <w:tab w:val="left" w:pos="540"/>
        </w:tabs>
        <w:autoSpaceDE w:val="0"/>
        <w:autoSpaceDN w:val="0"/>
        <w:adjustRightInd w:val="0"/>
        <w:spacing w:after="0" w:line="360" w:lineRule="auto"/>
        <w:jc w:val="both"/>
        <w:rPr>
          <w:rFonts w:ascii="Arial" w:eastAsia="Verdana" w:hAnsi="Arial" w:cs="Arial"/>
          <w:sz w:val="20"/>
          <w:szCs w:val="20"/>
        </w:rPr>
      </w:pPr>
      <w:r w:rsidRPr="00461D91">
        <w:rPr>
          <w:rFonts w:ascii="Arial" w:eastAsia="Verdana" w:hAnsi="Arial" w:cs="Arial"/>
          <w:b/>
          <w:sz w:val="20"/>
          <w:szCs w:val="20"/>
        </w:rPr>
        <w:t>REKLAMACJE</w:t>
      </w:r>
    </w:p>
    <w:p w:rsidR="001467CD" w:rsidRPr="00461D91" w:rsidRDefault="001467CD" w:rsidP="00FF2FCB">
      <w:pPr>
        <w:numPr>
          <w:ilvl w:val="0"/>
          <w:numId w:val="29"/>
        </w:numPr>
        <w:tabs>
          <w:tab w:val="left" w:pos="567"/>
        </w:tabs>
        <w:spacing w:after="0" w:line="360" w:lineRule="auto"/>
        <w:ind w:left="567" w:hanging="425"/>
        <w:jc w:val="both"/>
        <w:rPr>
          <w:rFonts w:ascii="Arial" w:eastAsia="Calibri" w:hAnsi="Arial" w:cs="Arial"/>
          <w:sz w:val="20"/>
          <w:szCs w:val="20"/>
        </w:rPr>
      </w:pPr>
      <w:r w:rsidRPr="00461D91">
        <w:rPr>
          <w:rFonts w:ascii="Arial" w:eastAsia="Calibri" w:hAnsi="Arial" w:cs="Arial"/>
          <w:sz w:val="20"/>
          <w:szCs w:val="20"/>
        </w:rPr>
        <w:t xml:space="preserve">Wykonawca wyznaczy Koordynatora umowy, z którym Zamawiający będzie mógł </w:t>
      </w:r>
      <w:r w:rsidR="006E4EF6" w:rsidRPr="00461D91">
        <w:rPr>
          <w:rFonts w:ascii="Arial" w:eastAsia="Calibri" w:hAnsi="Arial" w:cs="Arial"/>
          <w:sz w:val="20"/>
          <w:szCs w:val="20"/>
        </w:rPr>
        <w:br/>
      </w:r>
      <w:r w:rsidRPr="00461D91">
        <w:rPr>
          <w:rFonts w:ascii="Arial" w:eastAsia="Calibri" w:hAnsi="Arial" w:cs="Arial"/>
          <w:sz w:val="20"/>
          <w:szCs w:val="20"/>
        </w:rPr>
        <w:t xml:space="preserve">się   skontaktować bezpośrednio w dni robocze w godzinach od 8:00 do 15:00. Koordynator będzie odpowiadał za nadzorowanie wykonywania umowy ze strony Wykonawcy. </w:t>
      </w:r>
    </w:p>
    <w:p w:rsidR="001467CD" w:rsidRPr="00461D91" w:rsidRDefault="001467CD" w:rsidP="00FF2FCB">
      <w:pPr>
        <w:numPr>
          <w:ilvl w:val="0"/>
          <w:numId w:val="29"/>
        </w:numPr>
        <w:tabs>
          <w:tab w:val="left" w:pos="567"/>
        </w:tabs>
        <w:spacing w:after="0" w:line="360" w:lineRule="auto"/>
        <w:ind w:left="567" w:hanging="425"/>
        <w:jc w:val="both"/>
        <w:rPr>
          <w:rFonts w:ascii="Arial" w:eastAsia="Calibri" w:hAnsi="Arial" w:cs="Arial"/>
          <w:sz w:val="20"/>
          <w:szCs w:val="20"/>
        </w:rPr>
      </w:pPr>
      <w:r w:rsidRPr="00461D91">
        <w:rPr>
          <w:rFonts w:ascii="Arial" w:eastAsia="Calibri" w:hAnsi="Arial" w:cs="Arial"/>
          <w:sz w:val="20"/>
          <w:szCs w:val="20"/>
        </w:rPr>
        <w:t xml:space="preserve">Reklamacje zgłoszone przez Zamawiającego dotyczące nieprawidłowego wykonania umowy, Wykonawca rozpatrzy w terminie do 3 dni roboczych. Za reklamacje uznaje się niewykonanie usługi z powodów zawinionych przez Wykonawcę (w szczególności nie odebranie odpadów z nieruchomości, niewykonanie usługi w terminie ustalonym przez strony umowy, niewykonanie usługi z powodu niezaopatrzenia nieruchomości w pojemniki). </w:t>
      </w:r>
    </w:p>
    <w:p w:rsidR="001467CD" w:rsidRPr="00461D91" w:rsidRDefault="001467CD" w:rsidP="00FF2FCB">
      <w:pPr>
        <w:numPr>
          <w:ilvl w:val="0"/>
          <w:numId w:val="29"/>
        </w:numPr>
        <w:tabs>
          <w:tab w:val="left" w:pos="567"/>
        </w:tabs>
        <w:spacing w:after="0" w:line="360" w:lineRule="auto"/>
        <w:ind w:left="567" w:hanging="425"/>
        <w:jc w:val="both"/>
        <w:rPr>
          <w:rFonts w:ascii="Arial" w:eastAsia="Calibri" w:hAnsi="Arial" w:cs="Arial"/>
          <w:sz w:val="20"/>
          <w:szCs w:val="20"/>
        </w:rPr>
      </w:pPr>
      <w:r w:rsidRPr="00461D91">
        <w:rPr>
          <w:rFonts w:ascii="Arial" w:eastAsia="Calibri" w:hAnsi="Arial" w:cs="Arial"/>
          <w:sz w:val="20"/>
          <w:szCs w:val="20"/>
        </w:rPr>
        <w:t xml:space="preserve">Reklamacje nie budzące wątpliwości zostaną natychmiast uwzględnione przez Wykonawcę poprzez wskazanie dodatkowego terminu odbioru odpadów. </w:t>
      </w:r>
    </w:p>
    <w:p w:rsidR="001467CD" w:rsidRPr="00461D91" w:rsidRDefault="001467CD" w:rsidP="00FF2FCB">
      <w:pPr>
        <w:numPr>
          <w:ilvl w:val="0"/>
          <w:numId w:val="29"/>
        </w:numPr>
        <w:tabs>
          <w:tab w:val="left" w:pos="567"/>
        </w:tabs>
        <w:spacing w:after="0" w:line="360" w:lineRule="auto"/>
        <w:ind w:left="567" w:hanging="425"/>
        <w:jc w:val="both"/>
        <w:rPr>
          <w:rFonts w:ascii="Arial" w:eastAsia="Calibri" w:hAnsi="Arial" w:cs="Arial"/>
          <w:sz w:val="20"/>
          <w:szCs w:val="20"/>
        </w:rPr>
      </w:pPr>
      <w:r w:rsidRPr="00461D91">
        <w:rPr>
          <w:rFonts w:ascii="Arial" w:eastAsia="Calibri" w:hAnsi="Arial" w:cs="Arial"/>
          <w:color w:val="000000"/>
          <w:sz w:val="20"/>
          <w:szCs w:val="20"/>
          <w:lang w:eastAsia="pl-PL"/>
        </w:rPr>
        <w:t xml:space="preserve">Reklamacje </w:t>
      </w:r>
      <w:r w:rsidRPr="00461D91">
        <w:rPr>
          <w:rFonts w:ascii="Arial" w:eastAsia="Calibri" w:hAnsi="Arial" w:cs="Arial"/>
          <w:sz w:val="20"/>
          <w:szCs w:val="20"/>
          <w:lang w:eastAsia="pl-PL"/>
        </w:rPr>
        <w:t>budzące wątpliwości</w:t>
      </w:r>
      <w:r w:rsidRPr="00461D91">
        <w:rPr>
          <w:rFonts w:ascii="Arial" w:eastAsia="Calibri" w:hAnsi="Arial" w:cs="Arial"/>
          <w:color w:val="000000"/>
          <w:sz w:val="20"/>
          <w:szCs w:val="20"/>
          <w:lang w:eastAsia="pl-PL"/>
        </w:rPr>
        <w:t xml:space="preserve"> zostaną udokumentowane poprzez przedłożenie Zamawiającemu dokumentów potwierdzających faktyczne wykonanie usługi na danej nieruchomości w terminie zgodnym z harmonogramem. Dokumentami wymaganymi przez Zamawiającego będą: potwierdzenie z systemu GPS lokalizacji samochodu.</w:t>
      </w:r>
    </w:p>
    <w:p w:rsidR="001467CD" w:rsidRPr="00461D91" w:rsidRDefault="001467CD" w:rsidP="00FF2FCB">
      <w:pPr>
        <w:spacing w:after="0" w:line="360" w:lineRule="auto"/>
        <w:rPr>
          <w:rFonts w:ascii="Arial" w:hAnsi="Arial" w:cs="Arial"/>
          <w:sz w:val="20"/>
          <w:szCs w:val="20"/>
        </w:rPr>
      </w:pPr>
    </w:p>
    <w:p w:rsidR="00565E2E" w:rsidRPr="00461D91" w:rsidRDefault="00565E2E" w:rsidP="00FF2FCB">
      <w:pPr>
        <w:pStyle w:val="Akapitzlist"/>
        <w:spacing w:after="0" w:line="360" w:lineRule="auto"/>
        <w:ind w:left="0"/>
        <w:jc w:val="both"/>
        <w:rPr>
          <w:rFonts w:ascii="Arial" w:hAnsi="Arial" w:cs="Arial"/>
          <w:sz w:val="20"/>
          <w:szCs w:val="20"/>
        </w:rPr>
      </w:pPr>
    </w:p>
    <w:sectPr w:rsidR="00565E2E" w:rsidRPr="00461D91" w:rsidSect="00A446E7">
      <w:headerReference w:type="default" r:id="rId9"/>
      <w:footerReference w:type="default" r:id="rId10"/>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D51" w:rsidRDefault="003F1D51" w:rsidP="00CC403F">
      <w:pPr>
        <w:spacing w:after="0" w:line="240" w:lineRule="auto"/>
      </w:pPr>
      <w:r>
        <w:separator/>
      </w:r>
    </w:p>
  </w:endnote>
  <w:endnote w:type="continuationSeparator" w:id="0">
    <w:p w:rsidR="003F1D51" w:rsidRDefault="003F1D51" w:rsidP="00CC4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1743019"/>
      <w:docPartObj>
        <w:docPartGallery w:val="Page Numbers (Bottom of Page)"/>
        <w:docPartUnique/>
      </w:docPartObj>
    </w:sdtPr>
    <w:sdtEndPr/>
    <w:sdtContent>
      <w:p w:rsidR="004D2CC2" w:rsidRDefault="004D2CC2">
        <w:pPr>
          <w:pStyle w:val="Stopka"/>
          <w:jc w:val="center"/>
        </w:pPr>
        <w:r>
          <w:fldChar w:fldCharType="begin"/>
        </w:r>
        <w:r>
          <w:instrText>PAGE   \* MERGEFORMAT</w:instrText>
        </w:r>
        <w:r>
          <w:fldChar w:fldCharType="separate"/>
        </w:r>
        <w:r w:rsidR="007475CC">
          <w:rPr>
            <w:noProof/>
          </w:rPr>
          <w:t>9</w:t>
        </w:r>
        <w:r>
          <w:fldChar w:fldCharType="end"/>
        </w:r>
      </w:p>
    </w:sdtContent>
  </w:sdt>
  <w:p w:rsidR="004D2CC2" w:rsidRDefault="004D2CC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D51" w:rsidRDefault="003F1D51" w:rsidP="00CC403F">
      <w:pPr>
        <w:spacing w:after="0" w:line="240" w:lineRule="auto"/>
      </w:pPr>
      <w:r>
        <w:separator/>
      </w:r>
    </w:p>
  </w:footnote>
  <w:footnote w:type="continuationSeparator" w:id="0">
    <w:p w:rsidR="003F1D51" w:rsidRDefault="003F1D51" w:rsidP="00CC40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D91" w:rsidRDefault="00461D91">
    <w:pPr>
      <w:pStyle w:val="Nagwek"/>
    </w:pPr>
    <w:r>
      <w:t>ZP.271.15.2022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761B2"/>
    <w:multiLevelType w:val="hybridMultilevel"/>
    <w:tmpl w:val="8190072C"/>
    <w:lvl w:ilvl="0" w:tplc="3CC0E656">
      <w:start w:val="10"/>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FA720CA"/>
    <w:multiLevelType w:val="multilevel"/>
    <w:tmpl w:val="4524CD7E"/>
    <w:lvl w:ilvl="0">
      <w:start w:val="1"/>
      <w:numFmt w:val="upperRoman"/>
      <w:lvlText w:val="%1."/>
      <w:lvlJc w:val="right"/>
      <w:pPr>
        <w:ind w:left="-142" w:hanging="360"/>
      </w:pPr>
      <w:rPr>
        <w:rFonts w:hint="default"/>
        <w:b/>
        <w:bCs/>
      </w:rPr>
    </w:lvl>
    <w:lvl w:ilvl="1">
      <w:start w:val="1"/>
      <w:numFmt w:val="decimal"/>
      <w:lvlText w:val="%2)"/>
      <w:lvlJc w:val="left"/>
      <w:pPr>
        <w:ind w:left="218" w:hanging="360"/>
      </w:pPr>
      <w:rPr>
        <w:rFonts w:ascii="Times New Roman" w:eastAsia="Calibri" w:hAnsi="Times New Roman"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2">
    <w:nsid w:val="11FE5FE4"/>
    <w:multiLevelType w:val="hybridMultilevel"/>
    <w:tmpl w:val="619ADA04"/>
    <w:lvl w:ilvl="0" w:tplc="58981894">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8441D01"/>
    <w:multiLevelType w:val="hybridMultilevel"/>
    <w:tmpl w:val="A85C47F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17">
      <w:start w:val="1"/>
      <w:numFmt w:val="lowerLetter"/>
      <w:lvlText w:val="%4)"/>
      <w:lvlJc w:val="left"/>
      <w:pPr>
        <w:tabs>
          <w:tab w:val="num" w:pos="3240"/>
        </w:tabs>
        <w:ind w:left="3240" w:hanging="360"/>
      </w:pPr>
      <w:rPr>
        <w:rFonts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199B7E0F"/>
    <w:multiLevelType w:val="hybridMultilevel"/>
    <w:tmpl w:val="A48634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E874BA"/>
    <w:multiLevelType w:val="hybridMultilevel"/>
    <w:tmpl w:val="B09E187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6">
    <w:nsid w:val="1C454CDA"/>
    <w:multiLevelType w:val="hybridMultilevel"/>
    <w:tmpl w:val="104C762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nsid w:val="1EDA3BA7"/>
    <w:multiLevelType w:val="hybridMultilevel"/>
    <w:tmpl w:val="7116B51C"/>
    <w:lvl w:ilvl="0" w:tplc="04150013">
      <w:start w:val="1"/>
      <w:numFmt w:val="upp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1EDF0E5A"/>
    <w:multiLevelType w:val="hybridMultilevel"/>
    <w:tmpl w:val="8078E248"/>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F2042D6"/>
    <w:multiLevelType w:val="hybridMultilevel"/>
    <w:tmpl w:val="B1A474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6F7364"/>
    <w:multiLevelType w:val="hybridMultilevel"/>
    <w:tmpl w:val="54D8558A"/>
    <w:lvl w:ilvl="0" w:tplc="1E82D7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25DB0513"/>
    <w:multiLevelType w:val="hybridMultilevel"/>
    <w:tmpl w:val="74E4EE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8463811"/>
    <w:multiLevelType w:val="hybridMultilevel"/>
    <w:tmpl w:val="4686FA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D1B16DA"/>
    <w:multiLevelType w:val="hybridMultilevel"/>
    <w:tmpl w:val="AF724F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409729F"/>
    <w:multiLevelType w:val="hybridMultilevel"/>
    <w:tmpl w:val="FE86E3A8"/>
    <w:lvl w:ilvl="0" w:tplc="342CE476">
      <w:start w:val="1"/>
      <w:numFmt w:val="low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76A1ED3"/>
    <w:multiLevelType w:val="hybridMultilevel"/>
    <w:tmpl w:val="465470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9A23956"/>
    <w:multiLevelType w:val="hybridMultilevel"/>
    <w:tmpl w:val="CD7460C8"/>
    <w:lvl w:ilvl="0" w:tplc="04150017">
      <w:start w:val="1"/>
      <w:numFmt w:val="lowerLetter"/>
      <w:lvlText w:val="%1)"/>
      <w:lvlJc w:val="left"/>
      <w:pPr>
        <w:ind w:left="720" w:hanging="360"/>
      </w:pPr>
    </w:lvl>
    <w:lvl w:ilvl="1" w:tplc="463CC8C0">
      <w:start w:val="1"/>
      <w:numFmt w:val="decimal"/>
      <w:lvlText w:val="%2)"/>
      <w:lvlJc w:val="left"/>
      <w:pPr>
        <w:ind w:left="1440" w:hanging="360"/>
      </w:pPr>
      <w:rPr>
        <w:rFonts w:hint="default"/>
        <w:b/>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F210CDD"/>
    <w:multiLevelType w:val="hybridMultilevel"/>
    <w:tmpl w:val="779E8DCC"/>
    <w:lvl w:ilvl="0" w:tplc="412A593A">
      <w:start w:val="3"/>
      <w:numFmt w:val="decimal"/>
      <w:lvlText w:val="%1)"/>
      <w:lvlJc w:val="left"/>
      <w:pPr>
        <w:tabs>
          <w:tab w:val="num" w:pos="720"/>
        </w:tabs>
        <w:ind w:left="720" w:hanging="360"/>
      </w:pPr>
      <w:rPr>
        <w:rFonts w:hint="default"/>
        <w:b w:val="0"/>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F8F191C"/>
    <w:multiLevelType w:val="hybridMultilevel"/>
    <w:tmpl w:val="0FA69CC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1186A03"/>
    <w:multiLevelType w:val="hybridMultilevel"/>
    <w:tmpl w:val="7C16BE7A"/>
    <w:lvl w:ilvl="0" w:tplc="4DE00552">
      <w:start w:val="15"/>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5CA16D9"/>
    <w:multiLevelType w:val="hybridMultilevel"/>
    <w:tmpl w:val="794241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97B48ED"/>
    <w:multiLevelType w:val="hybridMultilevel"/>
    <w:tmpl w:val="7AF0D8F4"/>
    <w:lvl w:ilvl="0" w:tplc="A51217E0">
      <w:start w:val="3"/>
      <w:numFmt w:val="lowerLetter"/>
      <w:lvlText w:val="%1)"/>
      <w:lvlJc w:val="left"/>
      <w:pPr>
        <w:tabs>
          <w:tab w:val="num" w:pos="1974"/>
        </w:tabs>
        <w:ind w:left="1974" w:hanging="360"/>
      </w:pPr>
      <w:rPr>
        <w:rFonts w:hint="default"/>
        <w:b w:val="0"/>
      </w:rPr>
    </w:lvl>
    <w:lvl w:ilvl="1" w:tplc="F5BCC1DE">
      <w:start w:val="3"/>
      <w:numFmt w:val="lowerLetter"/>
      <w:lvlText w:val="%2)"/>
      <w:lvlJc w:val="left"/>
      <w:pPr>
        <w:tabs>
          <w:tab w:val="num" w:pos="1440"/>
        </w:tabs>
        <w:ind w:left="1440" w:hanging="360"/>
      </w:pPr>
      <w:rPr>
        <w:rFonts w:hint="default"/>
        <w:b w:val="0"/>
      </w:rPr>
    </w:lvl>
    <w:lvl w:ilvl="2" w:tplc="96EED212">
      <w:start w:val="1"/>
      <w:numFmt w:val="decimal"/>
      <w:lvlText w:val="%3)"/>
      <w:lvlJc w:val="left"/>
      <w:pPr>
        <w:ind w:left="2340" w:hanging="360"/>
      </w:pPr>
      <w:rPr>
        <w:rFonts w:hint="default"/>
        <w:b w:val="0"/>
        <w:bCs/>
        <w:sz w:val="22"/>
        <w:szCs w:val="22"/>
      </w:rPr>
    </w:lvl>
    <w:lvl w:ilvl="3" w:tplc="32E03BAA">
      <w:start w:val="6"/>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B2D3389"/>
    <w:multiLevelType w:val="hybridMultilevel"/>
    <w:tmpl w:val="7916E4E6"/>
    <w:lvl w:ilvl="0" w:tplc="E3AA9D4C">
      <w:start w:val="10"/>
      <w:numFmt w:val="upperRoman"/>
      <w:lvlText w:val="%1."/>
      <w:lvlJc w:val="left"/>
      <w:pPr>
        <w:ind w:left="1080" w:hanging="720"/>
      </w:pPr>
      <w:rPr>
        <w:rFonts w:eastAsiaTheme="minorHAns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3D97804"/>
    <w:multiLevelType w:val="hybridMultilevel"/>
    <w:tmpl w:val="1A08E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8BE2F72"/>
    <w:multiLevelType w:val="hybridMultilevel"/>
    <w:tmpl w:val="C81A33B6"/>
    <w:lvl w:ilvl="0" w:tplc="1C10F330">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8EE5E8B"/>
    <w:multiLevelType w:val="hybridMultilevel"/>
    <w:tmpl w:val="5B46F5D8"/>
    <w:lvl w:ilvl="0" w:tplc="7B68A70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5954434E"/>
    <w:multiLevelType w:val="multilevel"/>
    <w:tmpl w:val="1D34B718"/>
    <w:lvl w:ilvl="0">
      <w:start w:val="3"/>
      <w:numFmt w:val="decimal"/>
      <w:lvlText w:val="%1."/>
      <w:lvlJc w:val="left"/>
      <w:pPr>
        <w:ind w:left="-142" w:hanging="360"/>
      </w:pPr>
      <w:rPr>
        <w:rFonts w:hint="default"/>
        <w:b/>
        <w:bCs/>
      </w:rPr>
    </w:lvl>
    <w:lvl w:ilvl="1">
      <w:start w:val="5"/>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27">
    <w:nsid w:val="59C52C2A"/>
    <w:multiLevelType w:val="hybridMultilevel"/>
    <w:tmpl w:val="E92C024E"/>
    <w:lvl w:ilvl="0" w:tplc="08F0356A">
      <w:start w:val="1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C637977"/>
    <w:multiLevelType w:val="hybridMultilevel"/>
    <w:tmpl w:val="9F54D89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0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9">
    <w:nsid w:val="65C748C6"/>
    <w:multiLevelType w:val="hybridMultilevel"/>
    <w:tmpl w:val="342A7B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77C604E"/>
    <w:multiLevelType w:val="hybridMultilevel"/>
    <w:tmpl w:val="32729E5E"/>
    <w:lvl w:ilvl="0" w:tplc="13D2C6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AEA55AA"/>
    <w:multiLevelType w:val="hybridMultilevel"/>
    <w:tmpl w:val="75C2FC46"/>
    <w:lvl w:ilvl="0" w:tplc="AD84394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DFA6FA7"/>
    <w:multiLevelType w:val="hybridMultilevel"/>
    <w:tmpl w:val="B7887426"/>
    <w:lvl w:ilvl="0" w:tplc="74B24B20">
      <w:start w:val="1"/>
      <w:numFmt w:val="lowerLetter"/>
      <w:lvlText w:val="%1)"/>
      <w:lvlJc w:val="left"/>
      <w:pPr>
        <w:ind w:left="1146" w:hanging="360"/>
      </w:pPr>
      <w:rPr>
        <w:rFonts w:ascii="Times New Roman" w:eastAsia="Calibri" w:hAnsi="Times New Roman" w:cs="Times New Roman"/>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nsid w:val="72FC0620"/>
    <w:multiLevelType w:val="multilevel"/>
    <w:tmpl w:val="633A1554"/>
    <w:lvl w:ilvl="0">
      <w:start w:val="4"/>
      <w:numFmt w:val="upperRoman"/>
      <w:lvlText w:val="%1."/>
      <w:lvlJc w:val="right"/>
      <w:pPr>
        <w:ind w:left="-142" w:hanging="360"/>
      </w:pPr>
      <w:rPr>
        <w:rFonts w:hint="default"/>
        <w:b/>
        <w:bCs/>
      </w:rPr>
    </w:lvl>
    <w:lvl w:ilvl="1">
      <w:start w:val="1"/>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34">
    <w:nsid w:val="76C40BF6"/>
    <w:multiLevelType w:val="hybridMultilevel"/>
    <w:tmpl w:val="FD32003C"/>
    <w:lvl w:ilvl="0" w:tplc="478ADFA8">
      <w:start w:val="1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A65517A"/>
    <w:multiLevelType w:val="multilevel"/>
    <w:tmpl w:val="AC7CB36C"/>
    <w:lvl w:ilvl="0">
      <w:start w:val="3"/>
      <w:numFmt w:val="decimal"/>
      <w:lvlText w:val="%1"/>
      <w:lvlJc w:val="left"/>
      <w:pPr>
        <w:ind w:left="360" w:hanging="360"/>
      </w:pPr>
      <w:rPr>
        <w:rFonts w:eastAsia="Times New Roman" w:cs="Times New Roman"/>
        <w:strike w:val="0"/>
        <w:dstrike w:val="0"/>
        <w:u w:val="none"/>
        <w:effect w:val="none"/>
      </w:rPr>
    </w:lvl>
    <w:lvl w:ilvl="1">
      <w:start w:val="1"/>
      <w:numFmt w:val="decimal"/>
      <w:lvlText w:val="%1.%2"/>
      <w:lvlJc w:val="left"/>
      <w:pPr>
        <w:ind w:left="720" w:hanging="720"/>
      </w:pPr>
      <w:rPr>
        <w:rFonts w:eastAsia="Times New Roman" w:cs="Times New Roman"/>
        <w:b/>
        <w:strike w:val="0"/>
        <w:dstrike w:val="0"/>
        <w:u w:val="none"/>
        <w:effect w:val="none"/>
      </w:rPr>
    </w:lvl>
    <w:lvl w:ilvl="2">
      <w:start w:val="1"/>
      <w:numFmt w:val="lowerLetter"/>
      <w:lvlText w:val="%3)"/>
      <w:lvlJc w:val="left"/>
      <w:pPr>
        <w:ind w:left="1440" w:hanging="720"/>
      </w:pPr>
      <w:rPr>
        <w:rFonts w:ascii="Calibri" w:eastAsia="Calibri" w:hAnsi="Calibri" w:cs="Times New Roman"/>
        <w:strike w:val="0"/>
        <w:dstrike w:val="0"/>
        <w:u w:val="none"/>
        <w:effect w:val="none"/>
      </w:rPr>
    </w:lvl>
    <w:lvl w:ilvl="3">
      <w:start w:val="1"/>
      <w:numFmt w:val="lowerLetter"/>
      <w:lvlText w:val="%4)"/>
      <w:lvlJc w:val="left"/>
      <w:pPr>
        <w:ind w:left="2160" w:hanging="1080"/>
      </w:pPr>
      <w:rPr>
        <w:rFonts w:ascii="Calibri" w:eastAsia="Calibri" w:hAnsi="Calibri" w:cs="Times New Roman"/>
        <w:strike w:val="0"/>
        <w:dstrike w:val="0"/>
        <w:u w:val="none"/>
        <w:effect w:val="none"/>
      </w:rPr>
    </w:lvl>
    <w:lvl w:ilvl="4">
      <w:start w:val="1"/>
      <w:numFmt w:val="decimal"/>
      <w:lvlText w:val="%1.%2.%3.%4.%5"/>
      <w:lvlJc w:val="left"/>
      <w:pPr>
        <w:ind w:left="2880" w:hanging="1440"/>
      </w:pPr>
      <w:rPr>
        <w:rFonts w:eastAsia="Times New Roman" w:cs="Times New Roman"/>
        <w:strike w:val="0"/>
        <w:dstrike w:val="0"/>
        <w:u w:val="none"/>
        <w:effect w:val="none"/>
      </w:rPr>
    </w:lvl>
    <w:lvl w:ilvl="5">
      <w:start w:val="1"/>
      <w:numFmt w:val="decimal"/>
      <w:lvlText w:val="%1.%2.%3.%4.%5.%6"/>
      <w:lvlJc w:val="left"/>
      <w:pPr>
        <w:ind w:left="3240" w:hanging="1440"/>
      </w:pPr>
      <w:rPr>
        <w:rFonts w:eastAsia="Times New Roman" w:cs="Times New Roman"/>
        <w:strike w:val="0"/>
        <w:dstrike w:val="0"/>
        <w:u w:val="none"/>
        <w:effect w:val="none"/>
      </w:rPr>
    </w:lvl>
    <w:lvl w:ilvl="6">
      <w:start w:val="1"/>
      <w:numFmt w:val="decimal"/>
      <w:lvlText w:val="%1.%2.%3.%4.%5.%6.%7"/>
      <w:lvlJc w:val="left"/>
      <w:pPr>
        <w:ind w:left="3960" w:hanging="1800"/>
      </w:pPr>
      <w:rPr>
        <w:rFonts w:eastAsia="Times New Roman" w:cs="Times New Roman"/>
        <w:strike w:val="0"/>
        <w:dstrike w:val="0"/>
        <w:u w:val="none"/>
        <w:effect w:val="none"/>
      </w:rPr>
    </w:lvl>
    <w:lvl w:ilvl="7">
      <w:start w:val="1"/>
      <w:numFmt w:val="decimal"/>
      <w:lvlText w:val="%1.%2.%3.%4.%5.%6.%7.%8"/>
      <w:lvlJc w:val="left"/>
      <w:pPr>
        <w:ind w:left="4680" w:hanging="2160"/>
      </w:pPr>
      <w:rPr>
        <w:rFonts w:eastAsia="Times New Roman" w:cs="Times New Roman"/>
        <w:strike w:val="0"/>
        <w:dstrike w:val="0"/>
        <w:u w:val="none"/>
        <w:effect w:val="none"/>
      </w:rPr>
    </w:lvl>
    <w:lvl w:ilvl="8">
      <w:start w:val="1"/>
      <w:numFmt w:val="decimal"/>
      <w:lvlText w:val="%1.%2.%3.%4.%5.%6.%7.%8.%9"/>
      <w:lvlJc w:val="left"/>
      <w:pPr>
        <w:ind w:left="5040" w:hanging="2160"/>
      </w:pPr>
      <w:rPr>
        <w:rFonts w:eastAsia="Times New Roman" w:cs="Times New Roman"/>
        <w:strike w:val="0"/>
        <w:dstrike w:val="0"/>
        <w:u w:val="none"/>
        <w:effect w:val="none"/>
      </w:rPr>
    </w:lvl>
  </w:abstractNum>
  <w:abstractNum w:abstractNumId="36">
    <w:nsid w:val="7B4977F2"/>
    <w:multiLevelType w:val="hybridMultilevel"/>
    <w:tmpl w:val="8B885AB8"/>
    <w:lvl w:ilvl="0" w:tplc="C2C6B9CE">
      <w:start w:val="1"/>
      <w:numFmt w:val="decimal"/>
      <w:lvlText w:val="%1)"/>
      <w:lvlJc w:val="left"/>
      <w:pPr>
        <w:ind w:left="862" w:hanging="360"/>
      </w:pPr>
      <w:rPr>
        <w:rFonts w:ascii="Times New Roman" w:eastAsia="Calibri" w:hAnsi="Times New Roman" w:cs="Times New Roman" w:hint="default"/>
        <w:b w:val="0"/>
      </w:r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7">
    <w:nsid w:val="7C575CA7"/>
    <w:multiLevelType w:val="hybridMultilevel"/>
    <w:tmpl w:val="9C76DF64"/>
    <w:lvl w:ilvl="0" w:tplc="7B18B7B6">
      <w:start w:val="1"/>
      <w:numFmt w:val="lowerLetter"/>
      <w:lvlText w:val="%1)"/>
      <w:lvlJc w:val="left"/>
      <w:pPr>
        <w:ind w:left="1080" w:hanging="360"/>
      </w:pPr>
      <w:rPr>
        <w:rFonts w:ascii="Times New Roman" w:eastAsiaTheme="minorHAnsi"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5"/>
  </w:num>
  <w:num w:numId="2">
    <w:abstractNumId w:val="14"/>
  </w:num>
  <w:num w:numId="3">
    <w:abstractNumId w:val="2"/>
  </w:num>
  <w:num w:numId="4">
    <w:abstractNumId w:val="30"/>
  </w:num>
  <w:num w:numId="5">
    <w:abstractNumId w:val="10"/>
  </w:num>
  <w:num w:numId="6">
    <w:abstractNumId w:val="13"/>
  </w:num>
  <w:num w:numId="7">
    <w:abstractNumId w:val="9"/>
  </w:num>
  <w:num w:numId="8">
    <w:abstractNumId w:val="1"/>
  </w:num>
  <w:num w:numId="9">
    <w:abstractNumId w:val="32"/>
  </w:num>
  <w:num w:numId="10">
    <w:abstractNumId w:val="24"/>
  </w:num>
  <w:num w:numId="11">
    <w:abstractNumId w:val="31"/>
  </w:num>
  <w:num w:numId="12">
    <w:abstractNumId w:val="7"/>
  </w:num>
  <w:num w:numId="13">
    <w:abstractNumId w:val="25"/>
  </w:num>
  <w:num w:numId="14">
    <w:abstractNumId w:val="37"/>
  </w:num>
  <w:num w:numId="15">
    <w:abstractNumId w:val="20"/>
  </w:num>
  <w:num w:numId="16">
    <w:abstractNumId w:val="6"/>
  </w:num>
  <w:num w:numId="17">
    <w:abstractNumId w:val="5"/>
  </w:num>
  <w:num w:numId="18">
    <w:abstractNumId w:val="23"/>
  </w:num>
  <w:num w:numId="19">
    <w:abstractNumId w:val="18"/>
  </w:num>
  <w:num w:numId="20">
    <w:abstractNumId w:val="8"/>
  </w:num>
  <w:num w:numId="21">
    <w:abstractNumId w:val="12"/>
  </w:num>
  <w:num w:numId="22">
    <w:abstractNumId w:val="29"/>
  </w:num>
  <w:num w:numId="23">
    <w:abstractNumId w:val="28"/>
  </w:num>
  <w:num w:numId="24">
    <w:abstractNumId w:val="21"/>
  </w:num>
  <w:num w:numId="25">
    <w:abstractNumId w:val="16"/>
  </w:num>
  <w:num w:numId="26">
    <w:abstractNumId w:val="4"/>
  </w:num>
  <w:num w:numId="27">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36"/>
  </w:num>
  <w:num w:numId="30">
    <w:abstractNumId w:val="26"/>
  </w:num>
  <w:num w:numId="31">
    <w:abstractNumId w:val="33"/>
  </w:num>
  <w:num w:numId="32">
    <w:abstractNumId w:val="17"/>
  </w:num>
  <w:num w:numId="33">
    <w:abstractNumId w:val="0"/>
  </w:num>
  <w:num w:numId="34">
    <w:abstractNumId w:val="27"/>
  </w:num>
  <w:num w:numId="35">
    <w:abstractNumId w:val="34"/>
  </w:num>
  <w:num w:numId="36">
    <w:abstractNumId w:val="19"/>
  </w:num>
  <w:num w:numId="37">
    <w:abstractNumId w:val="11"/>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02E"/>
    <w:rsid w:val="0007538B"/>
    <w:rsid w:val="0008672F"/>
    <w:rsid w:val="001467CD"/>
    <w:rsid w:val="001548BA"/>
    <w:rsid w:val="0016016D"/>
    <w:rsid w:val="00195FC8"/>
    <w:rsid w:val="001A47B8"/>
    <w:rsid w:val="001F7735"/>
    <w:rsid w:val="00252AB7"/>
    <w:rsid w:val="002E0745"/>
    <w:rsid w:val="002F149E"/>
    <w:rsid w:val="00331009"/>
    <w:rsid w:val="0038372D"/>
    <w:rsid w:val="003D0B18"/>
    <w:rsid w:val="003F1D51"/>
    <w:rsid w:val="00461D91"/>
    <w:rsid w:val="004C25F6"/>
    <w:rsid w:val="004D2CC2"/>
    <w:rsid w:val="00565E2E"/>
    <w:rsid w:val="005A51D6"/>
    <w:rsid w:val="005A7DF1"/>
    <w:rsid w:val="005B7150"/>
    <w:rsid w:val="005D71B6"/>
    <w:rsid w:val="00693AB5"/>
    <w:rsid w:val="006E4EF6"/>
    <w:rsid w:val="006F4E36"/>
    <w:rsid w:val="0071135E"/>
    <w:rsid w:val="007475CC"/>
    <w:rsid w:val="00765F24"/>
    <w:rsid w:val="0077402E"/>
    <w:rsid w:val="007A119C"/>
    <w:rsid w:val="007C3432"/>
    <w:rsid w:val="008205AF"/>
    <w:rsid w:val="008574BD"/>
    <w:rsid w:val="00882EB7"/>
    <w:rsid w:val="008C7C6E"/>
    <w:rsid w:val="008D3D8F"/>
    <w:rsid w:val="00A01758"/>
    <w:rsid w:val="00A446E7"/>
    <w:rsid w:val="00AE3EF6"/>
    <w:rsid w:val="00B17EA7"/>
    <w:rsid w:val="00B62894"/>
    <w:rsid w:val="00BA74B6"/>
    <w:rsid w:val="00BF1071"/>
    <w:rsid w:val="00CC403F"/>
    <w:rsid w:val="00D2100D"/>
    <w:rsid w:val="00D405D2"/>
    <w:rsid w:val="00E762BE"/>
    <w:rsid w:val="00EB6F2F"/>
    <w:rsid w:val="00FA1301"/>
    <w:rsid w:val="00FF2F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7402E"/>
    <w:pPr>
      <w:ind w:left="720"/>
      <w:contextualSpacing/>
    </w:pPr>
  </w:style>
  <w:style w:type="table" w:styleId="Tabela-Siatka">
    <w:name w:val="Table Grid"/>
    <w:basedOn w:val="Standardowy"/>
    <w:uiPriority w:val="59"/>
    <w:rsid w:val="00693AB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CC403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C403F"/>
    <w:rPr>
      <w:sz w:val="20"/>
      <w:szCs w:val="20"/>
    </w:rPr>
  </w:style>
  <w:style w:type="character" w:styleId="Odwoanieprzypisukocowego">
    <w:name w:val="endnote reference"/>
    <w:basedOn w:val="Domylnaczcionkaakapitu"/>
    <w:uiPriority w:val="99"/>
    <w:semiHidden/>
    <w:unhideWhenUsed/>
    <w:rsid w:val="00CC403F"/>
    <w:rPr>
      <w:vertAlign w:val="superscript"/>
    </w:rPr>
  </w:style>
  <w:style w:type="paragraph" w:styleId="Nagwek">
    <w:name w:val="header"/>
    <w:basedOn w:val="Normalny"/>
    <w:link w:val="NagwekZnak"/>
    <w:uiPriority w:val="99"/>
    <w:unhideWhenUsed/>
    <w:rsid w:val="004D2CC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2CC2"/>
  </w:style>
  <w:style w:type="paragraph" w:styleId="Stopka">
    <w:name w:val="footer"/>
    <w:basedOn w:val="Normalny"/>
    <w:link w:val="StopkaZnak"/>
    <w:uiPriority w:val="99"/>
    <w:unhideWhenUsed/>
    <w:rsid w:val="004D2CC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2CC2"/>
  </w:style>
  <w:style w:type="paragraph" w:styleId="Tekstdymka">
    <w:name w:val="Balloon Text"/>
    <w:basedOn w:val="Normalny"/>
    <w:link w:val="TekstdymkaZnak"/>
    <w:uiPriority w:val="99"/>
    <w:semiHidden/>
    <w:unhideWhenUsed/>
    <w:rsid w:val="00461D9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61D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7402E"/>
    <w:pPr>
      <w:ind w:left="720"/>
      <w:contextualSpacing/>
    </w:pPr>
  </w:style>
  <w:style w:type="table" w:styleId="Tabela-Siatka">
    <w:name w:val="Table Grid"/>
    <w:basedOn w:val="Standardowy"/>
    <w:uiPriority w:val="59"/>
    <w:rsid w:val="00693AB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CC403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C403F"/>
    <w:rPr>
      <w:sz w:val="20"/>
      <w:szCs w:val="20"/>
    </w:rPr>
  </w:style>
  <w:style w:type="character" w:styleId="Odwoanieprzypisukocowego">
    <w:name w:val="endnote reference"/>
    <w:basedOn w:val="Domylnaczcionkaakapitu"/>
    <w:uiPriority w:val="99"/>
    <w:semiHidden/>
    <w:unhideWhenUsed/>
    <w:rsid w:val="00CC403F"/>
    <w:rPr>
      <w:vertAlign w:val="superscript"/>
    </w:rPr>
  </w:style>
  <w:style w:type="paragraph" w:styleId="Nagwek">
    <w:name w:val="header"/>
    <w:basedOn w:val="Normalny"/>
    <w:link w:val="NagwekZnak"/>
    <w:uiPriority w:val="99"/>
    <w:unhideWhenUsed/>
    <w:rsid w:val="004D2CC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2CC2"/>
  </w:style>
  <w:style w:type="paragraph" w:styleId="Stopka">
    <w:name w:val="footer"/>
    <w:basedOn w:val="Normalny"/>
    <w:link w:val="StopkaZnak"/>
    <w:uiPriority w:val="99"/>
    <w:unhideWhenUsed/>
    <w:rsid w:val="004D2CC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2CC2"/>
  </w:style>
  <w:style w:type="paragraph" w:styleId="Tekstdymka">
    <w:name w:val="Balloon Text"/>
    <w:basedOn w:val="Normalny"/>
    <w:link w:val="TekstdymkaZnak"/>
    <w:uiPriority w:val="99"/>
    <w:semiHidden/>
    <w:unhideWhenUsed/>
    <w:rsid w:val="00461D9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61D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C3194-8F4A-4C90-B1ED-8C8583E56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3431</Words>
  <Characters>20589</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 Gorzelak</dc:creator>
  <cp:lastModifiedBy>Aneta Kowara</cp:lastModifiedBy>
  <cp:revision>6</cp:revision>
  <cp:lastPrinted>2022-11-09T10:09:00Z</cp:lastPrinted>
  <dcterms:created xsi:type="dcterms:W3CDTF">2022-11-09T08:31:00Z</dcterms:created>
  <dcterms:modified xsi:type="dcterms:W3CDTF">2022-11-09T10:14:00Z</dcterms:modified>
</cp:coreProperties>
</file>