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684" w:rsidRPr="00BD1C9D" w:rsidRDefault="004F18A3">
      <w:pPr>
        <w:spacing w:line="360" w:lineRule="auto"/>
        <w:ind w:left="5664" w:firstLine="708"/>
        <w:jc w:val="right"/>
        <w:rPr>
          <w:rFonts w:ascii="Arial" w:hAnsi="Arial" w:cs="Arial"/>
          <w:b/>
          <w:sz w:val="20"/>
          <w:szCs w:val="20"/>
        </w:rPr>
      </w:pPr>
      <w:r w:rsidRPr="00BD1C9D">
        <w:rPr>
          <w:rFonts w:ascii="Arial" w:hAnsi="Arial" w:cs="Arial"/>
          <w:sz w:val="20"/>
          <w:szCs w:val="20"/>
        </w:rPr>
        <w:t>Załącznik nr 5</w:t>
      </w:r>
    </w:p>
    <w:p w:rsidR="00E55684" w:rsidRPr="00BD1C9D" w:rsidRDefault="004F18A3">
      <w:pPr>
        <w:spacing w:line="360" w:lineRule="auto"/>
        <w:ind w:left="1418" w:firstLine="708"/>
        <w:rPr>
          <w:rFonts w:ascii="Arial" w:hAnsi="Arial" w:cs="Arial"/>
          <w:b/>
          <w:sz w:val="20"/>
          <w:szCs w:val="20"/>
        </w:rPr>
      </w:pPr>
      <w:r w:rsidRPr="00BD1C9D">
        <w:rPr>
          <w:rFonts w:ascii="Arial" w:hAnsi="Arial" w:cs="Arial"/>
          <w:b/>
          <w:sz w:val="20"/>
          <w:szCs w:val="20"/>
        </w:rPr>
        <w:t xml:space="preserve"> Projekt -  Umowa Nr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zawarta w dniu ………… r. w Będkowie pomiędzy:</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Gminą Będków, ul. Parkowa 3, 97-319 Będków, NIP 7732223401, REGON 590647894, zwaną dalej </w:t>
      </w:r>
      <w:r w:rsidRPr="00BD1C9D">
        <w:rPr>
          <w:rFonts w:ascii="Arial" w:hAnsi="Arial" w:cs="Arial"/>
          <w:b/>
          <w:sz w:val="20"/>
          <w:szCs w:val="20"/>
        </w:rPr>
        <w:t xml:space="preserve">„Zamawiającym” </w:t>
      </w:r>
      <w:r w:rsidRPr="00BD1C9D">
        <w:rPr>
          <w:rFonts w:ascii="Arial" w:hAnsi="Arial" w:cs="Arial"/>
          <w:sz w:val="20"/>
          <w:szCs w:val="20"/>
        </w:rPr>
        <w:t>reprezentowaną</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przez: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b/>
          <w:sz w:val="20"/>
          <w:szCs w:val="20"/>
        </w:rPr>
      </w:pPr>
      <w:r w:rsidRPr="00BD1C9D">
        <w:rPr>
          <w:rFonts w:ascii="Arial" w:hAnsi="Arial" w:cs="Arial"/>
          <w:b/>
          <w:sz w:val="20"/>
          <w:szCs w:val="20"/>
        </w:rPr>
        <w:t xml:space="preserve">Wójta Gminy Będków Dariusza Misztala, przy kontrasygnacie Skarbnika Gminy Anny </w:t>
      </w:r>
      <w:proofErr w:type="spellStart"/>
      <w:r w:rsidRPr="00BD1C9D">
        <w:rPr>
          <w:rFonts w:ascii="Arial" w:hAnsi="Arial" w:cs="Arial"/>
          <w:b/>
          <w:sz w:val="20"/>
          <w:szCs w:val="20"/>
        </w:rPr>
        <w:t>Bijoch</w:t>
      </w:r>
      <w:proofErr w:type="spellEnd"/>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a Przedsiębiorstwem</w:t>
      </w:r>
      <w:r w:rsidRPr="00BD1C9D">
        <w:rPr>
          <w:rFonts w:ascii="Arial" w:hAnsi="Arial" w:cs="Arial"/>
          <w:b/>
          <w:sz w:val="20"/>
          <w:szCs w:val="20"/>
        </w:rPr>
        <w:t xml:space="preserve"> </w:t>
      </w:r>
      <w:r w:rsidRPr="00BD1C9D">
        <w:rPr>
          <w:rFonts w:ascii="Arial" w:hAnsi="Arial" w:cs="Arial"/>
          <w:sz w:val="20"/>
          <w:szCs w:val="20"/>
        </w:rPr>
        <w:t xml:space="preserve">………………, …………………, NIP ………., REGON </w:t>
      </w:r>
      <w:r w:rsidRPr="00BD1C9D">
        <w:rPr>
          <w:rFonts w:ascii="Arial" w:hAnsi="Arial" w:cs="Arial"/>
          <w:sz w:val="20"/>
          <w:szCs w:val="20"/>
          <w:shd w:val="clear" w:color="auto" w:fill="FFFFFF"/>
        </w:rPr>
        <w:t>…………</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zwaną dalej </w:t>
      </w:r>
      <w:r w:rsidRPr="00BD1C9D">
        <w:rPr>
          <w:rFonts w:ascii="Arial" w:hAnsi="Arial" w:cs="Arial"/>
          <w:b/>
          <w:sz w:val="20"/>
          <w:szCs w:val="20"/>
        </w:rPr>
        <w:t xml:space="preserve">„Wykonawcą” </w:t>
      </w:r>
      <w:r w:rsidRPr="00BD1C9D">
        <w:rPr>
          <w:rFonts w:ascii="Arial" w:hAnsi="Arial" w:cs="Arial"/>
          <w:sz w:val="20"/>
          <w:szCs w:val="20"/>
        </w:rPr>
        <w:t>reprezentowanym przez…………………..</w:t>
      </w:r>
    </w:p>
    <w:p w:rsidR="00E55684" w:rsidRPr="00BD1C9D" w:rsidRDefault="00E55684">
      <w:pPr>
        <w:spacing w:line="360" w:lineRule="auto"/>
        <w:rPr>
          <w:rFonts w:ascii="Arial" w:hAnsi="Arial" w:cs="Arial"/>
          <w:sz w:val="20"/>
          <w:szCs w:val="20"/>
        </w:rPr>
      </w:pP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Niniejsza umowa zostaje zawarta w wyniku wyboru oferty Wykonawcy po przeprowadzeniu przez Zamawiającego postępowania o udzielenie zamówienia publicznego w trybie przetargu nieograniczonego na „</w:t>
      </w:r>
      <w:r w:rsidRPr="00BD1C9D">
        <w:rPr>
          <w:rFonts w:ascii="Arial" w:hAnsi="Arial" w:cs="Arial"/>
          <w:b/>
          <w:sz w:val="20"/>
          <w:szCs w:val="20"/>
        </w:rPr>
        <w:t xml:space="preserve">Odbiór i zagospodarowanie odpadów komunalnych  </w:t>
      </w:r>
      <w:r w:rsidRPr="00BD1C9D">
        <w:rPr>
          <w:rFonts w:ascii="Arial" w:hAnsi="Arial" w:cs="Arial"/>
          <w:b/>
          <w:sz w:val="20"/>
          <w:szCs w:val="20"/>
        </w:rPr>
        <w:br/>
        <w:t>z nieruchomości zamieszkałych na terenie gminy Będków”</w:t>
      </w:r>
      <w:r w:rsidRPr="00BD1C9D">
        <w:rPr>
          <w:rFonts w:ascii="Arial" w:hAnsi="Arial" w:cs="Arial"/>
          <w:sz w:val="20"/>
          <w:szCs w:val="20"/>
        </w:rPr>
        <w:t xml:space="preserve">, zgodnie z ustawą z dnia 11 września 2019 roku - Prawo zamówień publicznych (tj. Dz. U. z 2022 r. poz. 1710 ze zm.) </w:t>
      </w:r>
    </w:p>
    <w:p w:rsidR="00E55684" w:rsidRPr="00BD1C9D" w:rsidRDefault="00E55684">
      <w:pPr>
        <w:shd w:val="clear" w:color="auto" w:fill="FFFFFF"/>
        <w:spacing w:line="360" w:lineRule="auto"/>
        <w:jc w:val="center"/>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b/>
          <w:bCs/>
          <w:sz w:val="20"/>
          <w:szCs w:val="20"/>
        </w:rPr>
      </w:pPr>
      <w:r w:rsidRPr="00BD1C9D">
        <w:rPr>
          <w:rFonts w:ascii="Arial" w:hAnsi="Arial" w:cs="Arial"/>
          <w:b/>
          <w:bCs/>
          <w:sz w:val="20"/>
          <w:szCs w:val="20"/>
        </w:rPr>
        <w:t>PRZEDMIOT UMOWY</w:t>
      </w: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§1</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Przedmiotem umowy jest świadczenie usługi polegającej na odbieraniu, transporcie </w:t>
      </w:r>
      <w:r w:rsidRPr="00BD1C9D">
        <w:rPr>
          <w:rFonts w:ascii="Arial" w:eastAsia="TimesNewRomanPSMT" w:hAnsi="Arial" w:cs="Arial"/>
          <w:sz w:val="20"/>
          <w:szCs w:val="20"/>
        </w:rPr>
        <w:br/>
        <w:t>i zagospodarowaniu odpadów komunalnych pochodzących z nieruchomości</w:t>
      </w:r>
      <w:bookmarkStart w:id="0" w:name="_Hlk23947049"/>
      <w:r w:rsidRPr="00BD1C9D">
        <w:rPr>
          <w:rFonts w:ascii="Arial" w:eastAsia="TimesNewRomanPSMT" w:hAnsi="Arial" w:cs="Arial"/>
          <w:sz w:val="20"/>
          <w:szCs w:val="20"/>
        </w:rPr>
        <w:t xml:space="preserve">, na których zamieszkują mieszkańcy, z </w:t>
      </w:r>
      <w:bookmarkStart w:id="1" w:name="_Hlk24460609"/>
      <w:r w:rsidRPr="00BD1C9D">
        <w:rPr>
          <w:rFonts w:ascii="Arial" w:eastAsia="TimesNewRomanPSMT" w:hAnsi="Arial" w:cs="Arial"/>
          <w:sz w:val="20"/>
          <w:szCs w:val="20"/>
        </w:rPr>
        <w:t xml:space="preserve">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 </w:t>
      </w:r>
      <w:bookmarkEnd w:id="0"/>
      <w:bookmarkEnd w:id="1"/>
      <w:r w:rsidRPr="00BD1C9D">
        <w:rPr>
          <w:rFonts w:ascii="Arial" w:eastAsia="TimesNewRomanPSMT" w:hAnsi="Arial" w:cs="Arial"/>
          <w:sz w:val="20"/>
          <w:szCs w:val="20"/>
        </w:rPr>
        <w:t xml:space="preserve">oraz </w:t>
      </w:r>
      <w:r w:rsidRPr="00BD1C9D">
        <w:rPr>
          <w:rFonts w:ascii="Arial" w:eastAsia="TimesNewRomanPSMT" w:hAnsi="Arial" w:cs="Arial"/>
          <w:sz w:val="20"/>
          <w:szCs w:val="20"/>
        </w:rPr>
        <w:br/>
        <w:t xml:space="preserve">z Punktu Selektywnego Zbierania Odpadów Komunalnych, w sposób zapewniający osiągnięcie odpowiednich poziomów recyklingu, przygotowania do ponownego użycia </w:t>
      </w:r>
      <w:r w:rsidRPr="00BD1C9D">
        <w:rPr>
          <w:rFonts w:ascii="Arial" w:eastAsia="TimesNewRomanPSMT" w:hAnsi="Arial" w:cs="Arial"/>
          <w:sz w:val="20"/>
          <w:szCs w:val="20"/>
        </w:rPr>
        <w:br/>
        <w:t>i odzysku innymi metodami oraz ograniczenia masy odpadów komunalnych ulegających biodegradacji przekazywanych do składowania.</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 ramach realizacji przedmiotu umowy Wykonawca zobowiązany jest w szczególności do:</w:t>
      </w:r>
    </w:p>
    <w:p w:rsidR="00E55684" w:rsidRPr="00BD1C9D" w:rsidRDefault="004F18A3">
      <w:pPr>
        <w:widowControl w:val="0"/>
        <w:numPr>
          <w:ilvl w:val="1"/>
          <w:numId w:val="19"/>
        </w:numPr>
        <w:tabs>
          <w:tab w:val="left" w:pos="567"/>
          <w:tab w:val="left" w:pos="2410"/>
          <w:tab w:val="left" w:pos="2552"/>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odpadów komunalnych bezpośrednio </w:t>
      </w:r>
      <w:r w:rsidRPr="00BD1C9D">
        <w:rPr>
          <w:rFonts w:ascii="Arial" w:eastAsia="TimesNewRomanPSMT" w:hAnsi="Arial" w:cs="Arial"/>
          <w:sz w:val="20"/>
          <w:szCs w:val="20"/>
        </w:rPr>
        <w:br/>
        <w:t xml:space="preserve">z nieruchomości zamieszkałych oraz z 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niesegregowanych (zmieszanych) odpadów komunalnych,</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zbieranych w sposób selektywny: szkło, w tym odpady opakowaniowe </w:t>
      </w:r>
      <w:r w:rsidRPr="00BD1C9D">
        <w:rPr>
          <w:rFonts w:ascii="Arial" w:eastAsia="TimesNewRomanPSMT" w:hAnsi="Arial" w:cs="Arial"/>
          <w:sz w:val="20"/>
          <w:szCs w:val="20"/>
        </w:rPr>
        <w:br/>
        <w:t xml:space="preserve">ze szkła, </w:t>
      </w:r>
      <w:bookmarkStart w:id="2" w:name="_Hlk24540469"/>
      <w:r w:rsidRPr="00BD1C9D">
        <w:rPr>
          <w:rFonts w:ascii="Arial" w:eastAsia="TimesNewRomanPSMT" w:hAnsi="Arial" w:cs="Arial"/>
          <w:sz w:val="20"/>
          <w:szCs w:val="20"/>
        </w:rPr>
        <w:t>metale, w tym odpady opakowaniowe z metali, tworzywa sztuczne, w tym odpady opakowaniowe z tworzyw sztucznych, odpady opakowaniowe wielomateriałowe</w:t>
      </w:r>
      <w:bookmarkEnd w:id="2"/>
      <w:r w:rsidRPr="00BD1C9D">
        <w:rPr>
          <w:rFonts w:ascii="Arial" w:eastAsia="TimesNewRomanPSMT" w:hAnsi="Arial" w:cs="Arial"/>
          <w:sz w:val="20"/>
          <w:szCs w:val="20"/>
        </w:rPr>
        <w:t xml:space="preserve">, bioodpady, </w:t>
      </w:r>
      <w:r w:rsidRPr="00BD1C9D">
        <w:rPr>
          <w:rFonts w:ascii="Arial" w:eastAsia="TimesNewRomanPSMT" w:hAnsi="Arial" w:cs="Arial"/>
          <w:sz w:val="20"/>
          <w:szCs w:val="20"/>
        </w:rPr>
        <w:lastRenderedPageBreak/>
        <w:t>popiół, zużyty sprzęt elektryczny i elektroniczny oraz odpady budowlane i rozbiórkowe</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z wyznaczonych miejsc: baterii, akumulatorów, świetlówek, żarówek energooszczędnych, </w:t>
      </w:r>
      <w:r w:rsidRPr="00BD1C9D">
        <w:rPr>
          <w:rFonts w:ascii="Arial" w:eastAsia="TimesNewRomanPSMT" w:hAnsi="Arial" w:cs="Arial"/>
          <w:bCs/>
          <w:sz w:val="20"/>
          <w:szCs w:val="20"/>
        </w:rPr>
        <w:t>p</w:t>
      </w:r>
      <w:r w:rsidR="00BD1C9D">
        <w:rPr>
          <w:rFonts w:ascii="Arial" w:eastAsia="TimesNewRomanPSMT" w:hAnsi="Arial" w:cs="Arial"/>
          <w:bCs/>
          <w:sz w:val="20"/>
          <w:szCs w:val="20"/>
        </w:rPr>
        <w:t xml:space="preserve">rzeterminowanych leków, odpadów </w:t>
      </w:r>
      <w:r w:rsidRPr="00BD1C9D">
        <w:rPr>
          <w:rFonts w:ascii="Arial" w:eastAsia="TimesNewRomanPSMT" w:hAnsi="Arial" w:cs="Arial"/>
          <w:bCs/>
          <w:sz w:val="20"/>
          <w:szCs w:val="20"/>
        </w:rPr>
        <w:t>niekwalifikujących się do odpadów medycznych powstałych w gospodarstwie domowym w wyniku przyjmowania produktów</w:t>
      </w:r>
      <w:r w:rsidR="00BD1C9D">
        <w:rPr>
          <w:rFonts w:ascii="Arial" w:eastAsia="TimesNewRomanPSMT" w:hAnsi="Arial" w:cs="Arial"/>
          <w:bCs/>
          <w:sz w:val="20"/>
          <w:szCs w:val="20"/>
        </w:rPr>
        <w:t xml:space="preserve"> leczniczych w formie iniekcji </w:t>
      </w:r>
      <w:r w:rsidRPr="00BD1C9D">
        <w:rPr>
          <w:rFonts w:ascii="Arial" w:eastAsia="TimesNewRomanPSMT" w:hAnsi="Arial" w:cs="Arial"/>
          <w:bCs/>
          <w:sz w:val="20"/>
          <w:szCs w:val="20"/>
        </w:rPr>
        <w:t xml:space="preserve">i prowadzenia monitoringu poziomu substancji </w:t>
      </w:r>
      <w:r w:rsidR="00BD1C9D">
        <w:rPr>
          <w:rFonts w:ascii="Arial" w:eastAsia="TimesNewRomanPSMT" w:hAnsi="Arial" w:cs="Arial"/>
          <w:bCs/>
          <w:sz w:val="20"/>
          <w:szCs w:val="20"/>
        </w:rPr>
        <w:t xml:space="preserve">we krwi, w szczególności igieł </w:t>
      </w:r>
      <w:r w:rsidRPr="00BD1C9D">
        <w:rPr>
          <w:rFonts w:ascii="Arial" w:eastAsia="TimesNewRomanPSMT" w:hAnsi="Arial" w:cs="Arial"/>
          <w:bCs/>
          <w:sz w:val="20"/>
          <w:szCs w:val="20"/>
        </w:rPr>
        <w:t xml:space="preserve">i strzykawek, </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bCs/>
          <w:sz w:val="20"/>
          <w:szCs w:val="20"/>
        </w:rPr>
        <w:t>odbierania, transportu i zagospodarowania z Puntu Selektywnego Zbierania Odpadów Komunalnych: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szkła, w tym odpady opakowaniowych ze szkła, metali, w tym odpadów opakowaniowych z metali, tworzyw sztucznych, w tym odpadów opakowaniowych </w:t>
      </w:r>
      <w:r w:rsidRPr="00BD1C9D">
        <w:rPr>
          <w:rFonts w:ascii="Arial" w:eastAsia="TimesNewRomanPSMT" w:hAnsi="Arial" w:cs="Arial"/>
          <w:sz w:val="20"/>
          <w:szCs w:val="20"/>
        </w:rPr>
        <w:br/>
        <w:t>z tworzyw sztucznych, odpadów opakowaniowych wielomateriałowych, bioodpadów, odpadów budowlanych i rozbiórkowych,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zużytego sprzętu elektrycznego i elektronicznego,</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wielkogabarytowych, </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mebli i innych odpadów wielkogabarytowych,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zużytych opon do 3,5 tony,</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chemikaliów,</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odzieży i tekstyliów;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zapewnienia na czas realizacji zamówienia pojemników na odpady zmieszane oraz worków na selektywną zbiórkę odpadów,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 xml:space="preserve">zapewnienia na czas realizacji zamówienia pojemników i kontenerów niezbędnych </w:t>
      </w:r>
      <w:r w:rsidRPr="00BD1C9D">
        <w:rPr>
          <w:rFonts w:ascii="Arial" w:eastAsia="TimesNewRomanPSMT" w:hAnsi="Arial" w:cs="Arial"/>
          <w:sz w:val="20"/>
          <w:szCs w:val="20"/>
        </w:rPr>
        <w:br/>
        <w:t>do funkcjonowania PSZOK – u,</w:t>
      </w:r>
    </w:p>
    <w:p w:rsidR="00E55684" w:rsidRPr="00BD1C9D" w:rsidRDefault="004F18A3">
      <w:pPr>
        <w:widowControl w:val="0"/>
        <w:numPr>
          <w:ilvl w:val="0"/>
          <w:numId w:val="20"/>
        </w:numPr>
        <w:tabs>
          <w:tab w:val="left" w:pos="360"/>
        </w:tabs>
        <w:suppressAutoHyphens/>
        <w:spacing w:line="360" w:lineRule="auto"/>
        <w:ind w:left="360"/>
        <w:rPr>
          <w:rFonts w:ascii="Arial" w:eastAsia="TimesNewRomanPSMT" w:hAnsi="Arial" w:cs="Arial"/>
          <w:sz w:val="20"/>
          <w:szCs w:val="20"/>
        </w:rPr>
      </w:pPr>
      <w:r w:rsidRPr="00BD1C9D">
        <w:rPr>
          <w:rFonts w:ascii="Arial" w:eastAsia="Verdana" w:hAnsi="Arial" w:cs="Arial"/>
          <w:sz w:val="20"/>
          <w:szCs w:val="20"/>
        </w:rPr>
        <w:t>Wykonawca wykona zamówienie zgodnie z niniejszą umową, a także zgodnie ze Specyfikacją  Warunków Zamówienia wraz z załącznikami, ewentualnymi wyjaśnieniami do SWZ jej modyfikacjami oraz ze złożoną przez Wykonawcę ofertą – stanowiącymi integralną cześć niniejszej umowy.</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Szczegółowy zakres i opis usług będących przedmiotem umowy zawarty jest w Opisie przedmiotu stanowiący </w:t>
      </w:r>
      <w:r w:rsidRPr="00BD1C9D">
        <w:rPr>
          <w:rFonts w:ascii="Arial" w:eastAsia="TimesNewRomanPSMT" w:hAnsi="Arial" w:cs="Arial"/>
          <w:b/>
          <w:sz w:val="20"/>
          <w:szCs w:val="20"/>
        </w:rPr>
        <w:t>załącznik nr 1 do SWZ</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Miejscem realizacji przedmiotu umowy jest teren Gminy Będków.</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ZOBOWIĄZANIA OGÓLNE</w:t>
      </w: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bCs/>
          <w:sz w:val="20"/>
          <w:szCs w:val="20"/>
        </w:rPr>
        <w:t>§ 2.</w:t>
      </w:r>
    </w:p>
    <w:p w:rsidR="00E55684" w:rsidRPr="00BD1C9D" w:rsidRDefault="004F18A3">
      <w:pPr>
        <w:widowControl w:val="0"/>
        <w:shd w:val="clear" w:color="auto" w:fill="FFFFFF"/>
        <w:tabs>
          <w:tab w:val="left" w:pos="1134"/>
        </w:tabs>
        <w:spacing w:line="360" w:lineRule="auto"/>
        <w:ind w:left="567"/>
        <w:rPr>
          <w:rFonts w:ascii="Arial" w:hAnsi="Arial" w:cs="Arial"/>
          <w:sz w:val="20"/>
          <w:szCs w:val="20"/>
        </w:rPr>
      </w:pPr>
      <w:r w:rsidRPr="00BD1C9D">
        <w:rPr>
          <w:rFonts w:ascii="Arial" w:eastAsia="Verdana" w:hAnsi="Arial" w:cs="Arial"/>
          <w:sz w:val="20"/>
          <w:szCs w:val="20"/>
        </w:rPr>
        <w:t xml:space="preserve">Strony ustalają termin realizacji przedmiotu umowy w zakresie odbierania </w:t>
      </w:r>
      <w:r w:rsidRPr="00BD1C9D">
        <w:rPr>
          <w:rFonts w:ascii="Arial" w:eastAsia="Verdana" w:hAnsi="Arial" w:cs="Arial"/>
          <w:sz w:val="20"/>
          <w:szCs w:val="20"/>
        </w:rPr>
        <w:br/>
        <w:t xml:space="preserve">i zagospodarowania odpadów komunalnych  </w:t>
      </w:r>
      <w:r w:rsidRPr="00BD1C9D">
        <w:rPr>
          <w:rFonts w:ascii="Arial" w:eastAsia="Verdana" w:hAnsi="Arial" w:cs="Arial"/>
          <w:b/>
          <w:sz w:val="20"/>
          <w:szCs w:val="20"/>
        </w:rPr>
        <w:t xml:space="preserve">od dnia 01 stycznia 2023 r. do dnia </w:t>
      </w:r>
      <w:r w:rsidRPr="00BD1C9D">
        <w:rPr>
          <w:rFonts w:ascii="Arial" w:eastAsia="Verdana" w:hAnsi="Arial" w:cs="Arial"/>
          <w:b/>
          <w:sz w:val="20"/>
          <w:szCs w:val="20"/>
        </w:rPr>
        <w:br/>
        <w:t>31 grudnia 2023 r</w:t>
      </w:r>
      <w:r w:rsidRPr="00BD1C9D">
        <w:rPr>
          <w:rFonts w:ascii="Arial" w:eastAsia="Verdana" w:hAnsi="Arial" w:cs="Arial"/>
          <w:sz w:val="20"/>
          <w:szCs w:val="20"/>
        </w:rPr>
        <w:t>.</w:t>
      </w:r>
      <w:r w:rsidRPr="00BD1C9D">
        <w:rPr>
          <w:rFonts w:ascii="Arial" w:hAnsi="Arial" w:cs="Arial"/>
          <w:spacing w:val="-1"/>
          <w:sz w:val="20"/>
          <w:szCs w:val="20"/>
        </w:rPr>
        <w:t xml:space="preserve">, </w:t>
      </w:r>
      <w:r w:rsidRPr="00BD1C9D">
        <w:rPr>
          <w:rFonts w:ascii="Arial" w:hAnsi="Arial" w:cs="Arial"/>
          <w:sz w:val="20"/>
          <w:szCs w:val="20"/>
        </w:rPr>
        <w:t>z wyjątkiem czynności opisanych w SWZ, których termin wykonania upływa wcześniej.</w:t>
      </w:r>
    </w:p>
    <w:p w:rsidR="00E55684" w:rsidRDefault="00E55684">
      <w:pPr>
        <w:widowControl w:val="0"/>
        <w:shd w:val="clear" w:color="auto" w:fill="FFFFFF"/>
        <w:tabs>
          <w:tab w:val="left" w:pos="1134"/>
        </w:tabs>
        <w:spacing w:line="360" w:lineRule="auto"/>
        <w:ind w:left="567"/>
        <w:jc w:val="center"/>
        <w:rPr>
          <w:rFonts w:ascii="Arial" w:hAnsi="Arial" w:cs="Arial"/>
          <w:b/>
          <w:bCs/>
          <w:sz w:val="20"/>
          <w:szCs w:val="20"/>
        </w:rPr>
      </w:pPr>
    </w:p>
    <w:p w:rsid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BD1C9D" w:rsidRP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E55684" w:rsidRPr="00BD1C9D" w:rsidRDefault="004F18A3">
      <w:pPr>
        <w:widowControl w:val="0"/>
        <w:shd w:val="clear" w:color="auto" w:fill="FFFFFF"/>
        <w:tabs>
          <w:tab w:val="left" w:pos="1134"/>
        </w:tabs>
        <w:spacing w:line="360" w:lineRule="auto"/>
        <w:ind w:left="567"/>
        <w:jc w:val="center"/>
        <w:rPr>
          <w:rFonts w:ascii="Arial" w:hAnsi="Arial" w:cs="Arial"/>
          <w:b/>
          <w:bCs/>
          <w:sz w:val="20"/>
          <w:szCs w:val="20"/>
        </w:rPr>
      </w:pPr>
      <w:r w:rsidRPr="00BD1C9D">
        <w:rPr>
          <w:rFonts w:ascii="Arial" w:hAnsi="Arial" w:cs="Arial"/>
          <w:b/>
          <w:bCs/>
          <w:sz w:val="20"/>
          <w:szCs w:val="20"/>
        </w:rPr>
        <w:lastRenderedPageBreak/>
        <w:t>OŚWIADCZENIA WYKONAWCY</w:t>
      </w:r>
    </w:p>
    <w:p w:rsidR="00E55684" w:rsidRPr="00BD1C9D" w:rsidRDefault="004F18A3">
      <w:pPr>
        <w:widowControl w:val="0"/>
        <w:shd w:val="clear" w:color="auto" w:fill="FFFFFF"/>
        <w:tabs>
          <w:tab w:val="left" w:pos="1134"/>
        </w:tabs>
        <w:spacing w:line="360" w:lineRule="auto"/>
        <w:ind w:left="567"/>
        <w:jc w:val="center"/>
        <w:rPr>
          <w:rFonts w:ascii="Arial" w:hAnsi="Arial" w:cs="Arial"/>
          <w:sz w:val="20"/>
          <w:szCs w:val="20"/>
        </w:rPr>
      </w:pPr>
      <w:r w:rsidRPr="00BD1C9D">
        <w:rPr>
          <w:rFonts w:ascii="Arial" w:hAnsi="Arial" w:cs="Arial"/>
          <w:b/>
          <w:bCs/>
          <w:sz w:val="20"/>
          <w:szCs w:val="20"/>
        </w:rPr>
        <w:t>§ 3.</w:t>
      </w:r>
    </w:p>
    <w:p w:rsidR="00E55684" w:rsidRPr="00BD1C9D" w:rsidRDefault="004F18A3">
      <w:pPr>
        <w:widowControl w:val="0"/>
        <w:numPr>
          <w:ilvl w:val="0"/>
          <w:numId w:val="30"/>
        </w:numPr>
        <w:tabs>
          <w:tab w:val="left" w:pos="426"/>
          <w:tab w:val="left" w:pos="540"/>
        </w:tabs>
        <w:suppressAutoHyphens/>
        <w:spacing w:line="360" w:lineRule="auto"/>
        <w:ind w:left="426" w:hanging="464"/>
        <w:jc w:val="both"/>
        <w:rPr>
          <w:rFonts w:ascii="Arial" w:eastAsia="Verdana" w:hAnsi="Arial" w:cs="Arial"/>
          <w:sz w:val="20"/>
          <w:szCs w:val="20"/>
        </w:rPr>
      </w:pPr>
      <w:r w:rsidRPr="00BD1C9D">
        <w:rPr>
          <w:rFonts w:ascii="Arial" w:eastAsia="Verdana" w:hAnsi="Arial" w:cs="Arial"/>
          <w:sz w:val="20"/>
          <w:szCs w:val="20"/>
        </w:rPr>
        <w:t xml:space="preserve">Wykonawca oświadcza, że posiada niezbędne uprawnienia, wiedzę, doświadczenie oraz potencjał techniczny i osobowy, w celu wykonania przedmiotu umowy w szczególności: </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wprowadzających produkty, produkty w opakowaniach i gospodarujących odpadami, o którym mowa w ustawie z dnia 14 grudnia 2012 r. o odpadach (</w:t>
      </w:r>
      <w:proofErr w:type="spellStart"/>
      <w:r w:rsidRPr="00BD1C9D">
        <w:rPr>
          <w:rFonts w:ascii="Arial" w:eastAsia="Verdana" w:hAnsi="Arial" w:cs="Arial"/>
          <w:sz w:val="20"/>
          <w:szCs w:val="20"/>
        </w:rPr>
        <w:t>t.j.Dz</w:t>
      </w:r>
      <w:proofErr w:type="spellEnd"/>
      <w:r w:rsidRPr="00BD1C9D">
        <w:rPr>
          <w:rFonts w:ascii="Arial" w:eastAsia="Verdana" w:hAnsi="Arial" w:cs="Arial"/>
          <w:sz w:val="20"/>
          <w:szCs w:val="20"/>
        </w:rPr>
        <w:t xml:space="preserve">. U. z </w:t>
      </w:r>
      <w:r w:rsidRPr="00BD1C9D">
        <w:rPr>
          <w:rFonts w:ascii="Arial" w:hAnsi="Arial" w:cs="Arial"/>
          <w:sz w:val="20"/>
          <w:szCs w:val="20"/>
        </w:rPr>
        <w:t>2022 r. poz. 1726</w:t>
      </w:r>
      <w:r w:rsidRPr="00BD1C9D">
        <w:rPr>
          <w:rFonts w:ascii="Arial" w:eastAsia="Verdana" w:hAnsi="Arial" w:cs="Arial"/>
          <w:sz w:val="20"/>
          <w:szCs w:val="20"/>
        </w:rPr>
        <w:t>), w zakresie transportu odpadów;</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działalności regulowanej, o którym mowa w art. 9b ustawy z dnia 13 września 1996 r. o utrzymaniu czystości i porządku w gminach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Dz.U. z </w:t>
      </w:r>
      <w:r w:rsidR="00BD1C9D" w:rsidRPr="00BD1C9D">
        <w:rPr>
          <w:rFonts w:ascii="Arial" w:hAnsi="Arial" w:cs="Arial"/>
          <w:sz w:val="20"/>
          <w:szCs w:val="20"/>
        </w:rPr>
        <w:t xml:space="preserve">2022 r. </w:t>
      </w:r>
      <w:r w:rsidRPr="00BD1C9D">
        <w:rPr>
          <w:rFonts w:ascii="Arial" w:hAnsi="Arial" w:cs="Arial"/>
          <w:sz w:val="20"/>
          <w:szCs w:val="20"/>
        </w:rPr>
        <w:t>poz. 1549</w:t>
      </w:r>
      <w:r w:rsidRPr="00BD1C9D">
        <w:rPr>
          <w:rFonts w:ascii="Arial" w:eastAsia="Verdana" w:hAnsi="Arial" w:cs="Arial"/>
          <w:sz w:val="20"/>
          <w:szCs w:val="20"/>
        </w:rPr>
        <w:t>), prowadzo</w:t>
      </w:r>
      <w:r w:rsidR="00BD1C9D">
        <w:rPr>
          <w:rFonts w:ascii="Arial" w:eastAsia="Verdana" w:hAnsi="Arial" w:cs="Arial"/>
          <w:sz w:val="20"/>
          <w:szCs w:val="20"/>
        </w:rPr>
        <w:t xml:space="preserve">nego przez Wójta Gminy Będków, </w:t>
      </w:r>
      <w:r w:rsidRPr="00BD1C9D">
        <w:rPr>
          <w:rFonts w:ascii="Arial" w:eastAsia="Verdana" w:hAnsi="Arial" w:cs="Arial"/>
          <w:sz w:val="20"/>
          <w:szCs w:val="20"/>
        </w:rPr>
        <w:t>w zakresie objętym przedmiotem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zbierających zużyty sprzęt elektryczny i elektroniczny, o którym mowa w ustawie z dnia 11 września 2015 r. o zużytym sprzęcie elektrycznym i elektronicznym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 U. z 2022 poz. 1622 ze zm.)</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spełnia szczegółowe wymagania w zakresie odbierania odpadów komunalnych od właścicieli nieruchomości zgodnie z SWZ oraz wymaganiami określonymi </w:t>
      </w:r>
      <w:r w:rsidRPr="00BD1C9D">
        <w:rPr>
          <w:rFonts w:ascii="Arial" w:eastAsia="Verdana" w:hAnsi="Arial" w:cs="Arial"/>
          <w:sz w:val="20"/>
          <w:szCs w:val="20"/>
        </w:rPr>
        <w:br/>
        <w:t>w Rozporządzeniu Ministra Środowiska z dnia 11 stycznia 2013 r. w</w:t>
      </w:r>
      <w:r w:rsidRPr="00BD1C9D">
        <w:rPr>
          <w:rFonts w:ascii="Arial" w:hAnsi="Arial" w:cs="Arial"/>
          <w:b/>
          <w:bCs/>
          <w:sz w:val="20"/>
          <w:szCs w:val="20"/>
        </w:rPr>
        <w:t xml:space="preserve"> </w:t>
      </w:r>
      <w:r w:rsidRPr="00BD1C9D">
        <w:rPr>
          <w:rFonts w:ascii="Arial" w:hAnsi="Arial" w:cs="Arial"/>
          <w:bCs/>
          <w:sz w:val="20"/>
          <w:szCs w:val="20"/>
        </w:rPr>
        <w:t xml:space="preserve">sprawie szczegółowych wymagań w zakresie </w:t>
      </w:r>
      <w:r w:rsidR="00BD1C9D">
        <w:rPr>
          <w:rFonts w:ascii="Arial" w:hAnsi="Arial" w:cs="Arial"/>
          <w:bCs/>
          <w:sz w:val="20"/>
          <w:szCs w:val="20"/>
        </w:rPr>
        <w:t xml:space="preserve">odbierania odpadów komunalnych </w:t>
      </w:r>
      <w:r w:rsidRPr="00BD1C9D">
        <w:rPr>
          <w:rFonts w:ascii="Arial" w:hAnsi="Arial" w:cs="Arial"/>
          <w:bCs/>
          <w:sz w:val="20"/>
          <w:szCs w:val="20"/>
        </w:rPr>
        <w:t>od właścicieli nieruchomości</w:t>
      </w:r>
      <w:r w:rsidRPr="00BD1C9D">
        <w:rPr>
          <w:rFonts w:ascii="Arial" w:eastAsia="Verdana" w:hAnsi="Arial" w:cs="Arial"/>
          <w:sz w:val="20"/>
          <w:szCs w:val="20"/>
        </w:rPr>
        <w:t xml:space="preserve"> (Dz. U. z 2013 poz. 122);</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posiada inne niezbędne uprawnienia i zezwolenia wymagane prawem niezbędne </w:t>
      </w:r>
      <w:r w:rsidRPr="00BD1C9D">
        <w:rPr>
          <w:rFonts w:ascii="Arial" w:eastAsia="Verdana" w:hAnsi="Arial" w:cs="Arial"/>
          <w:sz w:val="20"/>
          <w:szCs w:val="20"/>
        </w:rPr>
        <w:br/>
        <w:t>do realizacji przedmiotu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aktualne umowy z instalacjami przetwarzającymi odpady komunalne gromadzone selektywnie;</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umowę z instalacją komunalną na przyjmowanie odebranych od właścicieli nieruchomości objętych przedmiotem umowy niesegregowanych (zmieszanych) odpadów komunalnych.</w:t>
      </w:r>
    </w:p>
    <w:p w:rsidR="00E55684" w:rsidRPr="00BD1C9D" w:rsidRDefault="004F18A3">
      <w:pPr>
        <w:widowControl w:val="0"/>
        <w:numPr>
          <w:ilvl w:val="0"/>
          <w:numId w:val="31"/>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z nieruchomości objętych  przedmiotem umowy z terenu Gminy Będków do wskazanych w umowie instalacji komunalnych tj.: </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left="1259" w:hanging="975"/>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do instalacji wymienionych w ust. 2 tego samego dnia, w którym odpady zostały odebrane </w:t>
      </w:r>
      <w:r w:rsidRPr="00BD1C9D">
        <w:rPr>
          <w:rFonts w:ascii="Arial" w:eastAsia="TimesNewRomanPSMT" w:hAnsi="Arial" w:cs="Arial"/>
          <w:sz w:val="20"/>
          <w:szCs w:val="20"/>
        </w:rPr>
        <w:br/>
        <w:t xml:space="preserve">od właścicieli nieruchomości.                                                                                                                                                                                                                                                                                                                                                                                                                                                                                                                                                                                                                                                                                                                                            </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zobowiązany jest do zachowania ciągłości wpisów do rejestrów, a także posiadania wszelkich wymaganych prawem zezwoleń, decyzji lub umów do jakich posiadania zobowiązał się w treści niniejszej umo</w:t>
      </w:r>
      <w:r w:rsidR="00BD1C9D">
        <w:rPr>
          <w:rFonts w:ascii="Arial" w:eastAsia="TimesNewRomanPSMT" w:hAnsi="Arial" w:cs="Arial"/>
          <w:sz w:val="20"/>
          <w:szCs w:val="20"/>
        </w:rPr>
        <w:t xml:space="preserve">wy lub procedurze postępowania </w:t>
      </w:r>
      <w:r w:rsidRPr="00BD1C9D">
        <w:rPr>
          <w:rFonts w:ascii="Arial" w:eastAsia="TimesNewRomanPSMT" w:hAnsi="Arial" w:cs="Arial"/>
          <w:sz w:val="20"/>
          <w:szCs w:val="20"/>
        </w:rPr>
        <w:t xml:space="preserve">o udzielenie zamówienia publicznego pod </w:t>
      </w:r>
      <w:r w:rsidRPr="00BD1C9D">
        <w:rPr>
          <w:rFonts w:ascii="Arial" w:eastAsia="TimesNewRomanPSMT" w:hAnsi="Arial" w:cs="Arial"/>
          <w:sz w:val="20"/>
          <w:szCs w:val="20"/>
        </w:rPr>
        <w:lastRenderedPageBreak/>
        <w:t>ryg</w:t>
      </w:r>
      <w:r w:rsidR="00BD1C9D">
        <w:rPr>
          <w:rFonts w:ascii="Arial" w:eastAsia="TimesNewRomanPSMT" w:hAnsi="Arial" w:cs="Arial"/>
          <w:sz w:val="20"/>
          <w:szCs w:val="20"/>
        </w:rPr>
        <w:t xml:space="preserve">orem odstąpienia Zamawiającego </w:t>
      </w:r>
      <w:r w:rsidRPr="00BD1C9D">
        <w:rPr>
          <w:rFonts w:ascii="Arial" w:eastAsia="TimesNewRomanPSMT" w:hAnsi="Arial" w:cs="Arial"/>
          <w:sz w:val="20"/>
          <w:szCs w:val="20"/>
        </w:rPr>
        <w:t>od umowy z winy Wykonawcy.</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 przypadku, gdy wpisy do rejestrów, zezwolenia, umowy tracą moc obowiązującą </w:t>
      </w:r>
      <w:r w:rsidRPr="00BD1C9D">
        <w:rPr>
          <w:rFonts w:ascii="Arial" w:eastAsia="TimesNewRomanPSMT" w:hAnsi="Arial" w:cs="Arial"/>
          <w:sz w:val="20"/>
          <w:szCs w:val="20"/>
        </w:rPr>
        <w:br/>
        <w:t>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oświadcza, że posiada wymaganą ilość i rodzaj pojazdów do realizacji przedmiotu umowy w Gminie Będków, zgodnie z zobowiązującymi przepisami, które wyposażone są w moduły GPS umożliwiające śledzenie tras przejazdu i ich pracy.</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OBOWIĄZKI  WYKONAWCY</w:t>
      </w:r>
    </w:p>
    <w:p w:rsidR="00E55684" w:rsidRPr="00BD1C9D" w:rsidRDefault="004F18A3">
      <w:pPr>
        <w:widowControl w:val="0"/>
        <w:shd w:val="clear" w:color="auto" w:fill="FFFFFF"/>
        <w:tabs>
          <w:tab w:val="left" w:pos="538"/>
        </w:tabs>
        <w:spacing w:line="360" w:lineRule="auto"/>
        <w:jc w:val="center"/>
        <w:rPr>
          <w:rFonts w:ascii="Arial" w:hAnsi="Arial" w:cs="Arial"/>
          <w:sz w:val="20"/>
          <w:szCs w:val="20"/>
        </w:rPr>
      </w:pPr>
      <w:r w:rsidRPr="00BD1C9D">
        <w:rPr>
          <w:rFonts w:ascii="Arial" w:hAnsi="Arial" w:cs="Arial"/>
          <w:b/>
          <w:bCs/>
          <w:sz w:val="20"/>
          <w:szCs w:val="20"/>
        </w:rPr>
        <w:t>§ 4.</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wykonania przedmiotu umowy zgodnie z obowiązującymi przepisami prawa, z zachowaniem należytej staranności i w terminach określonych </w:t>
      </w:r>
      <w:r w:rsidRPr="00BD1C9D">
        <w:rPr>
          <w:rFonts w:ascii="Arial" w:eastAsia="TimesNewRomanPSMT" w:hAnsi="Arial" w:cs="Arial"/>
          <w:sz w:val="20"/>
          <w:szCs w:val="20"/>
        </w:rPr>
        <w:br/>
        <w:t>w harmonogramach odbierania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postępowania z odpadami, w sposób zgodny </w:t>
      </w:r>
      <w:r w:rsidRPr="00BD1C9D">
        <w:rPr>
          <w:rFonts w:ascii="Arial" w:eastAsia="TimesNewRomanPSMT" w:hAnsi="Arial" w:cs="Arial"/>
          <w:sz w:val="20"/>
          <w:szCs w:val="20"/>
        </w:rPr>
        <w:br/>
        <w:t xml:space="preserve">z powszechnie obowiązującymi przepisami, w tym zasadami gospodarowania odpadami określonymi w ustawie z dnia 14 grudnia 2012 r. o odpadach (tj. Dz. U. z 2022 poz. 1726 ze zm.),  zapisami art. 9e ustawy z dnia 13 września 1996 r. o utrzymaniu czystości </w:t>
      </w:r>
      <w:r w:rsidRPr="00BD1C9D">
        <w:rPr>
          <w:rFonts w:ascii="Arial" w:eastAsia="TimesNewRomanPSMT" w:hAnsi="Arial" w:cs="Arial"/>
          <w:sz w:val="20"/>
          <w:szCs w:val="20"/>
        </w:rPr>
        <w:br/>
        <w:t>i porządku w gminach (tj. Dz. U. z 2022 r. poz. 1549), wymogami ochrony środowiska oraz planem gospodarki odpadami województwa łódzkiego.</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W przypadku, gdy Wykonawca jest jednocześnie podmiotem odbierającym odpady na podstawie umowy z właścicielem nieruchomości niezamieszkałej, zobowiązuje się do odbioru odpadów komunalnych z nieruchomości niezamieszkałych, w odrębnych terminach niż ustalonych z Zamawiającym w harmonogramie odbioru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BD1C9D">
        <w:rPr>
          <w:rFonts w:ascii="Arial" w:hAnsi="Arial" w:cs="Arial"/>
          <w:sz w:val="20"/>
          <w:szCs w:val="20"/>
        </w:rPr>
        <w:t xml:space="preserve"> </w:t>
      </w:r>
      <w:r w:rsidRPr="00BD1C9D">
        <w:rPr>
          <w:rFonts w:ascii="Arial" w:eastAsia="TimesNewRomanPSMT" w:hAnsi="Arial" w:cs="Arial"/>
          <w:sz w:val="20"/>
          <w:szCs w:val="20"/>
        </w:rPr>
        <w:t>oraz remontem dróg. W takich p</w:t>
      </w:r>
      <w:r w:rsidR="00BD1C9D">
        <w:rPr>
          <w:rFonts w:ascii="Arial" w:eastAsia="TimesNewRomanPSMT" w:hAnsi="Arial" w:cs="Arial"/>
          <w:sz w:val="20"/>
          <w:szCs w:val="20"/>
        </w:rPr>
        <w:t xml:space="preserve">rzypadkach Zamawiający uzgodni </w:t>
      </w:r>
      <w:r w:rsidRPr="00BD1C9D">
        <w:rPr>
          <w:rFonts w:ascii="Arial" w:eastAsia="TimesNewRomanPSMT" w:hAnsi="Arial" w:cs="Arial"/>
          <w:sz w:val="20"/>
          <w:szCs w:val="20"/>
        </w:rPr>
        <w:t xml:space="preserve">z Wykonawcą nowy termin odbioru, w ramach którego Wykonawcy nie przysługuje dodatkowe wynagrodzenie.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Wykonawca wyznacza Koordynatora umowy, z którym Zamawiający będzie mógł </w:t>
      </w:r>
      <w:r w:rsidRPr="00BD1C9D">
        <w:rPr>
          <w:rFonts w:ascii="Arial" w:hAnsi="Arial" w:cs="Arial"/>
          <w:sz w:val="20"/>
          <w:szCs w:val="20"/>
        </w:rPr>
        <w:br/>
        <w:t>się   skontaktować bezpośrednio w dni robocze w godzinach od 8:00 do 15:00. Koordynator będzie odpowiadał za nadzorowanie wykonywania umowy ze strony Wykonawcy. Dane Koordynatora wskazane są w ……………….. niniejszej umowy.</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lastRenderedPageBreak/>
        <w:t xml:space="preserve">Wykonawca zobowiązany będzie do osiągnięcia wymaganych </w:t>
      </w:r>
      <w:bookmarkStart w:id="3" w:name="_Hlk24628911"/>
      <w:r w:rsidRPr="00BD1C9D">
        <w:rPr>
          <w:rFonts w:ascii="Arial" w:eastAsia="TimesNewRomanPSMT" w:hAnsi="Arial" w:cs="Arial"/>
          <w:bCs/>
          <w:sz w:val="20"/>
          <w:szCs w:val="20"/>
        </w:rPr>
        <w:t>poziomów recyklingu, przygotowania do ponownego użycia i odzysku innymi metodami niektórych frakcji odpadów komunalnych.</w:t>
      </w:r>
      <w:r w:rsidRPr="00BD1C9D">
        <w:rPr>
          <w:rFonts w:ascii="Arial" w:eastAsia="TimesNewRomanPSMT" w:hAnsi="Arial" w:cs="Arial"/>
          <w:sz w:val="20"/>
          <w:szCs w:val="20"/>
        </w:rPr>
        <w:t xml:space="preserve"> </w:t>
      </w:r>
      <w:bookmarkEnd w:id="3"/>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Do obowiązków Wykonawcy należy także osiągnięcie wskaźnika ograniczenia masy odpadów ulegających biodegradacji przekazywanych do składowania.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Wyposażenie nieruchomości objętych przedmiotem zamówienia pojemników i niezbędnej ilości worków, w terminie 14 dni od daty zawarcia umowy lub 7 dni od otrzymania informacji od Zamawiającego. Za niezbędną uzn</w:t>
      </w:r>
      <w:r w:rsidR="00BD1C9D">
        <w:rPr>
          <w:rFonts w:ascii="Arial" w:eastAsia="TimesNewRomanPSMT" w:hAnsi="Arial" w:cs="Arial"/>
          <w:sz w:val="20"/>
          <w:szCs w:val="20"/>
        </w:rPr>
        <w:t xml:space="preserve">aje się taką samą ilość worków </w:t>
      </w:r>
      <w:r w:rsidRPr="00BD1C9D">
        <w:rPr>
          <w:rFonts w:ascii="Arial" w:eastAsia="TimesNewRomanPSMT" w:hAnsi="Arial" w:cs="Arial"/>
          <w:sz w:val="20"/>
          <w:szCs w:val="20"/>
        </w:rPr>
        <w:t>na surowce jakie wystawił do odbioru mieszka</w:t>
      </w:r>
      <w:r w:rsidR="00BD1C9D">
        <w:rPr>
          <w:rFonts w:ascii="Arial" w:eastAsia="TimesNewRomanPSMT" w:hAnsi="Arial" w:cs="Arial"/>
          <w:sz w:val="20"/>
          <w:szCs w:val="20"/>
        </w:rPr>
        <w:t xml:space="preserve">niec. Worki powinny być zgodne </w:t>
      </w:r>
      <w:r w:rsidRPr="00BD1C9D">
        <w:rPr>
          <w:rFonts w:ascii="Arial" w:eastAsia="TimesNewRomanPSMT" w:hAnsi="Arial" w:cs="Arial"/>
          <w:sz w:val="20"/>
          <w:szCs w:val="20"/>
        </w:rPr>
        <w:t xml:space="preserve">z warunkami zawartymi w SWZ. </w:t>
      </w:r>
      <w:r w:rsidRPr="00BD1C9D">
        <w:rPr>
          <w:rFonts w:ascii="Arial" w:hAnsi="Arial" w:cs="Arial"/>
          <w:sz w:val="20"/>
          <w:szCs w:val="20"/>
        </w:rPr>
        <w:t xml:space="preserve">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w:t>
      </w:r>
      <w:r w:rsidR="00BD1C9D">
        <w:rPr>
          <w:rFonts w:ascii="Arial" w:hAnsi="Arial" w:cs="Arial"/>
          <w:sz w:val="20"/>
          <w:szCs w:val="20"/>
        </w:rPr>
        <w:t xml:space="preserve">300 sztuk </w:t>
      </w:r>
      <w:r w:rsidRPr="00BD1C9D">
        <w:rPr>
          <w:rFonts w:ascii="Arial" w:hAnsi="Arial" w:cs="Arial"/>
          <w:sz w:val="20"/>
          <w:szCs w:val="20"/>
        </w:rPr>
        <w:t>na każdą frakcję odpadu.</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przypadku uszkodzenia lub zniszczenia z winy Wykonawcy pojemników w trakcie odbioru odpadów komunalnych, dokonuje on na własny koszt w najbliższym terminie ustalonym 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ponosi pełną odpowiedzialność za szkody powstałe w majątku Zamawiającego lub osób trzecich, w trakcie wywozu odpadów komunalnych.</w:t>
      </w:r>
    </w:p>
    <w:p w:rsidR="00E55684" w:rsidRPr="00BD1C9D" w:rsidRDefault="004F18A3">
      <w:pPr>
        <w:widowControl w:val="0"/>
        <w:numPr>
          <w:ilvl w:val="2"/>
          <w:numId w:val="19"/>
        </w:numPr>
        <w:tabs>
          <w:tab w:val="left" w:pos="426"/>
          <w:tab w:val="left" w:pos="567"/>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jest zobowiązany do monitorowania ciążącego na właścicielu nieruchomości obowiązku selektywnego zbierania odpadów komunalnych i niezwłocznego przekazywania Zamawiającemu drogą elektroniczną lub pisemnie w terminie do 3 dni roboczych informacji o zaistniałej sytuacji. Do zawiadomienia Wykonawca dołącza protokół określający: </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dzień wywozu,</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adres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krótki opis uzasadniający stwierdzenie, że właściciel nieruchomości nie dopełnił obowiązku w zakresie selektywnego zbierania odpadów komunalnych,</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 xml:space="preserve">dokumentację fotograficzną, </w:t>
      </w:r>
      <w:r w:rsidRPr="00BD1C9D">
        <w:rPr>
          <w:rFonts w:ascii="Arial" w:eastAsia="TimesNewRomanPSMT" w:hAnsi="Arial" w:cs="Arial"/>
          <w:sz w:val="20"/>
          <w:szCs w:val="20"/>
          <w:lang w:bidi="pl-PL"/>
        </w:rPr>
        <w:t xml:space="preserve">dowodzącą, że odpady są nieprawidłowo segregowane, wykonaną w sposób umożliwiający przypisanie pojemników, w tym worków </w:t>
      </w:r>
      <w:r w:rsidRPr="00BD1C9D">
        <w:rPr>
          <w:rFonts w:ascii="Arial" w:eastAsia="TimesNewRomanPSMT" w:hAnsi="Arial" w:cs="Arial"/>
          <w:sz w:val="20"/>
          <w:szCs w:val="20"/>
          <w:lang w:bidi="pl-PL"/>
        </w:rPr>
        <w:br/>
        <w:t>do konkretnej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lang w:bidi="pl-PL"/>
        </w:rPr>
        <w:t>imię i nazwisko pracowników Wykonawcy, którzy stwierdzili fakt niezgodnego z Regulaminem postępowania z odpadami komunalnymi.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takim przypadku Wykonawca umieszcza na pokrywie znacznik tj. samoprzylepną kartkę informującą właściciela nieruchomości o nieprzestrzeganiu obowiązku segregowania odpadów, przyjmując je jako zmieszane.</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zobowiązany jest sporządzić i przedłożyć do akceptacji Zamawiającemu najpóźniej </w:t>
      </w:r>
      <w:r w:rsidRPr="00BD1C9D">
        <w:rPr>
          <w:rFonts w:ascii="Arial" w:eastAsia="TimesNewRomanPSMT" w:hAnsi="Arial" w:cs="Arial"/>
          <w:sz w:val="20"/>
          <w:szCs w:val="20"/>
        </w:rPr>
        <w:lastRenderedPageBreak/>
        <w:t>w dniu podpisania umowy (w formie elektronicznej lub papierowej) harmonogram wywozu odpadów komunalny</w:t>
      </w:r>
      <w:r w:rsidR="00BD1C9D">
        <w:rPr>
          <w:rFonts w:ascii="Arial" w:eastAsia="TimesNewRomanPSMT" w:hAnsi="Arial" w:cs="Arial"/>
          <w:sz w:val="20"/>
          <w:szCs w:val="20"/>
        </w:rPr>
        <w:t xml:space="preserve">ch, włącznie dla nieruchomości </w:t>
      </w:r>
      <w:r w:rsidRPr="00BD1C9D">
        <w:rPr>
          <w:rFonts w:ascii="Arial" w:eastAsia="TimesNewRomanPSMT" w:hAnsi="Arial" w:cs="Arial"/>
          <w:sz w:val="20"/>
          <w:szCs w:val="20"/>
        </w:rPr>
        <w:t xml:space="preserve">o utrudnionym dojeździe. Zatwierdzony harmonogram wraz z informacją na temat prawidłowego segregowania na terenie Gminy Będków Wykonawca ma obowiązek dostarczyć bezpośrednio do wszystkich nieruchomości objętych przedmiotem zamówienia, </w:t>
      </w:r>
      <w:r w:rsidRPr="00BD1C9D">
        <w:rPr>
          <w:rFonts w:ascii="Arial" w:eastAsia="TimesNewRomanPSMT" w:hAnsi="Arial" w:cs="Arial"/>
          <w:b/>
          <w:sz w:val="20"/>
          <w:szCs w:val="20"/>
          <w:u w:val="single"/>
        </w:rPr>
        <w:t>najpóźniej na 7 dni przed pierwszym odbiorem.</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zobowiązany jest umożliwić przedstawicielom Zamawiającego przeprowadzenie kompleksowej kontroli sposobu wykonywania usługi świadczonej przez Wykonawcę.</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hAnsi="Arial" w:cs="Arial"/>
          <w:sz w:val="20"/>
          <w:szCs w:val="20"/>
        </w:rPr>
        <w:t xml:space="preserve">W celu umożliwienia sporządzenia przez Zamawiającego rocznego sprawozdania </w:t>
      </w:r>
      <w:r w:rsidRPr="00BD1C9D">
        <w:rPr>
          <w:rFonts w:ascii="Arial" w:hAnsi="Arial" w:cs="Arial"/>
          <w:sz w:val="20"/>
          <w:szCs w:val="20"/>
        </w:rPr>
        <w:br/>
        <w:t xml:space="preserve">z realizacji zadań z zakresu gospodarowania odpadami komunalnymi, o których mowa </w:t>
      </w:r>
      <w:r w:rsidRPr="00BD1C9D">
        <w:rPr>
          <w:rFonts w:ascii="Arial" w:hAnsi="Arial" w:cs="Arial"/>
          <w:sz w:val="20"/>
          <w:szCs w:val="20"/>
        </w:rPr>
        <w:br/>
        <w:t xml:space="preserve">w art. 9q ustawy z dnia 13 września 1996 roku o utrzymaniu czystości  i porządku </w:t>
      </w:r>
      <w:r w:rsidRPr="00BD1C9D">
        <w:rPr>
          <w:rFonts w:ascii="Arial" w:hAnsi="Arial" w:cs="Arial"/>
          <w:sz w:val="20"/>
          <w:szCs w:val="20"/>
        </w:rPr>
        <w:br/>
        <w:t xml:space="preserve">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w:t>
      </w:r>
      <w:r w:rsidR="00BD1C9D">
        <w:rPr>
          <w:rFonts w:ascii="Arial" w:hAnsi="Arial" w:cs="Arial"/>
          <w:sz w:val="20"/>
          <w:szCs w:val="20"/>
        </w:rPr>
        <w:t xml:space="preserve">sporządzenia innych sprawozdań </w:t>
      </w:r>
      <w:r w:rsidRPr="00BD1C9D">
        <w:rPr>
          <w:rFonts w:ascii="Arial" w:hAnsi="Arial" w:cs="Arial"/>
          <w:sz w:val="20"/>
          <w:szCs w:val="20"/>
        </w:rPr>
        <w:t>z zakresu gospodarki odpadami.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hAnsi="Arial" w:cs="Arial"/>
          <w:sz w:val="20"/>
          <w:szCs w:val="20"/>
        </w:rPr>
      </w:pPr>
      <w:r w:rsidRPr="00BD1C9D">
        <w:rPr>
          <w:rFonts w:ascii="Arial" w:hAnsi="Arial" w:cs="Arial"/>
          <w:sz w:val="20"/>
          <w:szCs w:val="20"/>
        </w:rPr>
        <w:t xml:space="preserve">Wykonawca potwierdza spełnienie warunku w zakresie </w:t>
      </w:r>
      <w:r w:rsidRPr="00BD1C9D">
        <w:rPr>
          <w:rFonts w:ascii="Arial" w:hAnsi="Arial" w:cs="Arial"/>
          <w:bCs/>
          <w:sz w:val="20"/>
          <w:szCs w:val="20"/>
        </w:rPr>
        <w:t xml:space="preserve">zatrudnienia przez Wykonawcę lub Podwykonawcę na podstawie umowy o pracę, </w:t>
      </w:r>
      <w:r w:rsidRPr="00BD1C9D">
        <w:rPr>
          <w:rFonts w:ascii="Arial" w:hAnsi="Arial" w:cs="Arial"/>
          <w:sz w:val="20"/>
          <w:szCs w:val="20"/>
          <w:lang w:val="x-none"/>
        </w:rPr>
        <w:t xml:space="preserve">zgodnie z art. </w:t>
      </w:r>
      <w:r w:rsidRPr="00BD1C9D">
        <w:rPr>
          <w:rFonts w:ascii="Arial" w:hAnsi="Arial" w:cs="Arial"/>
          <w:sz w:val="20"/>
          <w:szCs w:val="20"/>
        </w:rPr>
        <w:t>95 ust. 1</w:t>
      </w:r>
      <w:r w:rsidRPr="00BD1C9D">
        <w:rPr>
          <w:rFonts w:ascii="Arial" w:hAnsi="Arial" w:cs="Arial"/>
          <w:sz w:val="20"/>
          <w:szCs w:val="20"/>
          <w:lang w:val="x-none"/>
        </w:rPr>
        <w:t xml:space="preserve"> ustawy P</w:t>
      </w:r>
      <w:r w:rsidRPr="00BD1C9D">
        <w:rPr>
          <w:rFonts w:ascii="Arial" w:hAnsi="Arial" w:cs="Arial"/>
          <w:sz w:val="20"/>
          <w:szCs w:val="20"/>
        </w:rPr>
        <w:t>rawo zamówień publicznych,</w:t>
      </w:r>
      <w:r w:rsidRPr="00BD1C9D">
        <w:rPr>
          <w:rFonts w:ascii="Arial" w:hAnsi="Arial" w:cs="Arial"/>
          <w:bCs/>
          <w:sz w:val="20"/>
          <w:szCs w:val="20"/>
        </w:rPr>
        <w:t xml:space="preserve"> osób</w:t>
      </w:r>
      <w:r w:rsidRPr="00BD1C9D">
        <w:rPr>
          <w:rFonts w:ascii="Arial" w:hAnsi="Arial" w:cs="Arial"/>
          <w:sz w:val="20"/>
          <w:szCs w:val="20"/>
        </w:rPr>
        <w:t xml:space="preserve"> </w:t>
      </w:r>
      <w:r w:rsidRPr="00BD1C9D">
        <w:rPr>
          <w:rFonts w:ascii="Arial" w:hAnsi="Arial" w:cs="Arial"/>
          <w:sz w:val="20"/>
          <w:szCs w:val="20"/>
          <w:lang w:val="x-none"/>
        </w:rPr>
        <w:t xml:space="preserve">skierowanych do </w:t>
      </w:r>
      <w:r w:rsidRPr="00BD1C9D">
        <w:rPr>
          <w:rFonts w:ascii="Arial" w:hAnsi="Arial" w:cs="Arial"/>
          <w:sz w:val="20"/>
          <w:szCs w:val="20"/>
        </w:rPr>
        <w:t>realizacji zamówienia</w:t>
      </w:r>
      <w:r w:rsidRPr="00BD1C9D">
        <w:rPr>
          <w:rFonts w:ascii="Arial" w:hAnsi="Arial" w:cs="Arial"/>
          <w:sz w:val="20"/>
          <w:szCs w:val="20"/>
          <w:lang w:val="x-none"/>
        </w:rPr>
        <w:t xml:space="preserve"> </w:t>
      </w:r>
      <w:r w:rsidRPr="00BD1C9D">
        <w:rPr>
          <w:rFonts w:ascii="Arial" w:hAnsi="Arial" w:cs="Arial"/>
          <w:sz w:val="20"/>
          <w:szCs w:val="20"/>
        </w:rPr>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rsidR="00E55684" w:rsidRPr="00BD1C9D" w:rsidRDefault="004F18A3">
      <w:pPr>
        <w:widowControl w:val="0"/>
        <w:numPr>
          <w:ilvl w:val="0"/>
          <w:numId w:val="23"/>
        </w:numPr>
        <w:suppressAutoHyphens/>
        <w:spacing w:line="360" w:lineRule="auto"/>
        <w:jc w:val="both"/>
        <w:rPr>
          <w:rFonts w:ascii="Arial" w:eastAsia="TimesNewRomanPSMT" w:hAnsi="Arial" w:cs="Arial"/>
          <w:sz w:val="20"/>
          <w:szCs w:val="20"/>
        </w:rPr>
      </w:pPr>
      <w:r w:rsidRPr="00BD1C9D">
        <w:rPr>
          <w:rFonts w:ascii="Arial" w:hAnsi="Arial" w:cs="Arial"/>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wyżej czynnośc</w:t>
      </w:r>
      <w:r w:rsidR="00BD1C9D">
        <w:rPr>
          <w:rFonts w:ascii="Arial" w:hAnsi="Arial" w:cs="Arial"/>
          <w:sz w:val="20"/>
          <w:szCs w:val="20"/>
        </w:rPr>
        <w:t xml:space="preserve">i. Zamawiający uprawniony jest </w:t>
      </w:r>
      <w:r w:rsidRPr="00BD1C9D">
        <w:rPr>
          <w:rFonts w:ascii="Arial" w:hAnsi="Arial" w:cs="Arial"/>
          <w:sz w:val="20"/>
          <w:szCs w:val="20"/>
        </w:rPr>
        <w:t>w szczególności do:</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 xml:space="preserve">żądania oświadczeń i dokumentów w zakresie potwierdzenia spełniania ww. wymogów </w:t>
      </w:r>
      <w:r w:rsidRPr="00BD1C9D">
        <w:rPr>
          <w:rFonts w:ascii="Arial" w:hAnsi="Arial" w:cs="Arial"/>
          <w:sz w:val="20"/>
          <w:szCs w:val="20"/>
        </w:rPr>
        <w:br/>
        <w:t>i dokonywania ich oceny,</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żądania wyjaśnień w przypadku wątpliwości w zakresie potwierdzenia spełniania ww. wymogów,</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przeprowadzania kontroli na miejscu wykonywania zamówienia;</w:t>
      </w:r>
    </w:p>
    <w:p w:rsidR="00E55684" w:rsidRPr="00BD1C9D" w:rsidRDefault="004F18A3">
      <w:pPr>
        <w:numPr>
          <w:ilvl w:val="0"/>
          <w:numId w:val="23"/>
        </w:numPr>
        <w:spacing w:line="360" w:lineRule="auto"/>
        <w:jc w:val="both"/>
        <w:rPr>
          <w:rFonts w:ascii="Arial" w:hAnsi="Arial" w:cs="Arial"/>
          <w:sz w:val="20"/>
          <w:szCs w:val="20"/>
        </w:rPr>
      </w:pPr>
      <w:r w:rsidRPr="00BD1C9D">
        <w:rPr>
          <w:rFonts w:ascii="Arial" w:hAnsi="Arial" w:cs="Arial"/>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t xml:space="preserve">oświadczenie Wykonawcy lub Podwykonawcy </w:t>
      </w:r>
      <w:r w:rsidRPr="00BD1C9D">
        <w:rPr>
          <w:rFonts w:ascii="Arial" w:hAnsi="Arial" w:cs="Arial"/>
          <w:sz w:val="20"/>
          <w:szCs w:val="20"/>
        </w:rPr>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t>
      </w:r>
      <w:r w:rsidRPr="00BD1C9D">
        <w:rPr>
          <w:rFonts w:ascii="Arial" w:hAnsi="Arial" w:cs="Arial"/>
          <w:sz w:val="20"/>
          <w:szCs w:val="20"/>
        </w:rPr>
        <w:lastRenderedPageBreak/>
        <w:t xml:space="preserve">wskazaniem liczby tych osób, rodzaju umowy </w:t>
      </w:r>
      <w:r w:rsidRPr="00BD1C9D">
        <w:rPr>
          <w:rFonts w:ascii="Arial" w:hAnsi="Arial" w:cs="Arial"/>
          <w:sz w:val="20"/>
          <w:szCs w:val="20"/>
        </w:rPr>
        <w:br/>
        <w:t xml:space="preserve">o pracę i wymiaru etatu, zakresu obowiązków pracowników oraz podpis osoby uprawnionej do złożenia oświadczenia w imieniu Wykonawcy lub Podwykonawcy,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 xml:space="preserve">kopię umowy/umów o pracę </w:t>
      </w:r>
      <w:r w:rsidRPr="00BD1C9D">
        <w:rPr>
          <w:rFonts w:ascii="Arial" w:hAnsi="Arial" w:cs="Arial"/>
          <w:sz w:val="20"/>
          <w:szCs w:val="20"/>
        </w:rPr>
        <w:t xml:space="preserve">osób wykonujących w trakcie realizacji zamówienia czynności, których dotyczy ww. oświadczenie Wykonawcy lub Podwykonawcy (wraz z dokumentem regulującym zakres obowiązków, jeżeli został sporządzony). Kopia umowy/umów powinna zostać zanonimizowana </w:t>
      </w:r>
      <w:r w:rsidRPr="00BD1C9D">
        <w:rPr>
          <w:rFonts w:ascii="Arial" w:hAnsi="Arial" w:cs="Arial"/>
          <w:sz w:val="20"/>
          <w:szCs w:val="20"/>
        </w:rPr>
        <w:br/>
        <w:t xml:space="preserve">w sposób zapewniający ochronę danych osobowych pracowników, zgodnie </w:t>
      </w:r>
      <w:r w:rsidRPr="00BD1C9D">
        <w:rPr>
          <w:rFonts w:ascii="Arial" w:hAnsi="Arial" w:cs="Arial"/>
          <w:sz w:val="20"/>
          <w:szCs w:val="20"/>
        </w:rPr>
        <w:br/>
        <w:t xml:space="preserve">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t xml:space="preserve">zaświadczenie właściwego oddziału ZUS, </w:t>
      </w:r>
      <w:r w:rsidRPr="00BD1C9D">
        <w:rPr>
          <w:rFonts w:ascii="Arial" w:hAnsi="Arial" w:cs="Arial"/>
          <w:sz w:val="20"/>
          <w:szCs w:val="20"/>
        </w:rPr>
        <w:t xml:space="preserve">potwierdzające opłacanie przez Wykonawcę lub Podwykonawcę składek na ubezpieczenia społeczne i zdrowotne z tytułu zatrudnienia na podstawie umów o pracę za ostatni okres rozliczeniowy, </w:t>
      </w:r>
    </w:p>
    <w:p w:rsidR="00E55684" w:rsidRPr="00BD1C9D" w:rsidRDefault="004F18A3">
      <w:pPr>
        <w:numPr>
          <w:ilvl w:val="0"/>
          <w:numId w:val="22"/>
        </w:numPr>
        <w:spacing w:line="360" w:lineRule="auto"/>
        <w:ind w:left="1134" w:hanging="426"/>
        <w:jc w:val="both"/>
        <w:rPr>
          <w:rFonts w:ascii="Arial" w:hAnsi="Arial" w:cs="Arial"/>
          <w:sz w:val="20"/>
          <w:szCs w:val="20"/>
          <w:lang w:val="x-none"/>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kopię dowodu potwierdzającego zgłoszenie pracownika przez pracodawcę do ubezpieczeń</w:t>
      </w:r>
      <w:r w:rsidRPr="00BD1C9D">
        <w:rPr>
          <w:rFonts w:ascii="Arial" w:hAnsi="Arial" w:cs="Arial"/>
          <w:sz w:val="20"/>
          <w:szCs w:val="20"/>
        </w:rPr>
        <w:t xml:space="preserve">, zanonimizowaną w sposób zapewniający ochronę danych osobowych pracowników, zgodnie z przepisami ustawy o ochronie danych osobowych. Imię i nazwisko pracownika nie podlega </w:t>
      </w:r>
      <w:proofErr w:type="spellStart"/>
      <w:r w:rsidRPr="00BD1C9D">
        <w:rPr>
          <w:rFonts w:ascii="Arial" w:hAnsi="Arial" w:cs="Arial"/>
          <w:sz w:val="20"/>
          <w:szCs w:val="20"/>
        </w:rPr>
        <w:t>anonimizacji</w:t>
      </w:r>
      <w:proofErr w:type="spellEnd"/>
      <w:r w:rsidRPr="00BD1C9D">
        <w:rPr>
          <w:rFonts w:ascii="Arial" w:hAnsi="Arial" w:cs="Arial"/>
          <w:iCs/>
          <w:sz w:val="20"/>
          <w:szCs w:val="20"/>
        </w:rPr>
        <w:t>;</w:t>
      </w:r>
    </w:p>
    <w:p w:rsidR="00E55684" w:rsidRPr="00BD1C9D" w:rsidRDefault="004F18A3">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rsidR="00BD1C9D" w:rsidRPr="00BD1C9D" w:rsidRDefault="004F18A3" w:rsidP="00BD1C9D">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w przypadku uzasadnionych wątpliwości, co do przestrzegania prawa pracy przez Wykonawcę lub Podwykonawcę, Zamawiający może zwrócić się o przeprowadzenie </w:t>
      </w:r>
      <w:r w:rsidRPr="00BD1C9D">
        <w:rPr>
          <w:rFonts w:ascii="Arial" w:hAnsi="Arial" w:cs="Arial"/>
          <w:b/>
          <w:bCs/>
          <w:sz w:val="20"/>
          <w:szCs w:val="20"/>
        </w:rPr>
        <w:t>kontroli przez Państwową Inspekcję Pracy</w:t>
      </w:r>
      <w:r w:rsidRPr="00BD1C9D">
        <w:rPr>
          <w:rFonts w:ascii="Arial" w:hAnsi="Arial" w:cs="Arial"/>
          <w:bCs/>
          <w:sz w:val="20"/>
          <w:szCs w:val="20"/>
        </w:rPr>
        <w:t>.</w:t>
      </w:r>
    </w:p>
    <w:p w:rsidR="00BD1C9D" w:rsidRPr="00BD1C9D" w:rsidRDefault="00BD1C9D" w:rsidP="00BD1C9D">
      <w:pPr>
        <w:spacing w:line="360" w:lineRule="auto"/>
        <w:ind w:left="720"/>
        <w:jc w:val="both"/>
        <w:rPr>
          <w:rFonts w:ascii="Arial" w:hAnsi="Arial" w:cs="Arial"/>
          <w:sz w:val="20"/>
          <w:szCs w:val="20"/>
          <w:lang w:val="x-none"/>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PRAWA I OBOWIĄZKI ZAMAWIAJĄCEGO</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5.</w:t>
      </w:r>
    </w:p>
    <w:p w:rsidR="00E55684" w:rsidRPr="00BD1C9D" w:rsidRDefault="004F18A3">
      <w:pPr>
        <w:widowControl w:val="0"/>
        <w:numPr>
          <w:ilvl w:val="1"/>
          <w:numId w:val="24"/>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 xml:space="preserve">Zamawiający zobowiązuje się do współpracy w celu prawidłowej realizacji przedmiotu umowy, </w:t>
      </w:r>
      <w:r w:rsidRPr="00BD1C9D">
        <w:rPr>
          <w:rFonts w:ascii="Arial" w:eastAsia="Verdana" w:hAnsi="Arial" w:cs="Arial"/>
          <w:sz w:val="20"/>
          <w:szCs w:val="20"/>
        </w:rPr>
        <w:br/>
        <w:t>w szczególności do: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współpracy z Wykonawcą przy sporządzaniu harmonogramu odbierania odpadów i jego akceptacji bez zbędnej zwłoki</w:t>
      </w:r>
      <w:r w:rsidRPr="00BD1C9D">
        <w:rPr>
          <w:rFonts w:ascii="Arial" w:hAnsi="Arial" w:cs="Arial"/>
          <w:sz w:val="20"/>
          <w:szCs w:val="20"/>
        </w:rPr>
        <w:t>;</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 xml:space="preserve">przekazania Wykonawcy, w dniu podpisania umowy </w:t>
      </w:r>
      <w:r w:rsidRPr="00BD1C9D">
        <w:rPr>
          <w:rFonts w:ascii="Arial" w:hAnsi="Arial" w:cs="Arial"/>
          <w:sz w:val="20"/>
          <w:szCs w:val="20"/>
        </w:rPr>
        <w:t xml:space="preserve">wykazu poszczególnych nieruchomości </w:t>
      </w:r>
      <w:r w:rsidRPr="00BD1C9D">
        <w:rPr>
          <w:rFonts w:ascii="Arial" w:hAnsi="Arial" w:cs="Arial"/>
          <w:sz w:val="20"/>
          <w:szCs w:val="20"/>
        </w:rPr>
        <w:lastRenderedPageBreak/>
        <w:t>uwzględniającego ilości i pojemność pojemników, który będzie na bieżąco aktualizowany przez Zamawiającego.;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hAnsi="Arial" w:cs="Arial"/>
          <w:sz w:val="20"/>
          <w:szCs w:val="20"/>
        </w:rPr>
        <w:t>współpracy z Wykonawcą przy zatwierdzeniu raportu miesięcznego z realizacji umowy;</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przekazywania drogą elektroniczną informacji niezbędnych dla prawidłowego wykonywania umowy, w szczególności informowania o zmianach dotyczących nieruchomości objętych obowiązkiem odbierania odpadów.</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przekazania Wykonawcy informacji o właścicielach prowadzących prace remontowo –   budowlane, celem dostarczenia na teren nieruchomości odpowiedni pojemnik do gromadzenia w/w odpadów.</w:t>
      </w:r>
    </w:p>
    <w:p w:rsidR="00E55684" w:rsidRPr="00BD1C9D" w:rsidRDefault="004F18A3">
      <w:pPr>
        <w:spacing w:line="360" w:lineRule="auto"/>
        <w:ind w:left="426" w:hanging="426"/>
        <w:jc w:val="both"/>
        <w:rPr>
          <w:rFonts w:ascii="Arial" w:eastAsia="Verdana" w:hAnsi="Arial" w:cs="Arial"/>
          <w:sz w:val="20"/>
          <w:szCs w:val="20"/>
        </w:rPr>
      </w:pPr>
      <w:r w:rsidRPr="00BD1C9D">
        <w:rPr>
          <w:rFonts w:ascii="Arial" w:eastAsia="Verdana" w:hAnsi="Arial" w:cs="Arial"/>
          <w:sz w:val="20"/>
          <w:szCs w:val="20"/>
        </w:rPr>
        <w:t xml:space="preserve">2. Zamawiający zobowiązuje się do zapłaty Wykonawcy wynagrodzenia, na warunkach </w:t>
      </w:r>
      <w:r w:rsidRPr="00BD1C9D">
        <w:rPr>
          <w:rFonts w:ascii="Arial" w:eastAsia="Verdana" w:hAnsi="Arial" w:cs="Arial"/>
          <w:sz w:val="20"/>
          <w:szCs w:val="20"/>
        </w:rPr>
        <w:br/>
        <w:t>i w terminach określonych w § 8 niniejszej umowy.</w:t>
      </w:r>
    </w:p>
    <w:p w:rsidR="00E55684" w:rsidRPr="00BD1C9D" w:rsidRDefault="00E55684">
      <w:pPr>
        <w:suppressAutoHyphens/>
        <w:spacing w:line="360" w:lineRule="auto"/>
        <w:jc w:val="both"/>
        <w:rPr>
          <w:rFonts w:ascii="Arial" w:hAnsi="Arial" w:cs="Arial"/>
          <w:sz w:val="20"/>
          <w:szCs w:val="20"/>
        </w:rPr>
      </w:pP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RAPORTY I SPRAWOZDANIA</w:t>
      </w: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 6.</w:t>
      </w:r>
    </w:p>
    <w:p w:rsidR="00E55684" w:rsidRPr="00BD1C9D" w:rsidRDefault="004F18A3">
      <w:pPr>
        <w:widowControl w:val="0"/>
        <w:numPr>
          <w:ilvl w:val="0"/>
          <w:numId w:val="26"/>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 xml:space="preserve">Wykonawca w terminie do 15.01.2023 r. zobowiązany jest przedłożyć Zamawiającemu </w:t>
      </w:r>
      <w:r w:rsidRPr="00BD1C9D">
        <w:rPr>
          <w:rFonts w:ascii="Arial" w:eastAsia="Verdana" w:hAnsi="Arial" w:cs="Arial"/>
          <w:sz w:val="20"/>
          <w:szCs w:val="20"/>
        </w:rPr>
        <w:br/>
        <w:t xml:space="preserve">w formie papierowej raport o ilości i rodzaju dostarczonych pojemników do poszczególnych nieruchomości wraz z informacją o posesjach, do których ich nie dostarczono, z podaniem przyczyny. </w:t>
      </w:r>
    </w:p>
    <w:p w:rsidR="00E55684" w:rsidRPr="00BD1C9D" w:rsidRDefault="004F18A3">
      <w:pPr>
        <w:widowControl w:val="0"/>
        <w:numPr>
          <w:ilvl w:val="0"/>
          <w:numId w:val="26"/>
        </w:numPr>
        <w:suppressAutoHyphens/>
        <w:spacing w:line="360" w:lineRule="auto"/>
        <w:jc w:val="both"/>
        <w:rPr>
          <w:rFonts w:ascii="Arial" w:eastAsia="Verdana" w:hAnsi="Arial" w:cs="Arial"/>
          <w:bCs/>
          <w:sz w:val="20"/>
          <w:szCs w:val="20"/>
        </w:rPr>
      </w:pPr>
      <w:r w:rsidRPr="00BD1C9D">
        <w:rPr>
          <w:rFonts w:ascii="Arial" w:eastAsia="Verdana" w:hAnsi="Arial" w:cs="Arial"/>
          <w:bCs/>
          <w:sz w:val="20"/>
          <w:szCs w:val="20"/>
        </w:rPr>
        <w:t>Wykonawca obowiązany jest do przedkładania Zamawiającemu wraz z fakturą następujących dokumentów za okres rozliczeniowy: z</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i zagospodarowanych</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odpadów z nieruchomości zamieszkałych w ujęciu wagowym (Mg), ze wskazaniem instalacji do której przekazano odpady,</w:t>
      </w:r>
    </w:p>
    <w:p w:rsidR="00E55684" w:rsidRPr="00BD1C9D" w:rsidRDefault="004F18A3">
      <w:pPr>
        <w:widowControl w:val="0"/>
        <w:numPr>
          <w:ilvl w:val="3"/>
          <w:numId w:val="19"/>
        </w:numPr>
        <w:suppressAutoHyphens/>
        <w:spacing w:line="360" w:lineRule="auto"/>
        <w:ind w:left="1179" w:hanging="612"/>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 xml:space="preserve">i zagospodarowanych odpadów z Punktu Selektywnego Zbierania Odpadów Komunalnych w ujęciu wagowym (Mg), ze wskazaniem instalacji do której przekazano odpady </w:t>
      </w:r>
      <w:r w:rsidRPr="00BD1C9D">
        <w:rPr>
          <w:rFonts w:ascii="Arial" w:hAnsi="Arial" w:cs="Arial"/>
          <w:sz w:val="20"/>
          <w:szCs w:val="20"/>
        </w:rPr>
        <w:t xml:space="preserve">wraz z wygenerowanymi kartami przekazania odpadu </w:t>
      </w:r>
      <w:r w:rsidRPr="00BD1C9D">
        <w:rPr>
          <w:rFonts w:ascii="Arial" w:hAnsi="Arial" w:cs="Arial"/>
          <w:sz w:val="20"/>
          <w:szCs w:val="20"/>
        </w:rPr>
        <w:br/>
        <w:t xml:space="preserve">z prowadzonej przez Marszałka Województwa elektronicznej ewidencji odpadów tj. -  BDO. </w:t>
      </w:r>
    </w:p>
    <w:p w:rsidR="00E55684" w:rsidRPr="00BD1C9D" w:rsidRDefault="004F18A3">
      <w:pPr>
        <w:widowControl w:val="0"/>
        <w:numPr>
          <w:ilvl w:val="0"/>
          <w:numId w:val="19"/>
        </w:numPr>
        <w:suppressAutoHyphens/>
        <w:spacing w:line="360" w:lineRule="auto"/>
        <w:ind w:left="284" w:hanging="284"/>
        <w:jc w:val="both"/>
        <w:rPr>
          <w:rFonts w:ascii="Arial" w:eastAsia="Verdana" w:hAnsi="Arial" w:cs="Arial"/>
          <w:bCs/>
          <w:sz w:val="20"/>
          <w:szCs w:val="20"/>
        </w:rPr>
      </w:pPr>
      <w:r w:rsidRPr="00BD1C9D">
        <w:rPr>
          <w:rFonts w:ascii="Arial" w:eastAsia="Verdana" w:hAnsi="Arial" w:cs="Arial"/>
          <w:sz w:val="20"/>
          <w:szCs w:val="20"/>
        </w:rPr>
        <w:t xml:space="preserve">Wykonawca zobowiązany jest do sporządzania rocznych sprawozdań, o których mowa </w:t>
      </w:r>
      <w:r w:rsidRPr="00BD1C9D">
        <w:rPr>
          <w:rFonts w:ascii="Arial" w:eastAsia="Verdana" w:hAnsi="Arial" w:cs="Arial"/>
          <w:sz w:val="20"/>
          <w:szCs w:val="20"/>
        </w:rPr>
        <w:br/>
        <w:t>w art. 9n  ustawy z dnia 13 września 1996r. o utrzymaniu czystości i porządku w gminach. Powyższe sprawozdanie Wykonawca przekazuje Zamawiającemu, za pośrednictwem Bazy danych o produktach i opakowaniach oraz o gospodarce opakowaniami, w terminie do 31 stycznia za poprzedni rok kalendarzowy.</w:t>
      </w:r>
    </w:p>
    <w:p w:rsidR="00E55684" w:rsidRPr="00BD1C9D" w:rsidRDefault="00E55684">
      <w:pPr>
        <w:pStyle w:val="Akapitzlist3"/>
        <w:spacing w:after="0" w:line="360" w:lineRule="auto"/>
        <w:ind w:left="993"/>
        <w:jc w:val="both"/>
        <w:rPr>
          <w:rFonts w:ascii="Arial" w:hAnsi="Arial" w:cs="Arial"/>
          <w:sz w:val="20"/>
          <w:szCs w:val="20"/>
          <w:lang w:eastAsia="en-US"/>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RAPORTY I SPRAWOZDANIA</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7.</w:t>
      </w:r>
    </w:p>
    <w:p w:rsidR="00E55684" w:rsidRPr="00BD1C9D" w:rsidRDefault="004F18A3">
      <w:pPr>
        <w:widowControl w:val="0"/>
        <w:numPr>
          <w:ilvl w:val="0"/>
          <w:numId w:val="27"/>
        </w:numPr>
        <w:suppressAutoHyphens/>
        <w:spacing w:line="360" w:lineRule="auto"/>
        <w:jc w:val="both"/>
        <w:rPr>
          <w:rFonts w:ascii="Arial" w:eastAsia="Courier New" w:hAnsi="Arial" w:cs="Arial"/>
          <w:b/>
          <w:sz w:val="20"/>
          <w:szCs w:val="20"/>
          <w:lang w:bidi="pl-PL"/>
        </w:rPr>
      </w:pPr>
      <w:r w:rsidRPr="00BD1C9D">
        <w:rPr>
          <w:rFonts w:ascii="Arial" w:eastAsia="Courier New" w:hAnsi="Arial" w:cs="Arial"/>
          <w:sz w:val="20"/>
          <w:szCs w:val="20"/>
          <w:lang w:bidi="pl-PL"/>
        </w:rPr>
        <w:t xml:space="preserve">Wykonawca zobowiązuje wykonywać przedmiot zamówienia zgodnie z przepisami prawa ochrony środowiska oraz przepisami sanitarnymi, w tym z rozporządzeniem wydanym na </w:t>
      </w:r>
      <w:r w:rsidRPr="00BD1C9D">
        <w:rPr>
          <w:rFonts w:ascii="Arial" w:eastAsia="Courier New" w:hAnsi="Arial" w:cs="Arial"/>
          <w:sz w:val="20"/>
          <w:szCs w:val="20"/>
          <w:lang w:bidi="pl-PL"/>
        </w:rPr>
        <w:lastRenderedPageBreak/>
        <w:t xml:space="preserve">podstawie art. 9d ust 2 ustawy o utrzymaniu czystości i porządku </w:t>
      </w:r>
      <w:r w:rsidRPr="00BD1C9D">
        <w:rPr>
          <w:rFonts w:ascii="Arial" w:eastAsia="Courier New" w:hAnsi="Arial" w:cs="Arial"/>
          <w:sz w:val="20"/>
          <w:szCs w:val="20"/>
          <w:lang w:bidi="pl-PL"/>
        </w:rPr>
        <w:br/>
        <w:t xml:space="preserve">w gminach tj. Rozporządzeniem Ministra Środowiska z dnia 11 stycznia 2013 r. </w:t>
      </w:r>
      <w:r w:rsidRPr="00BD1C9D">
        <w:rPr>
          <w:rFonts w:ascii="Arial" w:eastAsia="Courier New" w:hAnsi="Arial" w:cs="Arial"/>
          <w:sz w:val="20"/>
          <w:szCs w:val="20"/>
          <w:lang w:bidi="pl-PL"/>
        </w:rPr>
        <w:br/>
        <w:t xml:space="preserve">w sprawie </w:t>
      </w:r>
      <w:r w:rsidRPr="00BD1C9D">
        <w:rPr>
          <w:rFonts w:ascii="Arial" w:eastAsia="Courier New" w:hAnsi="Arial" w:cs="Arial"/>
          <w:bCs/>
          <w:sz w:val="20"/>
          <w:szCs w:val="20"/>
          <w:lang w:bidi="pl-PL"/>
        </w:rPr>
        <w:t>szczegółowych wymagań w zakresie odbierania odpadów komunalnych od właścicieli nieruchomości (Dz. U. z 2013 r. poz. 122).</w:t>
      </w:r>
    </w:p>
    <w:p w:rsidR="00E55684" w:rsidRPr="00BD1C9D" w:rsidRDefault="00E55684" w:rsidP="00BD1C9D">
      <w:pPr>
        <w:spacing w:line="360" w:lineRule="auto"/>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sz w:val="20"/>
          <w:szCs w:val="20"/>
        </w:rPr>
        <w:t>STANDARD SANITARNY WYKONYWANIA USŁUG ORAZ OCHRONY ŚRODOWISKA</w:t>
      </w:r>
      <w:r w:rsidRPr="00BD1C9D">
        <w:rPr>
          <w:rFonts w:ascii="Arial" w:hAnsi="Arial" w:cs="Arial"/>
          <w:b/>
          <w:bCs/>
          <w:sz w:val="20"/>
          <w:szCs w:val="20"/>
        </w:rPr>
        <w:t xml:space="preserve"> </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8.</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 okresie obowiązywania Umowy zamawiający ma prawo do przeprowadzania kontroli sposobu wykonywania Umowy przez Wykonawcę, w tym procesów przetwarzania odpadów komunalnych pochodzących z terenu  Gminy Będków,  przebiegających w instalacjach wykorzystywanych w celu realizacji Umowy, a także weryfikowania sposobu zagospodarowania przyjętych do przetwarzania odpadów oraz żądania przedstawienia przez Wykonawcę informacji lub dokumentów związanych </w:t>
      </w:r>
      <w:r w:rsidRPr="00BD1C9D">
        <w:rPr>
          <w:rFonts w:ascii="Arial" w:hAnsi="Arial" w:cs="Arial"/>
          <w:sz w:val="20"/>
          <w:szCs w:val="20"/>
        </w:rPr>
        <w:br/>
        <w:t xml:space="preserve">z wykonywaniem Umowy, w terminie wyznaczonym przez Zamawiającego. </w:t>
      </w:r>
      <w:r w:rsidRPr="00BD1C9D">
        <w:rPr>
          <w:rFonts w:ascii="Arial" w:hAnsi="Arial" w:cs="Arial"/>
          <w:sz w:val="20"/>
          <w:szCs w:val="20"/>
        </w:rPr>
        <w:br/>
        <w:t xml:space="preserve">W przypadku gdy Wykonawca realizuje przedmiot Umowy przy pomocy podwykonawców, uprawnienie Zamawiającego do przeprowadzenia kontroli oraz żądania przedstawienia informacji lub dokumentów dotyczy również podwykonawców. </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Zamawiający, najpóźniej w dniu przeprowadzenia kontroli, poinformuje o tym Wykonawcę, przekazując jednocześnie listę osób upoważnionych przez Zamawiającego do przeprowadzenia kontroli.</w:t>
      </w:r>
    </w:p>
    <w:p w:rsidR="00E55684" w:rsidRPr="00BD1C9D" w:rsidRDefault="004F18A3">
      <w:pPr>
        <w:widowControl w:val="0"/>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 xml:space="preserve">Dla potwierdzenia prawidłowego postępowania Wykonawcy w zakresie zagospodarowania odpadów komunalnych odebranych z terenu Gminy Będków w ramach realizacji Umowy, </w:t>
      </w:r>
      <w:r w:rsidRPr="00BD1C9D">
        <w:rPr>
          <w:rFonts w:ascii="Arial" w:hAnsi="Arial" w:cs="Arial"/>
          <w:sz w:val="20"/>
          <w:szCs w:val="20"/>
        </w:rPr>
        <w:br/>
        <w:t xml:space="preserve">w tym w zakresie zagospodarowania odpadów w odpowiednich instalacjach, zgodnie </w:t>
      </w:r>
      <w:r w:rsidRPr="00BD1C9D">
        <w:rPr>
          <w:rFonts w:ascii="Arial" w:hAnsi="Arial" w:cs="Arial"/>
          <w:sz w:val="20"/>
          <w:szCs w:val="20"/>
        </w:rPr>
        <w:br/>
        <w:t>z hierarchią postępowania z odpadami, Wykonawca będzie przedkładał Zamawiającemu dokumenty, potwierdzające przekazywanie odpadów komunalnych z terenu Gminy Będków 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rsidR="00E55684" w:rsidRPr="00BD1C9D" w:rsidRDefault="00E55684">
      <w:pPr>
        <w:shd w:val="clear" w:color="auto" w:fill="FFFFFF"/>
        <w:spacing w:line="360" w:lineRule="auto"/>
        <w:jc w:val="both"/>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PODWYKONAWCY</w:t>
      </w:r>
      <w:r w:rsidRPr="00BD1C9D">
        <w:rPr>
          <w:rStyle w:val="Zakotwiczenieprzypisudolnego"/>
          <w:rFonts w:ascii="Arial" w:hAnsi="Arial" w:cs="Arial"/>
          <w:b/>
          <w:bCs/>
          <w:sz w:val="20"/>
          <w:szCs w:val="20"/>
        </w:rPr>
        <w:footnoteReference w:id="1"/>
      </w:r>
    </w:p>
    <w:p w:rsidR="00E55684" w:rsidRPr="00BD1C9D" w:rsidRDefault="004F18A3">
      <w:pPr>
        <w:shd w:val="clear" w:color="auto" w:fill="FFFFFF"/>
        <w:spacing w:line="360" w:lineRule="auto"/>
        <w:ind w:right="19"/>
        <w:jc w:val="center"/>
        <w:rPr>
          <w:rFonts w:ascii="Arial" w:hAnsi="Arial" w:cs="Arial"/>
          <w:sz w:val="20"/>
          <w:szCs w:val="20"/>
        </w:rPr>
      </w:pPr>
      <w:r w:rsidRPr="00BD1C9D">
        <w:rPr>
          <w:rFonts w:ascii="Arial" w:hAnsi="Arial" w:cs="Arial"/>
          <w:b/>
          <w:bCs/>
          <w:sz w:val="20"/>
          <w:szCs w:val="20"/>
        </w:rPr>
        <w:t>§ 9.</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Zamawiający dopuszcza wykonanie przez Wykonawcę części przedmiotu zamówienia przy udziale podwykonawców, zawierając z nimi stosowne umowy w formie pisemnej pod rygorem nieważności.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zrealizuje przy pomocy podwykonawców następujący zakres prac:</w:t>
      </w:r>
    </w:p>
    <w:p w:rsidR="00E55684" w:rsidRPr="00BD1C9D" w:rsidRDefault="004F18A3">
      <w:pPr>
        <w:widowControl w:val="0"/>
        <w:shd w:val="clear" w:color="auto" w:fill="FFFFFF"/>
        <w:tabs>
          <w:tab w:val="left" w:pos="538"/>
        </w:tabs>
        <w:spacing w:line="360" w:lineRule="auto"/>
        <w:ind w:left="538"/>
        <w:jc w:val="both"/>
        <w:rPr>
          <w:rFonts w:ascii="Arial" w:hAnsi="Arial" w:cs="Arial"/>
          <w:sz w:val="20"/>
          <w:szCs w:val="20"/>
        </w:rPr>
      </w:pPr>
      <w:r w:rsidRPr="00BD1C9D">
        <w:rPr>
          <w:rFonts w:ascii="Arial" w:hAnsi="Arial" w:cs="Arial"/>
          <w:sz w:val="20"/>
          <w:szCs w:val="20"/>
        </w:rPr>
        <w:lastRenderedPageBreak/>
        <w:t>………………………………………………………………………………………………………………………………………………………………………</w:t>
      </w:r>
    </w:p>
    <w:p w:rsidR="00E55684" w:rsidRPr="00BD1C9D" w:rsidRDefault="004F18A3">
      <w:pPr>
        <w:widowControl w:val="0"/>
        <w:shd w:val="clear" w:color="auto" w:fill="FFFFFF"/>
        <w:tabs>
          <w:tab w:val="left" w:pos="538"/>
        </w:tabs>
        <w:spacing w:line="360" w:lineRule="auto"/>
        <w:ind w:left="539"/>
        <w:jc w:val="both"/>
        <w:rPr>
          <w:rFonts w:ascii="Arial" w:hAnsi="Arial" w:cs="Arial"/>
          <w:sz w:val="20"/>
          <w:szCs w:val="20"/>
          <w:vertAlign w:val="superscript"/>
        </w:rPr>
      </w:pPr>
      <w:r w:rsidRPr="00BD1C9D">
        <w:rPr>
          <w:rFonts w:ascii="Arial" w:hAnsi="Arial" w:cs="Arial"/>
          <w:sz w:val="20"/>
          <w:szCs w:val="20"/>
          <w:vertAlign w:val="superscript"/>
        </w:rPr>
        <w:t>(nazwa podwykonawcy wraz z adresem, zakres prac i ich wartość)</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Podzlecenie podwykonawcom prac nie wymienionych w ofercie Wykonawcy jako prace powierzone podwykonawcom w trakcie realizacji przedmiotu umowy może nastąpić tylko i wyłącznie za zgodą Zamawiającego oraz pod warunkiem, że nie zmieni to warunków SWZ.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Umowa z podwykonawcą musi zawierać co najmniej:</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Zakres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Kwotę wynagrodzenia za wykonane prace</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Termin wykonania zakresu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Zasady odbiorów prac i warunków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Wszelkie zmiany umowy o której mowa w ust. 4 wymagają formy pisemnej i zgody Zamawiającego.</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 prace wykonane przez podwykonawcę płatności realizować będzie Wykonawca.</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Rozliczenie z podwykonawcą musi przypaść na termin wcześniejszy niż termin płatności na rzecz Wykonawcy. Wykonawca zobowiązany jest do załączenia do faktury odpowiedniego pisemnego oświadczenia podwykonawcy o otrzymaniu danej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 przypadku niedopełnienia powyższego obowiązku Zamawiający uprawniony jest obniżyć kwotę płatności wynagrodzenia na rzecz Wykonawcy o kwotę należną podwykonawcy zatrzymując ją jako zabezpieczenie na wypadek roszczeń podwykonawcy.</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zobowiązany jest na żądanie Zamawiającego udzielić mu wszelkich informacji dotyczących podwykonawców i przebiegu prac przez nich wykonywanych.</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Wykonywanie prac za pomocą podwykonawców nie zwalnia Wykonawcy od odpowiedzialności i zobowiązań wynikających z warunków umowy. Wykonawca ponosi wobec Zamawiającego pełną odpowiedzialność za usługi, które wykonuje przy pomocy podwykonawcy.</w:t>
      </w:r>
    </w:p>
    <w:p w:rsidR="00E55684" w:rsidRPr="00BD1C9D" w:rsidRDefault="00E55684">
      <w:pPr>
        <w:spacing w:line="360" w:lineRule="auto"/>
        <w:rPr>
          <w:rFonts w:ascii="Arial" w:hAnsi="Arial" w:cs="Arial"/>
          <w:b/>
          <w:bCs/>
          <w:sz w:val="20"/>
          <w:szCs w:val="20"/>
        </w:rPr>
      </w:pPr>
    </w:p>
    <w:p w:rsidR="00E55684" w:rsidRPr="00BD1C9D" w:rsidRDefault="00E55684">
      <w:pPr>
        <w:spacing w:line="360" w:lineRule="auto"/>
        <w:jc w:val="center"/>
        <w:rPr>
          <w:rFonts w:ascii="Arial" w:hAnsi="Arial" w:cs="Arial"/>
          <w:b/>
          <w:bCs/>
          <w:sz w:val="20"/>
          <w:szCs w:val="20"/>
        </w:rPr>
        <w:sectPr w:rsidR="00E55684" w:rsidRPr="00BD1C9D">
          <w:headerReference w:type="default" r:id="rId9"/>
          <w:footerReference w:type="default" r:id="rId10"/>
          <w:pgSz w:w="11906" w:h="16838"/>
          <w:pgMar w:top="1417" w:right="1417" w:bottom="1417" w:left="1417" w:header="708" w:footer="708" w:gutter="0"/>
          <w:cols w:space="708"/>
          <w:formProt w:val="0"/>
          <w:docGrid w:linePitch="360"/>
        </w:sect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lastRenderedPageBreak/>
        <w:t>WYNAGRODZENIE</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10.</w:t>
      </w:r>
    </w:p>
    <w:p w:rsidR="00E55684" w:rsidRPr="00BD1C9D" w:rsidRDefault="004F18A3">
      <w:pPr>
        <w:numPr>
          <w:ilvl w:val="0"/>
          <w:numId w:val="3"/>
        </w:numPr>
        <w:tabs>
          <w:tab w:val="left" w:pos="567"/>
        </w:tabs>
        <w:spacing w:line="360" w:lineRule="auto"/>
        <w:ind w:left="567" w:hanging="567"/>
        <w:jc w:val="both"/>
        <w:rPr>
          <w:rFonts w:ascii="Arial" w:hAnsi="Arial" w:cs="Arial"/>
          <w:bCs/>
          <w:sz w:val="20"/>
          <w:szCs w:val="20"/>
        </w:rPr>
      </w:pPr>
      <w:r w:rsidRPr="00BD1C9D">
        <w:rPr>
          <w:rFonts w:ascii="Arial" w:hAnsi="Arial" w:cs="Arial"/>
          <w:sz w:val="20"/>
          <w:szCs w:val="20"/>
        </w:rPr>
        <w:t xml:space="preserve">Za wykonanie przedmiotu umowy, Wykonawca otrzyma wynagrodzenie brutto zgodne z ofertą w kwocie łącznej </w:t>
      </w:r>
      <w:r w:rsidRPr="00BD1C9D">
        <w:rPr>
          <w:rFonts w:ascii="Arial" w:hAnsi="Arial" w:cs="Arial"/>
          <w:bCs/>
          <w:sz w:val="20"/>
          <w:szCs w:val="20"/>
        </w:rPr>
        <w:t>…………………………..</w:t>
      </w:r>
      <w:r w:rsidRPr="00BD1C9D">
        <w:rPr>
          <w:rFonts w:ascii="Arial" w:hAnsi="Arial" w:cs="Arial"/>
          <w:sz w:val="20"/>
          <w:szCs w:val="20"/>
        </w:rPr>
        <w:t xml:space="preserve">  </w:t>
      </w:r>
    </w:p>
    <w:p w:rsidR="00E55684" w:rsidRPr="00BD1C9D" w:rsidRDefault="004F18A3">
      <w:pPr>
        <w:tabs>
          <w:tab w:val="left" w:pos="567"/>
        </w:tabs>
        <w:spacing w:line="360" w:lineRule="auto"/>
        <w:ind w:left="567"/>
        <w:jc w:val="both"/>
        <w:rPr>
          <w:rFonts w:ascii="Arial" w:hAnsi="Arial" w:cs="Arial"/>
          <w:bCs/>
          <w:sz w:val="20"/>
          <w:szCs w:val="20"/>
        </w:rPr>
      </w:pPr>
      <w:r w:rsidRPr="00BD1C9D">
        <w:rPr>
          <w:rFonts w:ascii="Arial" w:hAnsi="Arial" w:cs="Arial"/>
          <w:sz w:val="20"/>
          <w:szCs w:val="20"/>
        </w:rPr>
        <w:t xml:space="preserve"> (słownie: …………………..) brutto, czyli wraz z podatkiem od towarów i usług.</w:t>
      </w:r>
    </w:p>
    <w:p w:rsidR="00E55684" w:rsidRPr="00BD1C9D" w:rsidRDefault="004F18A3">
      <w:pPr>
        <w:spacing w:line="360" w:lineRule="auto"/>
        <w:ind w:left="567"/>
        <w:jc w:val="both"/>
        <w:rPr>
          <w:rFonts w:ascii="Arial" w:hAnsi="Arial" w:cs="Arial"/>
          <w:sz w:val="20"/>
          <w:szCs w:val="20"/>
        </w:rPr>
      </w:pPr>
      <w:r w:rsidRPr="00BD1C9D">
        <w:rPr>
          <w:rFonts w:ascii="Arial" w:hAnsi="Arial" w:cs="Arial"/>
          <w:sz w:val="20"/>
          <w:szCs w:val="20"/>
        </w:rPr>
        <w:t xml:space="preserve">VAT (….%) tj. ………………………. (słownie:………………………) </w:t>
      </w:r>
    </w:p>
    <w:p w:rsidR="00E55684" w:rsidRPr="00BD1C9D" w:rsidRDefault="004F18A3">
      <w:pPr>
        <w:spacing w:line="360" w:lineRule="auto"/>
        <w:jc w:val="both"/>
        <w:rPr>
          <w:rFonts w:ascii="Arial" w:hAnsi="Arial" w:cs="Arial"/>
          <w:b/>
          <w:sz w:val="20"/>
          <w:szCs w:val="20"/>
        </w:rPr>
      </w:pPr>
      <w:r w:rsidRPr="00BD1C9D">
        <w:rPr>
          <w:rFonts w:ascii="Arial" w:hAnsi="Arial" w:cs="Arial"/>
          <w:bCs/>
          <w:sz w:val="20"/>
          <w:szCs w:val="20"/>
        </w:rPr>
        <w:t xml:space="preserve">Zamawiający szacuje, że w roku 2022 ilość poszczególnych frakcji odpadów komunalnych łącznie z PSZOK będzie kształtować się następująco: </w:t>
      </w:r>
    </w:p>
    <w:tbl>
      <w:tblPr>
        <w:tblpPr w:leftFromText="141" w:rightFromText="141" w:vertAnchor="text" w:tblpX="-919" w:tblpY="79"/>
        <w:tblW w:w="14992" w:type="dxa"/>
        <w:tblInd w:w="108" w:type="dxa"/>
        <w:tblLook w:val="04A0" w:firstRow="1" w:lastRow="0" w:firstColumn="1" w:lastColumn="0" w:noHBand="0" w:noVBand="1"/>
      </w:tblPr>
      <w:tblGrid>
        <w:gridCol w:w="667"/>
        <w:gridCol w:w="1415"/>
        <w:gridCol w:w="8"/>
        <w:gridCol w:w="3729"/>
        <w:gridCol w:w="1402"/>
        <w:gridCol w:w="1553"/>
        <w:gridCol w:w="2017"/>
        <w:gridCol w:w="2256"/>
        <w:gridCol w:w="1945"/>
      </w:tblGrid>
      <w:tr w:rsidR="00BD1C9D" w:rsidRPr="00BD1C9D" w:rsidTr="0027669E">
        <w:trPr>
          <w:trHeight w:val="876"/>
        </w:trPr>
        <w:tc>
          <w:tcPr>
            <w:tcW w:w="6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Lp.</w:t>
            </w:r>
          </w:p>
        </w:tc>
        <w:tc>
          <w:tcPr>
            <w:tcW w:w="141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rPr>
                <w:rFonts w:ascii="Arial" w:hAnsi="Arial" w:cs="Arial"/>
                <w:sz w:val="20"/>
                <w:szCs w:val="20"/>
              </w:rPr>
            </w:pPr>
            <w:r w:rsidRPr="00BD1C9D">
              <w:rPr>
                <w:rFonts w:ascii="Arial" w:hAnsi="Arial" w:cs="Arial"/>
                <w:b/>
                <w:sz w:val="20"/>
                <w:szCs w:val="20"/>
              </w:rPr>
              <w:t>kod odebranego odpadu</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rodzaj odebranego odpadu</w:t>
            </w:r>
          </w:p>
        </w:tc>
        <w:tc>
          <w:tcPr>
            <w:tcW w:w="1402" w:type="dxa"/>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masa odpadów w MG w roku 2022</w:t>
            </w:r>
          </w:p>
        </w:tc>
        <w:tc>
          <w:tcPr>
            <w:tcW w:w="15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Cena jednostkowa brutto za odbiór 1 Mg</w:t>
            </w:r>
          </w:p>
          <w:p w:rsidR="00E55684" w:rsidRPr="00BD1C9D" w:rsidRDefault="00E55684">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Cena jednostkowa brutto za zagospodarowanie</w:t>
            </w: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 xml:space="preserve"> 1 Mg</w:t>
            </w:r>
          </w:p>
        </w:tc>
        <w:tc>
          <w:tcPr>
            <w:tcW w:w="225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xml:space="preserve">Łączna cena jednostkowa brutto za odbiór i zagospodarowanie </w:t>
            </w:r>
            <w:r w:rsidRPr="00BD1C9D">
              <w:rPr>
                <w:rFonts w:ascii="Arial" w:hAnsi="Arial" w:cs="Arial"/>
                <w:b/>
                <w:sz w:val="20"/>
                <w:szCs w:val="20"/>
              </w:rPr>
              <w:br/>
              <w:t xml:space="preserve">1 Mg odpadów  </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5+ kolumna 6</w:t>
            </w:r>
          </w:p>
        </w:tc>
        <w:tc>
          <w:tcPr>
            <w:tcW w:w="19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Łączna wartość brutto</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4 x kolumna 7)</w:t>
            </w:r>
          </w:p>
          <w:p w:rsidR="00E55684" w:rsidRPr="00BD1C9D" w:rsidRDefault="00E55684">
            <w:pPr>
              <w:spacing w:line="360" w:lineRule="auto"/>
              <w:jc w:val="center"/>
              <w:rPr>
                <w:rFonts w:ascii="Arial" w:hAnsi="Arial" w:cs="Arial"/>
                <w:sz w:val="20"/>
                <w:szCs w:val="20"/>
              </w:rPr>
            </w:pP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2.</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3.</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4.</w:t>
            </w: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5.</w:t>
            </w: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6.</w:t>
            </w: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7.</w:t>
            </w: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8.</w:t>
            </w: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20 03 01</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Niesegregowane odpady komunalne</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590,0000</w:t>
            </w: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ze szkła</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60,0000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15 01 01</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 papieru i tektury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2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15 01 02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Opakowania z tworzyw sztucznych</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6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Odpady wielkogabarytowe</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45,0000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Urządzenia zwierające freony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urządzenia elektryczne i elektroniczne inne niż wymienione w 20 01 21 i 20 01 23 zwierające niebezpieczne składniki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3,0000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7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lastRenderedPageBreak/>
              <w:t>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urządzenia elektryczne i elektroniczne inne niż w 20 01 21, 20 01 23, 20 01 35</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1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Zużyte opony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6,0000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20 01 02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5F65AE">
            <w:pPr>
              <w:jc w:val="center"/>
              <w:rPr>
                <w:rFonts w:ascii="Arial" w:hAnsi="Arial" w:cs="Arial"/>
                <w:sz w:val="20"/>
                <w:szCs w:val="20"/>
              </w:rPr>
            </w:pPr>
            <w:r w:rsidRPr="00BD1C9D">
              <w:rPr>
                <w:rFonts w:ascii="Arial" w:hAnsi="Arial" w:cs="Arial"/>
                <w:sz w:val="20"/>
                <w:szCs w:val="20"/>
              </w:rPr>
              <w:t>Odpady ulegające biodegradacji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45,0000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12.</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opony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0,5000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Urządzenia zawierające freony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0,5000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i 20 01 23 zawierające niebezpieczne składniki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5F65AE">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1,0000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1E0853">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20 01 23 i 20 01 35</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5F65AE">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4,0000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43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wielkogabarytowe</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10,0000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332"/>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20 01 11</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Tekstylia</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31*</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32*</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Ex 20 01 99</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Leki cytotoksyczne i cytostatyczne</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 xml:space="preserve">Leki inne niż wymienione w 20 01 31 </w:t>
            </w:r>
          </w:p>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Inne niewymienione frakcje zbierane w sposób selektywny (tj. zużyte igły i strzykawki)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550567" w:rsidRPr="00BD1C9D" w:rsidTr="00550567">
        <w:trPr>
          <w:trHeight w:val="408"/>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Baterie i akumulatory</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20.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13*, 20 01 14, 20 01 27, 20 01 28, 20 01 29, 20 01 30</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4D17FA" w:rsidP="005F65AE">
            <w:pPr>
              <w:autoSpaceDE w:val="0"/>
              <w:autoSpaceDN w:val="0"/>
              <w:adjustRightInd w:val="0"/>
              <w:jc w:val="both"/>
              <w:rPr>
                <w:rFonts w:ascii="Arial" w:eastAsia="Calibri" w:hAnsi="Arial" w:cs="Arial"/>
                <w:bCs/>
                <w:sz w:val="20"/>
                <w:szCs w:val="20"/>
              </w:rPr>
            </w:pPr>
            <w:r>
              <w:rPr>
                <w:rFonts w:ascii="Arial" w:eastAsia="Calibri" w:hAnsi="Arial" w:cs="Arial"/>
                <w:bCs/>
                <w:sz w:val="20"/>
                <w:szCs w:val="20"/>
              </w:rPr>
              <w:t>Chemikalia</w:t>
            </w:r>
            <w:r w:rsidR="00BD1C9D" w:rsidRPr="00BD1C9D">
              <w:rPr>
                <w:rFonts w:ascii="Arial" w:eastAsia="Calibri" w:hAnsi="Arial" w:cs="Arial"/>
                <w:bCs/>
                <w:sz w:val="20"/>
                <w:szCs w:val="20"/>
              </w:rPr>
              <w:t xml:space="preserve"> </w:t>
            </w:r>
            <w:r>
              <w:rPr>
                <w:rFonts w:ascii="Arial" w:eastAsia="Calibri" w:hAnsi="Arial" w:cs="Arial"/>
                <w:bCs/>
                <w:sz w:val="20"/>
                <w:szCs w:val="20"/>
              </w:rPr>
              <w:t xml:space="preserve">- </w:t>
            </w:r>
            <w:r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0,1000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lastRenderedPageBreak/>
              <w:t>21.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17 01 07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betonu oraz gruz betonowy z rozbiórek i remontów</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 xml:space="preserve"> 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5F65AE">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9,0000</w:t>
            </w: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bl>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Wynagrodzenie, o którym mowa w ust. 1, obejmuje całość kosztów Wykonawcy związanych z realizacją Umowy.</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b/>
          <w:sz w:val="20"/>
          <w:szCs w:val="20"/>
        </w:rPr>
      </w:pPr>
      <w:r w:rsidRPr="00BD1C9D">
        <w:rPr>
          <w:rFonts w:ascii="Arial" w:hAnsi="Arial" w:cs="Arial"/>
          <w:sz w:val="20"/>
          <w:szCs w:val="20"/>
        </w:rPr>
        <w:t xml:space="preserve">Cena jednostkowa brutto, o której mowa w ust. 1, obejmuje wszystkie koszty i składniki związane z realizacją przedmiotu Umowy oraz należności wynikające z obowiązujących przepisów. </w:t>
      </w:r>
    </w:p>
    <w:p w:rsidR="00E55684" w:rsidRPr="00BD1C9D" w:rsidRDefault="004F18A3" w:rsidP="00BD1C9D">
      <w:pPr>
        <w:numPr>
          <w:ilvl w:val="0"/>
          <w:numId w:val="3"/>
        </w:numPr>
        <w:tabs>
          <w:tab w:val="left" w:pos="567"/>
        </w:tabs>
        <w:suppressAutoHyphens/>
        <w:spacing w:line="360" w:lineRule="auto"/>
        <w:ind w:left="567" w:hanging="567"/>
        <w:rPr>
          <w:rFonts w:ascii="Arial" w:hAnsi="Arial" w:cs="Arial"/>
          <w:sz w:val="20"/>
          <w:szCs w:val="20"/>
        </w:rPr>
        <w:sectPr w:rsidR="00E55684" w:rsidRPr="00BD1C9D">
          <w:headerReference w:type="default" r:id="rId11"/>
          <w:footerReference w:type="default" r:id="rId12"/>
          <w:pgSz w:w="16838" w:h="11906" w:orient="landscape"/>
          <w:pgMar w:top="1418" w:right="1418" w:bottom="1418" w:left="1418" w:header="709" w:footer="709" w:gutter="0"/>
          <w:cols w:space="708"/>
          <w:formProt w:val="0"/>
          <w:docGrid w:linePitch="360"/>
        </w:sectPr>
      </w:pPr>
      <w:r w:rsidRPr="00BD1C9D">
        <w:rPr>
          <w:rFonts w:ascii="Arial" w:hAnsi="Arial" w:cs="Arial"/>
          <w:sz w:val="20"/>
          <w:szCs w:val="20"/>
        </w:rPr>
        <w:t>Faktury będą obejmować wynagrodzenie jedynie za ilość Mg rzeczywiście odebranych i zagospodarowanych odpadów w danym okresie</w:t>
      </w:r>
      <w:r w:rsidR="00BD1C9D" w:rsidRPr="00BD1C9D">
        <w:rPr>
          <w:rFonts w:ascii="Arial" w:hAnsi="Arial" w:cs="Arial"/>
          <w:sz w:val="20"/>
          <w:szCs w:val="20"/>
        </w:rPr>
        <w:br/>
      </w:r>
      <w:r w:rsidRPr="00BD1C9D">
        <w:rPr>
          <w:rFonts w:ascii="Arial" w:hAnsi="Arial" w:cs="Arial"/>
          <w:sz w:val="20"/>
          <w:szCs w:val="20"/>
        </w:rPr>
        <w:t xml:space="preserve"> rozliczeniowym x cena jednostkowa brutto za odbiór i zagospodarowanie 1Mg odpadów, </w:t>
      </w:r>
    </w:p>
    <w:p w:rsidR="00E55684" w:rsidRPr="00BD1C9D" w:rsidRDefault="004F18A3">
      <w:pPr>
        <w:numPr>
          <w:ilvl w:val="0"/>
          <w:numId w:val="3"/>
        </w:numPr>
        <w:tabs>
          <w:tab w:val="left" w:pos="426"/>
        </w:tabs>
        <w:suppressAutoHyphens/>
        <w:spacing w:line="360" w:lineRule="auto"/>
        <w:ind w:left="567" w:hanging="567"/>
        <w:jc w:val="both"/>
        <w:rPr>
          <w:rFonts w:ascii="Arial" w:hAnsi="Arial" w:cs="Arial"/>
          <w:sz w:val="20"/>
          <w:szCs w:val="20"/>
        </w:rPr>
      </w:pPr>
      <w:r w:rsidRPr="00BD1C9D">
        <w:rPr>
          <w:rFonts w:ascii="Arial" w:hAnsi="Arial" w:cs="Arial"/>
          <w:sz w:val="20"/>
          <w:szCs w:val="20"/>
        </w:rPr>
        <w:lastRenderedPageBreak/>
        <w:t xml:space="preserve">Zapłata Wynagrodzenia będzie następować co miesiąc każdorazowo na podstawie faktury VAT wystawionej przez Wykonawcę po zaakceptowaniu przez Zamawiającego raportu miesięcznego, o którym mowa w </w:t>
      </w:r>
      <w:r w:rsidRPr="00BD1C9D">
        <w:rPr>
          <w:rFonts w:ascii="Arial" w:hAnsi="Arial" w:cs="Arial"/>
          <w:bCs/>
          <w:sz w:val="20"/>
          <w:szCs w:val="20"/>
        </w:rPr>
        <w:t>§</w:t>
      </w:r>
      <w:r w:rsidRPr="00BD1C9D">
        <w:rPr>
          <w:rFonts w:ascii="Arial" w:hAnsi="Arial" w:cs="Arial"/>
          <w:sz w:val="20"/>
          <w:szCs w:val="20"/>
        </w:rPr>
        <w:t xml:space="preserve">7 ust. 3 pkt. 1  niniejszej umowy oraz </w:t>
      </w:r>
      <w:r w:rsidRPr="00BD1C9D">
        <w:rPr>
          <w:rFonts w:ascii="Arial" w:hAnsi="Arial" w:cs="Arial"/>
          <w:sz w:val="20"/>
          <w:szCs w:val="20"/>
        </w:rPr>
        <w:br/>
        <w:t xml:space="preserve">po przedłożeniu zamawiającemu oświadczenia o którym mowa w </w:t>
      </w:r>
      <w:r w:rsidRPr="00BD1C9D">
        <w:rPr>
          <w:rFonts w:ascii="Arial" w:hAnsi="Arial" w:cs="Arial"/>
          <w:bCs/>
          <w:sz w:val="20"/>
          <w:szCs w:val="20"/>
        </w:rPr>
        <w:t>§9 ust. 7, o ile prace wykonywane będą z udziałem podwykonawców.</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Fakturę VAT należy wystawić na Zamawiającego: </w:t>
      </w:r>
    </w:p>
    <w:p w:rsidR="00E55684" w:rsidRPr="00BD1C9D" w:rsidRDefault="004F18A3">
      <w:pPr>
        <w:tabs>
          <w:tab w:val="left" w:pos="567"/>
        </w:tabs>
        <w:suppressAutoHyphens/>
        <w:spacing w:line="360" w:lineRule="auto"/>
        <w:ind w:left="567"/>
        <w:rPr>
          <w:rFonts w:ascii="Arial" w:hAnsi="Arial" w:cs="Arial"/>
          <w:sz w:val="20"/>
          <w:szCs w:val="20"/>
        </w:rPr>
      </w:pPr>
      <w:r w:rsidRPr="00BD1C9D">
        <w:rPr>
          <w:rFonts w:ascii="Arial" w:hAnsi="Arial" w:cs="Arial"/>
          <w:sz w:val="20"/>
          <w:szCs w:val="20"/>
        </w:rPr>
        <w:t>Gmina Będków, ul. Parkowa 3 97-319 Będków, NIP 773-22-23-401</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Wynagrodzenie będzie płatne w terminie </w:t>
      </w:r>
      <w:r w:rsidRPr="00BD1C9D">
        <w:rPr>
          <w:rFonts w:ascii="Arial" w:hAnsi="Arial" w:cs="Arial"/>
          <w:b/>
          <w:sz w:val="20"/>
          <w:szCs w:val="20"/>
        </w:rPr>
        <w:t>do …….. dni</w:t>
      </w:r>
      <w:r w:rsidRPr="00BD1C9D">
        <w:rPr>
          <w:rFonts w:ascii="Arial" w:hAnsi="Arial" w:cs="Arial"/>
          <w:sz w:val="20"/>
          <w:szCs w:val="20"/>
        </w:rPr>
        <w:t xml:space="preserve"> od daty doręczenia Zamawiającemu prawidłowo wystawionej faktury VAT. Adres doręczenia faktury: Urząd Gminy w Będków, ul. Parkowa 3, 97-319 Będków, pokój nr 2 sekretariat.</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Czas na realizację zgłoszonej reklamacji wynosi </w:t>
      </w:r>
      <w:r w:rsidR="00511E2A">
        <w:rPr>
          <w:rFonts w:ascii="Arial" w:hAnsi="Arial" w:cs="Arial"/>
          <w:b/>
          <w:sz w:val="20"/>
          <w:szCs w:val="20"/>
        </w:rPr>
        <w:t>1 dzień</w:t>
      </w:r>
      <w:r w:rsidRPr="00BD1C9D">
        <w:rPr>
          <w:rFonts w:ascii="Arial" w:hAnsi="Arial" w:cs="Arial"/>
          <w:b/>
          <w:sz w:val="20"/>
          <w:szCs w:val="20"/>
        </w:rPr>
        <w:t xml:space="preserve"> roboczy</w:t>
      </w:r>
      <w:r w:rsidR="00511E2A">
        <w:rPr>
          <w:rFonts w:ascii="Arial" w:hAnsi="Arial" w:cs="Arial"/>
          <w:sz w:val="20"/>
          <w:szCs w:val="20"/>
        </w:rPr>
        <w:t>.</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Płatność nastąpi przelewem na rachunek bankowy Wykonawcy podany w umowie </w:t>
      </w:r>
      <w:r w:rsidRPr="00BD1C9D">
        <w:rPr>
          <w:rFonts w:ascii="Arial" w:hAnsi="Arial" w:cs="Arial"/>
          <w:sz w:val="20"/>
          <w:szCs w:val="20"/>
        </w:rPr>
        <w:br/>
        <w:t>nr …………………………</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Za termin zapłaty Wynagrodzenia uważany będzie dzień obciążenia rachunku bankowego Zamawiającego.</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u w:val="single"/>
        </w:rPr>
      </w:pPr>
      <w:r w:rsidRPr="00BD1C9D">
        <w:rPr>
          <w:rFonts w:ascii="Arial" w:hAnsi="Arial" w:cs="Arial"/>
          <w:sz w:val="20"/>
          <w:szCs w:val="20"/>
        </w:rPr>
        <w:t xml:space="preserve">W przypadku wystawienia przez Wykonawcę faktury VAT niezgodnie z Umową lub obowiązującymi przepisami prawa, Zamawiający ma prawo do wstrzymania płatności do czasu wyjaśnienia przez wykonawcę przyczyn oraz usunięcia tej niezgodności </w:t>
      </w:r>
      <w:r w:rsidRPr="00BD1C9D">
        <w:rPr>
          <w:rFonts w:ascii="Arial" w:hAnsi="Arial" w:cs="Arial"/>
          <w:sz w:val="20"/>
          <w:szCs w:val="20"/>
        </w:rPr>
        <w:br/>
        <w:t>a także w razie potrzeby otrzymania faktury lub noty korygującej VAT, bez obowiązku płacenia odsetek za ten okres.</w:t>
      </w:r>
    </w:p>
    <w:p w:rsidR="00E55684" w:rsidRPr="00BD1C9D" w:rsidRDefault="004F18A3">
      <w:pPr>
        <w:pStyle w:val="Akapitzlist"/>
        <w:numPr>
          <w:ilvl w:val="0"/>
          <w:numId w:val="3"/>
        </w:numPr>
        <w:suppressAutoHyphens/>
        <w:spacing w:after="0" w:line="360" w:lineRule="auto"/>
        <w:jc w:val="both"/>
        <w:rPr>
          <w:rFonts w:ascii="Arial" w:hAnsi="Arial" w:cs="Arial"/>
          <w:sz w:val="20"/>
          <w:szCs w:val="20"/>
          <w:u w:val="single"/>
        </w:rPr>
      </w:pPr>
      <w:r w:rsidRPr="00BD1C9D">
        <w:rPr>
          <w:rFonts w:ascii="Arial" w:hAnsi="Arial" w:cs="Arial"/>
          <w:sz w:val="20"/>
          <w:szCs w:val="20"/>
        </w:rPr>
        <w:t>Wszelkie kwoty należne Zamawiającemu, w szczególności z tytułu kar umownych, mogą być potrącane z płatności realizowanych na rzecz Wykonawcy.</w:t>
      </w:r>
    </w:p>
    <w:p w:rsidR="00E55684" w:rsidRPr="00BD1C9D" w:rsidRDefault="004F18A3">
      <w:pPr>
        <w:numPr>
          <w:ilvl w:val="0"/>
          <w:numId w:val="3"/>
        </w:numPr>
        <w:suppressAutoHyphens/>
        <w:spacing w:line="360" w:lineRule="auto"/>
        <w:jc w:val="both"/>
        <w:rPr>
          <w:rFonts w:ascii="Arial" w:hAnsi="Arial" w:cs="Arial"/>
          <w:sz w:val="20"/>
          <w:szCs w:val="20"/>
          <w:u w:val="single"/>
        </w:rPr>
      </w:pPr>
      <w:r w:rsidRPr="00BD1C9D">
        <w:rPr>
          <w:rFonts w:ascii="Arial" w:hAnsi="Arial" w:cs="Arial"/>
          <w:sz w:val="20"/>
          <w:szCs w:val="20"/>
        </w:rPr>
        <w:t>Wykonawca wyraża zgodę na potrącenie kar umownych z należnego mu wynagrodzenia.</w:t>
      </w:r>
    </w:p>
    <w:p w:rsidR="00E55684" w:rsidRPr="00BD1C9D" w:rsidRDefault="00E55684">
      <w:pPr>
        <w:shd w:val="clear" w:color="auto" w:fill="FFFFFF"/>
        <w:tabs>
          <w:tab w:val="left" w:pos="9062"/>
        </w:tabs>
        <w:spacing w:line="360" w:lineRule="auto"/>
        <w:ind w:right="-11"/>
        <w:jc w:val="center"/>
        <w:rPr>
          <w:rFonts w:ascii="Arial" w:hAnsi="Arial" w:cs="Arial"/>
          <w:b/>
          <w:bCs/>
          <w:sz w:val="20"/>
          <w:szCs w:val="20"/>
        </w:rPr>
      </w:pP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UBEZPIECZENIE</w:t>
      </w: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 11.</w:t>
      </w:r>
    </w:p>
    <w:p w:rsidR="00E55684" w:rsidRPr="00511E2A" w:rsidRDefault="004F18A3">
      <w:pPr>
        <w:widowControl w:val="0"/>
        <w:shd w:val="clear" w:color="auto" w:fill="FFFFFF"/>
        <w:spacing w:line="360" w:lineRule="auto"/>
        <w:ind w:left="360"/>
        <w:jc w:val="both"/>
        <w:rPr>
          <w:rFonts w:ascii="Arial" w:hAnsi="Arial" w:cs="Arial"/>
          <w:b/>
          <w:i/>
          <w:sz w:val="20"/>
          <w:szCs w:val="20"/>
        </w:rPr>
      </w:pPr>
      <w:r w:rsidRPr="00511E2A">
        <w:rPr>
          <w:rFonts w:ascii="Arial" w:hAnsi="Arial" w:cs="Arial"/>
          <w:b/>
          <w:i/>
          <w:sz w:val="20"/>
          <w:szCs w:val="20"/>
        </w:rPr>
        <w:t xml:space="preserve">Wykonawca zobowiązuje się utrzymywać ubezpieczenie majątkowe od odpowiedzialności cywilnej za szkody osobowe, rzeczowe i majątkowe przez cały okres realizacji zamówienia na minimalną kwotę ubezpieczenia równego </w:t>
      </w:r>
      <w:r w:rsidRPr="00511E2A">
        <w:rPr>
          <w:rFonts w:ascii="Arial" w:hAnsi="Arial" w:cs="Arial"/>
          <w:b/>
          <w:bCs/>
          <w:i/>
          <w:sz w:val="20"/>
          <w:szCs w:val="20"/>
          <w:u w:val="single"/>
        </w:rPr>
        <w:t>30</w:t>
      </w:r>
      <w:r w:rsidRPr="00511E2A">
        <w:rPr>
          <w:rFonts w:ascii="Arial" w:hAnsi="Arial" w:cs="Arial"/>
          <w:b/>
          <w:i/>
          <w:sz w:val="20"/>
          <w:szCs w:val="20"/>
          <w:u w:val="single"/>
        </w:rPr>
        <w:t>0 000,00 zł</w:t>
      </w:r>
      <w:r w:rsidRPr="00511E2A">
        <w:rPr>
          <w:rFonts w:ascii="Arial" w:hAnsi="Arial" w:cs="Arial"/>
          <w:b/>
          <w:i/>
          <w:sz w:val="20"/>
          <w:szCs w:val="20"/>
        </w:rPr>
        <w:t>.</w:t>
      </w:r>
    </w:p>
    <w:p w:rsidR="00E55684" w:rsidRPr="00BD1C9D" w:rsidRDefault="00E55684">
      <w:pPr>
        <w:spacing w:line="360" w:lineRule="auto"/>
        <w:rPr>
          <w:rFonts w:ascii="Arial" w:hAnsi="Arial" w:cs="Arial"/>
          <w:sz w:val="20"/>
          <w:szCs w:val="20"/>
        </w:rPr>
      </w:pPr>
    </w:p>
    <w:p w:rsidR="00E55684" w:rsidRPr="00BD1C9D" w:rsidRDefault="004F18A3">
      <w:pPr>
        <w:pStyle w:val="Nagwek1"/>
        <w:spacing w:before="0" w:after="0" w:line="360" w:lineRule="auto"/>
        <w:jc w:val="center"/>
        <w:rPr>
          <w:sz w:val="20"/>
          <w:szCs w:val="20"/>
        </w:rPr>
      </w:pPr>
      <w:r w:rsidRPr="00BD1C9D">
        <w:rPr>
          <w:sz w:val="20"/>
          <w:szCs w:val="20"/>
        </w:rPr>
        <w:t>ODPOWIEDZIALNOŚĆ I KARY UMOWNE</w:t>
      </w:r>
    </w:p>
    <w:p w:rsidR="00E55684" w:rsidRPr="00BD1C9D" w:rsidRDefault="004F18A3">
      <w:pPr>
        <w:pStyle w:val="Nagwek1"/>
        <w:spacing w:before="0" w:after="0" w:line="360" w:lineRule="auto"/>
        <w:jc w:val="center"/>
        <w:rPr>
          <w:sz w:val="20"/>
          <w:szCs w:val="20"/>
        </w:rPr>
      </w:pPr>
      <w:r w:rsidRPr="00BD1C9D">
        <w:rPr>
          <w:sz w:val="20"/>
          <w:szCs w:val="20"/>
        </w:rPr>
        <w:t>§ 12.</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ponosi wobec Zamawiającego odpowiedzialność za wyrządzone szkody będące następstwem niewykonania lub nienależytego wykonania zobowiązań objętych Umową.</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Wykonawca zobowiązany jest do naprawienia lub poniesienia kosztów napraw szkód wyrządzonych podczas wykonywania przez niego usług związanych z odbiorem 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w:t>
      </w:r>
      <w:r w:rsidRPr="00BD1C9D">
        <w:rPr>
          <w:rFonts w:ascii="Arial" w:hAnsi="Arial" w:cs="Arial"/>
          <w:sz w:val="20"/>
          <w:szCs w:val="20"/>
        </w:rPr>
        <w:lastRenderedPageBreak/>
        <w:t>komunalnych. Wykonawca zobowiązuje się zwolnić Zamawiającego od wszelkich roszczeń osób trzecich związanych z wykonywaniem Umowy przez Wykonawcę.</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zobowiązany jest do zapłaty Zamawiającemu kary umownej:</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przypadek nieuzasadnionego otwarcia lub rozładunku pojazdu poza miejscem instalacji (wykaz instalacji wskazany w formularzu oferty) lub bazy magazynowej – transportowej - w wysokości stanowiącej 0,1% łącznego Wynagrodzenia Wykonawcy,</w:t>
      </w:r>
      <w:r w:rsidR="00BD1C9D" w:rsidRPr="00BD1C9D">
        <w:rPr>
          <w:rFonts w:ascii="Arial" w:hAnsi="Arial" w:cs="Arial"/>
          <w:sz w:val="20"/>
          <w:szCs w:val="20"/>
        </w:rPr>
        <w:br/>
      </w:r>
      <w:r w:rsidRPr="00BD1C9D">
        <w:rPr>
          <w:rFonts w:ascii="Arial" w:hAnsi="Arial" w:cs="Arial"/>
          <w:sz w:val="20"/>
          <w:szCs w:val="20"/>
        </w:rPr>
        <w:t xml:space="preserve"> o  którym mowa w </w:t>
      </w:r>
      <w:r w:rsidRPr="00BD1C9D">
        <w:rPr>
          <w:rFonts w:ascii="Arial" w:hAnsi="Arial" w:cs="Arial"/>
          <w:bCs/>
          <w:sz w:val="20"/>
          <w:szCs w:val="20"/>
        </w:rPr>
        <w:t>§ 10 ust. 1 niniejszej umowy</w:t>
      </w:r>
      <w:r w:rsidRPr="00BD1C9D">
        <w:rPr>
          <w:rFonts w:ascii="Arial" w:hAnsi="Arial" w:cs="Arial"/>
          <w:sz w:val="20"/>
          <w:szCs w:val="20"/>
        </w:rPr>
        <w:t xml:space="preserve">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zaopatrzeniu danej nieruchomości </w:t>
      </w:r>
      <w:r w:rsidRPr="00BD1C9D">
        <w:rPr>
          <w:rFonts w:ascii="Arial" w:hAnsi="Arial" w:cs="Arial"/>
          <w:sz w:val="20"/>
          <w:szCs w:val="20"/>
        </w:rPr>
        <w:br/>
        <w:t>w pojemnik lub pojemniki na odpady komunalne - w wysokości stanowiącej iloczyn kwoty brutto 50 zł oraz liczby gospodarstw domowych na danej nieruchomości, którym nie dostarczono wymaganego pojemnika lub pojemników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bookmarkStart w:id="4" w:name="_GoBack"/>
      <w:bookmarkEnd w:id="4"/>
      <w:r w:rsidRPr="00BD1C9D">
        <w:rPr>
          <w:rFonts w:ascii="Arial" w:hAnsi="Arial" w:cs="Arial"/>
          <w:sz w:val="20"/>
          <w:szCs w:val="20"/>
        </w:rPr>
        <w:t xml:space="preserve">za każdy rozpoczęty dzień zwłoki w przekazaniu raportów miesięcznych, </w:t>
      </w:r>
      <w:r w:rsidRPr="00BD1C9D">
        <w:rPr>
          <w:rFonts w:ascii="Arial" w:hAnsi="Arial" w:cs="Arial"/>
          <w:sz w:val="20"/>
          <w:szCs w:val="20"/>
        </w:rPr>
        <w:br/>
        <w:t xml:space="preserve">o których mowa w § 6 ust. 2 </w:t>
      </w:r>
      <w:r w:rsidR="00BD1C9D" w:rsidRPr="00BD1C9D">
        <w:rPr>
          <w:rFonts w:ascii="Arial" w:hAnsi="Arial" w:cs="Arial"/>
          <w:sz w:val="20"/>
          <w:szCs w:val="20"/>
        </w:rPr>
        <w:t xml:space="preserve"> </w:t>
      </w:r>
      <w:r w:rsidRPr="00BD1C9D">
        <w:rPr>
          <w:rFonts w:ascii="Arial" w:hAnsi="Arial" w:cs="Arial"/>
          <w:sz w:val="20"/>
          <w:szCs w:val="20"/>
        </w:rPr>
        <w:t>w wysokości brutto 200 zł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przekazaniu sprawozdania rocznego, które winno być złożone </w:t>
      </w:r>
      <w:r w:rsidRPr="00BD1C9D">
        <w:rPr>
          <w:rFonts w:ascii="Arial" w:hAnsi="Arial" w:cs="Arial"/>
          <w:sz w:val="20"/>
          <w:szCs w:val="20"/>
          <w:lang w:eastAsia="en-US"/>
        </w:rPr>
        <w:t xml:space="preserve"> zgodnie z wymaganiami określonymi w art. 9n Ustawy </w:t>
      </w:r>
      <w:r w:rsidRPr="00BD1C9D">
        <w:rPr>
          <w:rFonts w:ascii="Arial" w:hAnsi="Arial" w:cs="Arial"/>
          <w:sz w:val="20"/>
          <w:szCs w:val="20"/>
          <w:lang w:eastAsia="en-US"/>
        </w:rPr>
        <w:br/>
        <w:t xml:space="preserve">o utrzymaniu czystości porządku w gminach </w:t>
      </w:r>
      <w:r w:rsidRPr="00BD1C9D">
        <w:rPr>
          <w:rFonts w:ascii="Arial" w:hAnsi="Arial" w:cs="Arial"/>
          <w:sz w:val="20"/>
          <w:szCs w:val="20"/>
        </w:rPr>
        <w:t>- w wysokości brutto 1000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W przypadku braku przedstawienia Zamawiającemu odpowiedniego uzyskanego wpisu przed upływem ważności posiadanych przez wykonawcę zezwoleń lub uprawnień, o których mowa w §3 ust. 1 niniejszej umowy, w wysokości 200 zł w odniesieniu do każdego wpisu,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 jednak nie więcej niż 20 000,00 zł za każdy przypadek niezorganizowania zbiórki odpadów wielkogabarytowych (w tym również dodatkowej zbiórki) – 2 000,00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niedotrzymanie terminu, o którym mowa w § 4 ust. 12</w:t>
      </w:r>
      <w:r w:rsidR="00BD1C9D" w:rsidRPr="00BD1C9D">
        <w:rPr>
          <w:rFonts w:ascii="Arial" w:hAnsi="Arial" w:cs="Arial"/>
          <w:sz w:val="20"/>
          <w:szCs w:val="20"/>
        </w:rPr>
        <w:t xml:space="preserve"> </w:t>
      </w:r>
      <w:r w:rsidRPr="00BD1C9D">
        <w:rPr>
          <w:rFonts w:ascii="Arial" w:hAnsi="Arial" w:cs="Arial"/>
          <w:sz w:val="20"/>
          <w:szCs w:val="20"/>
        </w:rPr>
        <w:t>– w wysokości 500 zł za każdą rozpoczęty dzień opóźnienia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lastRenderedPageBreak/>
        <w:t xml:space="preserve">Za niewywiązywanie się Wykonawcy z obowiązku określonego w § 6 ust.1 niniejszej umowy, w wysokości kwoty pokrywającej kary nałożone na Zamawiającego za niewywiązywanie się z tego obowiązku . </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 Za odbiór odpadów pochodzących z działalności gospodarczej </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Kary umowne Zamawiający będzie potrącał z Wynagrodzenia należnego Wykonawcy, lub z wniesionego przez Wykonawcę zabezpieczenia należytego wykonania Umowy, </w:t>
      </w:r>
      <w:r w:rsidRPr="00BD1C9D">
        <w:rPr>
          <w:rFonts w:ascii="Arial" w:hAnsi="Arial" w:cs="Arial"/>
          <w:sz w:val="20"/>
          <w:szCs w:val="20"/>
        </w:rPr>
        <w:br/>
        <w:t xml:space="preserve">o którym mowa w § 13 Umowy, bez potrzeby uzyskania zgody Wykonawcy. </w:t>
      </w:r>
      <w:r w:rsidRPr="00BD1C9D">
        <w:rPr>
          <w:rFonts w:ascii="Arial" w:hAnsi="Arial" w:cs="Arial"/>
          <w:sz w:val="20"/>
          <w:szCs w:val="20"/>
        </w:rPr>
        <w:br/>
        <w:t>W przypadku niemożliwości dokonania potrącenia przez Zamawiającego, Wykonawca zobowiązuje się do zapłaty kary umownej w terminie 14 dni od otrzymania wezwania do zapłaty przyjmującego formę noty księgowej.</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zastrzega sobie prawo do dochodzenia odszkodowania przewyższającego wysokość zastrzeżonych kar umownych, do wysokości rzeczywiście poniesionej szkody, na zasadach ogólnych uregulowanych w Kodeksie Cywilnym.</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rsidR="00E55684" w:rsidRPr="00BD1C9D" w:rsidRDefault="004F18A3">
      <w:pPr>
        <w:pStyle w:val="Nagwek1"/>
        <w:tabs>
          <w:tab w:val="left" w:pos="567"/>
        </w:tabs>
        <w:spacing w:before="0" w:after="0" w:line="360" w:lineRule="auto"/>
        <w:ind w:left="567" w:hanging="567"/>
        <w:jc w:val="center"/>
        <w:rPr>
          <w:sz w:val="20"/>
          <w:szCs w:val="20"/>
        </w:rPr>
      </w:pPr>
      <w:r w:rsidRPr="00BD1C9D">
        <w:rPr>
          <w:sz w:val="20"/>
          <w:szCs w:val="20"/>
        </w:rPr>
        <w:t>ZABEZPIECZENIE</w:t>
      </w:r>
    </w:p>
    <w:p w:rsidR="00E55684" w:rsidRPr="00BD1C9D" w:rsidRDefault="004F18A3">
      <w:pPr>
        <w:tabs>
          <w:tab w:val="left" w:pos="360"/>
        </w:tabs>
        <w:spacing w:line="360" w:lineRule="auto"/>
        <w:ind w:left="360" w:hanging="360"/>
        <w:jc w:val="center"/>
        <w:rPr>
          <w:rFonts w:ascii="Arial" w:hAnsi="Arial" w:cs="Arial"/>
          <w:b/>
          <w:sz w:val="20"/>
          <w:szCs w:val="20"/>
        </w:rPr>
      </w:pPr>
      <w:r w:rsidRPr="00BD1C9D">
        <w:rPr>
          <w:rFonts w:ascii="Arial" w:hAnsi="Arial" w:cs="Arial"/>
          <w:b/>
          <w:sz w:val="20"/>
          <w:szCs w:val="20"/>
        </w:rPr>
        <w:t>§ 13.</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
          <w:bCs/>
          <w:sz w:val="20"/>
          <w:szCs w:val="20"/>
        </w:rPr>
        <w:t xml:space="preserve">Wykonawca </w:t>
      </w:r>
      <w:r w:rsidRPr="00BD1C9D">
        <w:rPr>
          <w:rFonts w:ascii="Arial" w:hAnsi="Arial" w:cs="Arial"/>
          <w:b/>
          <w:sz w:val="20"/>
          <w:szCs w:val="20"/>
        </w:rPr>
        <w:t xml:space="preserve">jest zobowiązany do złożenia przed podpisaniem Umowy </w:t>
      </w:r>
      <w:r w:rsidRPr="00BD1C9D">
        <w:rPr>
          <w:rFonts w:ascii="Arial" w:hAnsi="Arial" w:cs="Arial"/>
          <w:b/>
          <w:iCs/>
          <w:sz w:val="20"/>
          <w:szCs w:val="20"/>
        </w:rPr>
        <w:t>zabezpieczenia należytego wykonania umowy.</w:t>
      </w:r>
      <w:r w:rsidRPr="00BD1C9D">
        <w:rPr>
          <w:rFonts w:ascii="Arial" w:hAnsi="Arial" w:cs="Arial"/>
          <w:sz w:val="20"/>
          <w:szCs w:val="20"/>
        </w:rPr>
        <w:t xml:space="preserve"> Zabezpieczenie to zabezpiecza w szczególności terminowe wykonywanie obowiązków umownych oraz roszczenia o szkodę powstałe na skutek niewykonywania lub nienależytego wykonania umowy.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
          <w:sz w:val="20"/>
          <w:szCs w:val="20"/>
        </w:rPr>
        <w:t>Zabezpieczenie ustala się w wysokości 5 % ceny łącznej oferty brutto</w:t>
      </w:r>
      <w:r w:rsidRPr="00BD1C9D">
        <w:rPr>
          <w:rFonts w:ascii="Arial" w:hAnsi="Arial" w:cs="Arial"/>
          <w:sz w:val="20"/>
          <w:szCs w:val="20"/>
        </w:rPr>
        <w:t xml:space="preserve">, o której mowa w § 10 ust 1 niniejszej umowy.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sz w:val="20"/>
          <w:szCs w:val="20"/>
        </w:rPr>
      </w:pPr>
      <w:r w:rsidRPr="00BD1C9D">
        <w:rPr>
          <w:rFonts w:ascii="Arial" w:hAnsi="Arial" w:cs="Arial"/>
          <w:sz w:val="20"/>
          <w:szCs w:val="20"/>
        </w:rPr>
        <w:t xml:space="preserve">Zabezpieczenie należytego wykonania umowy wnoszone w formie innej niż w pieniądzu nie może wygasać wcześniej niż w terminie 30 dni od dnia przekazania przez Wykonawcę raportu, o którym mowa w § 6 ust. 3 </w:t>
      </w:r>
      <w:r w:rsidR="002C5682" w:rsidRPr="00BD1C9D">
        <w:rPr>
          <w:rFonts w:ascii="Arial" w:hAnsi="Arial" w:cs="Arial"/>
          <w:sz w:val="20"/>
          <w:szCs w:val="20"/>
        </w:rPr>
        <w:t xml:space="preserve">. </w:t>
      </w:r>
      <w:r w:rsidRPr="00BD1C9D">
        <w:rPr>
          <w:rFonts w:ascii="Arial" w:hAnsi="Arial" w:cs="Arial"/>
          <w:sz w:val="20"/>
          <w:szCs w:val="20"/>
        </w:rPr>
        <w:t xml:space="preserve">Zwrot dokumentu zabezpieczenia nastąpi w terminie 30 dni od dnia wykonania zamówienia i uznania przez Zamawiającego za należycie wykonane.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Zabezpieczenie wnosi się w formach określonych w art. 450 ustawy z dnia 11 września 2019  r. Prawo zamówień publicznych.</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BD1C9D">
        <w:rPr>
          <w:rFonts w:ascii="Arial" w:hAnsi="Arial" w:cs="Arial"/>
          <w:bCs/>
          <w:sz w:val="20"/>
          <w:szCs w:val="20"/>
        </w:rPr>
        <w:t>Zamawiającego</w:t>
      </w:r>
      <w:r w:rsidRPr="00BD1C9D">
        <w:rPr>
          <w:rFonts w:ascii="Arial" w:hAnsi="Arial" w:cs="Arial"/>
          <w:sz w:val="20"/>
          <w:szCs w:val="20"/>
        </w:rPr>
        <w:t xml:space="preserve"> wskazywać jako sąd właściwy sąd miejsca spełnienia świadczenia lub sąd właściwy miejscowo dla Zamawiającego.</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lastRenderedPageBreak/>
        <w:t>Koszty wystawienia zabezpieczenia ponosi Wykonawca.</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Zamawiający zwróci 100% zabezpieczenia zgodnie z art. 453 </w:t>
      </w:r>
      <w:r w:rsidRPr="00BD1C9D">
        <w:rPr>
          <w:rFonts w:ascii="Arial" w:hAnsi="Arial" w:cs="Arial"/>
          <w:sz w:val="20"/>
          <w:szCs w:val="20"/>
        </w:rPr>
        <w:t xml:space="preserve">ustawy z dnia 11 września 2019 r. Prawo zamówień publicznych </w:t>
      </w:r>
      <w:r w:rsidRPr="00BD1C9D">
        <w:rPr>
          <w:rFonts w:ascii="Arial" w:hAnsi="Arial" w:cs="Arial"/>
          <w:bCs/>
          <w:sz w:val="20"/>
          <w:szCs w:val="20"/>
        </w:rPr>
        <w:t xml:space="preserve">w terminie 30 dni od dnia wykonania Umowy </w:t>
      </w:r>
      <w:r w:rsidRPr="00BD1C9D">
        <w:rPr>
          <w:rFonts w:ascii="Arial" w:hAnsi="Arial" w:cs="Arial"/>
          <w:sz w:val="20"/>
          <w:szCs w:val="20"/>
        </w:rPr>
        <w:t>i uznania go przez Zamawiającego za należycie wykonany.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Zmiana formy zabezpieczenia należytego wykonania Umowy nie stanowi zmiany Umowy. </w:t>
      </w:r>
    </w:p>
    <w:p w:rsidR="00E55684" w:rsidRPr="00BD1C9D" w:rsidRDefault="00E55684">
      <w:pPr>
        <w:spacing w:line="360" w:lineRule="auto"/>
        <w:jc w:val="center"/>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ODSTĄPIENIE OD UMOWY</w:t>
      </w:r>
    </w:p>
    <w:p w:rsidR="00E55684" w:rsidRPr="00BD1C9D" w:rsidRDefault="004F18A3">
      <w:pPr>
        <w:pStyle w:val="Nagwek1"/>
        <w:spacing w:before="0" w:after="0" w:line="360" w:lineRule="auto"/>
        <w:jc w:val="center"/>
        <w:rPr>
          <w:sz w:val="20"/>
          <w:szCs w:val="20"/>
        </w:rPr>
      </w:pPr>
      <w:r w:rsidRPr="00BD1C9D">
        <w:rPr>
          <w:sz w:val="20"/>
          <w:szCs w:val="20"/>
        </w:rPr>
        <w:t xml:space="preserve">§ 14.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Istotne naruszenia Umowy, o których mowa w ust. 1 obejmują w szczególności przypadki:</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nierozpoczęcie wykonywania przedmiotu umowy bez uzasadnionej przyczyny pomimo jednokrotnego wezwania Zamawiającego,</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zwłoki w odbiorze odpadów z co najmniej 5 nieruchomości w jednym miesiącu przekraczające 2 dni względem terminów wynikających z harmonogramu będącego integralną częścią niniejszej umowy,</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niewykonywanie przez Wykonawcę obowiązków wynikających z ustawy z dnia 13 września 1996 r. o utrzymaniu czystości i porządku w gminach,</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Wykonawca znajduje się w stanie zagrażającym niewypłacalnością lub przechodzi w stan likwidacji w celach innych niż przekształcenia przedsiębiorstwa lub połączenia się z innym przedsiębiorstwem,</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zostanie wydany nakaz zajęcia majątku Wykonawcy lub gdy zostanie wszczęte postępowanie egzekucyjne w stopniu uniemożliwiającym realizację Umowy.</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Warunkiem odstąpienia przez Zamawiającego od Umowy w przypadkach opisanych </w:t>
      </w:r>
      <w:r w:rsidRPr="00BD1C9D">
        <w:rPr>
          <w:rFonts w:ascii="Arial" w:hAnsi="Arial" w:cs="Arial"/>
          <w:sz w:val="20"/>
          <w:szCs w:val="20"/>
        </w:rPr>
        <w:br/>
        <w:t xml:space="preserve">w ust. 2 pkt. 1-4 jest uprzednie wezwanie Wykonawcy do wykonywania swoich obowiązków  oraz wyznaczenie w tym celu dodatkowego 3 dniowego terminu.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Odstąpienie od Umowy powinno nastąpić na piśmie oraz zawierać uzasadnienie. Odstąpienie od Umowy wywiera skutek </w:t>
      </w:r>
      <w:r w:rsidRPr="00BD1C9D">
        <w:rPr>
          <w:rFonts w:ascii="Arial" w:hAnsi="Arial" w:cs="Arial"/>
          <w:i/>
          <w:sz w:val="20"/>
          <w:szCs w:val="20"/>
        </w:rPr>
        <w:t>ex nunc (na przyszłość)</w:t>
      </w:r>
      <w:r w:rsidRPr="00BD1C9D">
        <w:rPr>
          <w:rFonts w:ascii="Arial" w:hAnsi="Arial" w:cs="Arial"/>
          <w:sz w:val="20"/>
          <w:szCs w:val="20"/>
        </w:rPr>
        <w:t>.</w:t>
      </w:r>
    </w:p>
    <w:p w:rsidR="00E55684" w:rsidRPr="00BD1C9D" w:rsidRDefault="004F18A3">
      <w:pPr>
        <w:numPr>
          <w:ilvl w:val="0"/>
          <w:numId w:val="6"/>
        </w:numPr>
        <w:tabs>
          <w:tab w:val="clear" w:pos="720"/>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Wykonawca uprawniony jest do odstąpienia od Umowy jeśli Zamawiający pozostaje </w:t>
      </w:r>
      <w:r w:rsidRPr="00BD1C9D">
        <w:rPr>
          <w:rFonts w:ascii="Arial" w:hAnsi="Arial" w:cs="Arial"/>
          <w:sz w:val="20"/>
          <w:szCs w:val="20"/>
        </w:rPr>
        <w:br/>
        <w:t>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rsidR="00E55684" w:rsidRPr="00BD1C9D" w:rsidRDefault="004F18A3">
      <w:pPr>
        <w:numPr>
          <w:ilvl w:val="0"/>
          <w:numId w:val="6"/>
        </w:numPr>
        <w:tabs>
          <w:tab w:val="clear" w:pos="720"/>
          <w:tab w:val="left" w:pos="567"/>
        </w:tabs>
        <w:suppressAutoHyphens/>
        <w:spacing w:line="360" w:lineRule="auto"/>
        <w:ind w:left="567" w:hanging="567"/>
        <w:jc w:val="both"/>
        <w:rPr>
          <w:rStyle w:val="FontStyle20"/>
          <w:rFonts w:ascii="Arial" w:hAnsi="Arial" w:cs="Arial"/>
          <w:szCs w:val="20"/>
        </w:rPr>
      </w:pPr>
      <w:r w:rsidRPr="00BD1C9D">
        <w:rPr>
          <w:rStyle w:val="FontStyle20"/>
          <w:rFonts w:ascii="Arial" w:hAnsi="Arial" w:cs="Arial"/>
          <w:szCs w:val="20"/>
        </w:rPr>
        <w:t xml:space="preserve">W przypadku, o którym mowa w ust. 1 niniejszego paragrafu, Wykonawca może żądać od Zamawiającego wyłącznie części Wynagrodzenia należnej z tytułu wykonanej części Umowy. </w:t>
      </w:r>
    </w:p>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pStyle w:val="Nagwek1"/>
        <w:spacing w:before="0" w:after="0" w:line="360" w:lineRule="auto"/>
        <w:jc w:val="center"/>
        <w:rPr>
          <w:b w:val="0"/>
          <w:sz w:val="20"/>
          <w:szCs w:val="20"/>
        </w:rPr>
      </w:pPr>
      <w:r w:rsidRPr="00BD1C9D">
        <w:rPr>
          <w:rStyle w:val="FontStyle30"/>
          <w:rFonts w:ascii="Arial" w:hAnsi="Arial"/>
          <w:b/>
          <w:bCs w:val="0"/>
          <w:sz w:val="20"/>
          <w:szCs w:val="20"/>
        </w:rPr>
        <w:lastRenderedPageBreak/>
        <w:t>ZMIANA UMOWY</w:t>
      </w:r>
    </w:p>
    <w:p w:rsidR="00E55684" w:rsidRPr="00BD1C9D" w:rsidRDefault="004F18A3">
      <w:pPr>
        <w:pStyle w:val="Nagwek1"/>
        <w:spacing w:before="0" w:after="0" w:line="360" w:lineRule="auto"/>
        <w:jc w:val="center"/>
        <w:rPr>
          <w:sz w:val="20"/>
          <w:szCs w:val="20"/>
        </w:rPr>
      </w:pPr>
      <w:r w:rsidRPr="00BD1C9D">
        <w:rPr>
          <w:sz w:val="20"/>
          <w:szCs w:val="20"/>
        </w:rPr>
        <w:t>§ 15.</w:t>
      </w:r>
    </w:p>
    <w:p w:rsidR="00E55684" w:rsidRPr="00BD1C9D" w:rsidRDefault="004F18A3">
      <w:pPr>
        <w:numPr>
          <w:ilvl w:val="0"/>
          <w:numId w:val="12"/>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Zmiany treści Umowy wymagają, z zastrzeżeniem ust. 3 niniejszego paragrafu, formy pisemnej pod rygorem nieważności i muszą być zgodne z art. 455 ustawy Prawo zamówień publicznych.</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Zmiany postanowień zawartej Umowy mogą być dokonywane:</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 xml:space="preserve">w części dotyczącej sposobu dokonywania rozliczeń finansowych: </w:t>
      </w:r>
    </w:p>
    <w:p w:rsidR="00E55684" w:rsidRPr="00BD1C9D" w:rsidRDefault="004F18A3">
      <w:pPr>
        <w:pStyle w:val="Akapitzlist"/>
        <w:numPr>
          <w:ilvl w:val="1"/>
          <w:numId w:val="13"/>
        </w:numPr>
        <w:spacing w:after="0" w:line="360" w:lineRule="auto"/>
        <w:ind w:left="1418" w:hanging="425"/>
        <w:jc w:val="both"/>
        <w:rPr>
          <w:rFonts w:ascii="Arial" w:hAnsi="Arial" w:cs="Arial"/>
          <w:sz w:val="20"/>
          <w:szCs w:val="20"/>
        </w:rPr>
      </w:pPr>
      <w:r w:rsidRPr="00BD1C9D">
        <w:rPr>
          <w:rFonts w:ascii="Arial" w:hAnsi="Arial" w:cs="Arial"/>
          <w:sz w:val="20"/>
          <w:szCs w:val="20"/>
        </w:rPr>
        <w:t>w przypadku zmiany stawki podatku VAT na wykonywane usługi, o wartość różnicy pomiędzy dotychczasową a wprowadzoną wysokością stawki tego podatku;</w:t>
      </w:r>
    </w:p>
    <w:p w:rsidR="00E55684" w:rsidRPr="00BD1C9D" w:rsidRDefault="004F18A3">
      <w:pPr>
        <w:pStyle w:val="Akapitzlist"/>
        <w:numPr>
          <w:ilvl w:val="0"/>
          <w:numId w:val="13"/>
        </w:numPr>
        <w:tabs>
          <w:tab w:val="left" w:pos="567"/>
        </w:tabs>
        <w:spacing w:after="0" w:line="360" w:lineRule="auto"/>
        <w:ind w:left="993" w:hanging="426"/>
        <w:jc w:val="both"/>
        <w:rPr>
          <w:rFonts w:ascii="Arial" w:hAnsi="Arial" w:cs="Arial"/>
          <w:sz w:val="20"/>
          <w:szCs w:val="20"/>
        </w:rPr>
      </w:pPr>
      <w:r w:rsidRPr="00BD1C9D">
        <w:rPr>
          <w:rFonts w:ascii="Arial" w:hAnsi="Arial" w:cs="Arial"/>
          <w:sz w:val="20"/>
          <w:szCs w:val="20"/>
        </w:rPr>
        <w:t>w części dotyczącej przedmiotu Umowy oraz sposobu wykonywania Umowy:</w:t>
      </w:r>
    </w:p>
    <w:p w:rsidR="00E55684" w:rsidRPr="00BD1C9D" w:rsidRDefault="004F18A3">
      <w:pPr>
        <w:pStyle w:val="Akapitzlist"/>
        <w:numPr>
          <w:ilvl w:val="1"/>
          <w:numId w:val="13"/>
        </w:numPr>
        <w:spacing w:after="0" w:line="360" w:lineRule="auto"/>
        <w:ind w:left="1417" w:hanging="425"/>
        <w:jc w:val="both"/>
        <w:rPr>
          <w:rFonts w:ascii="Arial" w:hAnsi="Arial" w:cs="Arial"/>
          <w:sz w:val="20"/>
          <w:szCs w:val="20"/>
        </w:rPr>
      </w:pPr>
      <w:r w:rsidRPr="00BD1C9D">
        <w:rPr>
          <w:rFonts w:ascii="Arial" w:hAnsi="Arial" w:cs="Arial"/>
          <w:sz w:val="20"/>
          <w:szCs w:val="20"/>
        </w:rPr>
        <w:t>w zakresie częstotliwości odbioru odpadów komunalnych, w przypadku gdy:</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wskazana w szczegółowym opisie zamówienia częstotliwość odbioru poszczególnych rodzajów odpadów komunalnych jest nieadekwatna (zbyt niska lub zbyt wysoka) do bieżących potrzeb, dopuszczalna jest zmiana częstotliwości odbioru w zakresie zapewniającym ich prawidłowy odbiór;</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 xml:space="preserve">zmianie ulegną dni wolne od pracy, w tym dni świąteczne w rozumieniu przepisów ustawy z dnia 18 stycznia 1951 r. </w:t>
      </w:r>
      <w:bookmarkStart w:id="5" w:name="__DdeLink__4194_2124528200"/>
      <w:r w:rsidRPr="00BD1C9D">
        <w:rPr>
          <w:rFonts w:ascii="Arial" w:hAnsi="Arial" w:cs="Arial"/>
          <w:sz w:val="20"/>
          <w:szCs w:val="20"/>
        </w:rPr>
        <w:t>o dniach wolnych od pracy</w:t>
      </w:r>
      <w:bookmarkEnd w:id="5"/>
      <w:r w:rsidRPr="00BD1C9D">
        <w:rPr>
          <w:rFonts w:ascii="Arial" w:hAnsi="Arial" w:cs="Arial"/>
          <w:sz w:val="20"/>
          <w:szCs w:val="20"/>
        </w:rPr>
        <w:t xml:space="preserve"> (tj. Dz. U. z 2020, poz. 1920), dopuszczalne jest dostosowanie częstotliwości odbioru odpadów komunalnych do zmienionych przepisów ww. ustawy;</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 xml:space="preserve">w zakresie sposobu oraz zasad przetwarzania i zagospodarowywania zebranych odpadów komunalnych, dopuszczalna jest zmiana Umowy w przypadku zmiany przepisów regulujących sposób i zasady przetwarzania </w:t>
      </w:r>
      <w:r w:rsidRPr="00BD1C9D">
        <w:rPr>
          <w:rFonts w:ascii="Arial" w:hAnsi="Arial" w:cs="Arial"/>
          <w:sz w:val="20"/>
          <w:szCs w:val="20"/>
        </w:rPr>
        <w:br/>
        <w:t>i zagospodarowywania zebranych odpadów, polegająca na dostosowaniu sposobu i zasad do zmienionych przepisów prawa,</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W przypadku zmiany przepisów prawa w zakresie mającym wpływ na realizację Umowy.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Zmiany podmiotowe</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kumulatywne przystąpienie do długu przez podmiot, który wykaże że nie zachodzą wobec niego przesłanki wykluczenia, które zamawiający wskazał wobec Wykonawcy.</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 xml:space="preserve">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w:t>
      </w:r>
      <w:r w:rsidRPr="00BD1C9D">
        <w:rPr>
          <w:rFonts w:ascii="Arial" w:hAnsi="Arial" w:cs="Arial"/>
          <w:sz w:val="20"/>
          <w:szCs w:val="20"/>
        </w:rPr>
        <w:lastRenderedPageBreak/>
        <w:t>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inne przyczyny niezależne od Zamawiającego oraz wykonawcy skutkujące niemożliwością prowadzenia działań w celu wykonywania umowy.</w:t>
      </w:r>
    </w:p>
    <w:p w:rsidR="00E55684" w:rsidRPr="00BD1C9D" w:rsidRDefault="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Zmiany, o których mowa w ust. 2, nie mogą skutkować wykroczeniem poza określenie przedmiotu zamówienia zawartego w SWZ, jak również nie mogą spowodować zwiększenia Wynagrodzenia Wykonawcy wynikającego z Oferty, za wyjątkiem przypadku określonego w ust. 2 pkt. 1.</w:t>
      </w:r>
    </w:p>
    <w:p w:rsidR="00E55684" w:rsidRPr="00BD1C9D" w:rsidRDefault="004F18A3">
      <w:pPr>
        <w:numPr>
          <w:ilvl w:val="0"/>
          <w:numId w:val="12"/>
        </w:numPr>
        <w:tabs>
          <w:tab w:val="left" w:pos="567"/>
        </w:tabs>
        <w:spacing w:line="360" w:lineRule="auto"/>
        <w:ind w:left="567" w:hanging="567"/>
        <w:jc w:val="both"/>
        <w:rPr>
          <w:rStyle w:val="FontStyle34"/>
          <w:rFonts w:ascii="Arial" w:hAnsi="Arial" w:cs="Arial"/>
          <w:szCs w:val="20"/>
        </w:rPr>
      </w:pPr>
      <w:r w:rsidRPr="00BD1C9D">
        <w:rPr>
          <w:rStyle w:val="FontStyle34"/>
          <w:rFonts w:ascii="Arial" w:hAnsi="Arial" w:cs="Arial"/>
          <w:szCs w:val="20"/>
        </w:rPr>
        <w:t>Wszelkie zmiany do niniejszej umowy wymagają pod rygorem nieważności formy pisemnej.</w:t>
      </w:r>
    </w:p>
    <w:p w:rsidR="00E55684" w:rsidRPr="00BD1C9D" w:rsidRDefault="004F18A3">
      <w:pPr>
        <w:pStyle w:val="Akapitzlist"/>
        <w:numPr>
          <w:ilvl w:val="0"/>
          <w:numId w:val="12"/>
        </w:numPr>
        <w:tabs>
          <w:tab w:val="left" w:pos="567"/>
        </w:tabs>
        <w:spacing w:after="0" w:line="360" w:lineRule="auto"/>
        <w:ind w:left="567" w:hanging="567"/>
        <w:jc w:val="both"/>
        <w:rPr>
          <w:rStyle w:val="FontStyle34"/>
          <w:rFonts w:ascii="Arial" w:hAnsi="Arial" w:cs="Arial"/>
          <w:szCs w:val="20"/>
        </w:rPr>
      </w:pPr>
      <w:r w:rsidRPr="00BD1C9D">
        <w:rPr>
          <w:rStyle w:val="FontStyle34"/>
          <w:rFonts w:ascii="Arial" w:hAnsi="Arial" w:cs="Arial"/>
          <w:szCs w:val="20"/>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Wszystkie wymienione powyżej okoliczności stanowią katalog zmian, które mogą zostać wprowadzone do umowy, nie stanowią jednocześnie zobowiązania do ich wprowadzenia.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Nie stanowi zmiany umowy w rozumieniu art. 455 ust. 3 ustawy Prawo zamówień publicznych w szczególności:</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 xml:space="preserve">zmiana danych związanych z obsługą administracyjno-organizacyjną Umowy, </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danych teleadresowych, zmiany osób wskazanych do kontaktów miedzy Stronami;</w:t>
      </w:r>
    </w:p>
    <w:p w:rsidR="00E55684" w:rsidRPr="00BD1C9D" w:rsidRDefault="004F18A3" w:rsidP="00BD1C9D">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pozostałych postanowień Umowy nie sta</w:t>
      </w:r>
      <w:r w:rsidR="00BD1C9D">
        <w:rPr>
          <w:rFonts w:ascii="Arial" w:hAnsi="Arial" w:cs="Arial"/>
          <w:sz w:val="20"/>
          <w:szCs w:val="20"/>
        </w:rPr>
        <w:t>nowiące treści oferty Wykonawcy.</w:t>
      </w: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ROZWIĄZANIE UMOWY</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16.</w:t>
      </w:r>
    </w:p>
    <w:p w:rsidR="00E55684" w:rsidRPr="00BD1C9D" w:rsidRDefault="004F18A3">
      <w:pPr>
        <w:numPr>
          <w:ilvl w:val="0"/>
          <w:numId w:val="14"/>
        </w:numPr>
        <w:tabs>
          <w:tab w:val="clear" w:pos="720"/>
          <w:tab w:val="left" w:pos="360"/>
        </w:tabs>
        <w:spacing w:line="360" w:lineRule="auto"/>
        <w:ind w:hanging="720"/>
        <w:jc w:val="both"/>
        <w:rPr>
          <w:rFonts w:ascii="Arial" w:hAnsi="Arial" w:cs="Arial"/>
          <w:sz w:val="20"/>
          <w:szCs w:val="20"/>
        </w:rPr>
      </w:pPr>
      <w:r w:rsidRPr="00BD1C9D">
        <w:rPr>
          <w:rFonts w:ascii="Arial" w:hAnsi="Arial" w:cs="Arial"/>
          <w:sz w:val="20"/>
          <w:szCs w:val="20"/>
        </w:rPr>
        <w:t>Zamawiający może rozwiązać Umowę ze skutkiem natychmiastowym:</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razie stwierdzenia co najmniej 5 przypadków nieuzasadnionego otwarcia odwłoka pojazdu lub rozładunku pojazdu poza miejscem instalacji lub bazy magazynowej, wskazanych w Wykazie instalacji stanowiących załączniki do Oferty;</w:t>
      </w:r>
    </w:p>
    <w:p w:rsidR="00E55684" w:rsidRPr="00BD1C9D" w:rsidRDefault="004F18A3">
      <w:pPr>
        <w:numPr>
          <w:ilvl w:val="0"/>
          <w:numId w:val="15"/>
        </w:numPr>
        <w:spacing w:line="360" w:lineRule="auto"/>
        <w:ind w:left="714" w:hanging="357"/>
        <w:jc w:val="both"/>
        <w:rPr>
          <w:rFonts w:ascii="Arial" w:hAnsi="Arial" w:cs="Arial"/>
          <w:sz w:val="20"/>
          <w:szCs w:val="20"/>
        </w:rPr>
      </w:pPr>
      <w:r w:rsidRPr="00BD1C9D">
        <w:rPr>
          <w:rFonts w:ascii="Arial" w:hAnsi="Arial" w:cs="Arial"/>
          <w:sz w:val="20"/>
          <w:szCs w:val="20"/>
        </w:rPr>
        <w:t>w razie stwierdzenia co najmniej 3 przypadków nieosiągnięcia któregokolwiek ze wskaźników, o których mowa w § 6 Umowy;</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 xml:space="preserve">w przypadku, gdy Wykonawca zaprzestał wykonywania Umowy w całości lub </w:t>
      </w:r>
      <w:r w:rsidRPr="00BD1C9D">
        <w:rPr>
          <w:rFonts w:ascii="Arial" w:hAnsi="Arial" w:cs="Arial"/>
          <w:sz w:val="20"/>
          <w:szCs w:val="20"/>
        </w:rPr>
        <w:br/>
        <w:t>w części przez okres dłuższy niż 7 dni;</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 xml:space="preserve">w przypadku gdy łączna wysokość kar umownych naliczonych Wykonawcy przekroczy 10% łącznego wynagrodzenia Wykonawcy wskazanego w formularzu oferty; </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zaistnienia choćby jednej z następujących okoliczności:</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lastRenderedPageBreak/>
        <w:t xml:space="preserve">utraty przez Wykonawcę </w:t>
      </w:r>
      <w:r w:rsidRPr="00BD1C9D">
        <w:rPr>
          <w:rFonts w:ascii="Arial" w:hAnsi="Arial" w:cs="Arial"/>
          <w:bCs/>
          <w:sz w:val="20"/>
          <w:szCs w:val="20"/>
        </w:rPr>
        <w:t xml:space="preserve">uprawnień niezbędnych do wykonywania </w:t>
      </w:r>
      <w:r w:rsidRPr="00BD1C9D">
        <w:rPr>
          <w:rFonts w:ascii="Arial" w:hAnsi="Arial" w:cs="Arial"/>
          <w:sz w:val="20"/>
          <w:szCs w:val="20"/>
        </w:rPr>
        <w:t xml:space="preserve">Umowy </w:t>
      </w:r>
      <w:r w:rsidRPr="00BD1C9D">
        <w:rPr>
          <w:rFonts w:ascii="Arial" w:hAnsi="Arial" w:cs="Arial"/>
          <w:bCs/>
          <w:sz w:val="20"/>
          <w:szCs w:val="20"/>
        </w:rPr>
        <w:t>zgodnie z przepisami prawa,</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bCs/>
          <w:sz w:val="20"/>
          <w:szCs w:val="20"/>
        </w:rPr>
        <w:t xml:space="preserve">rozwiązania lub wygaśnięcia umowy ubezpieczenia, o której mowa w </w:t>
      </w:r>
      <w:r w:rsidRPr="00BD1C9D">
        <w:rPr>
          <w:rFonts w:ascii="Arial" w:hAnsi="Arial" w:cs="Arial"/>
          <w:sz w:val="20"/>
          <w:szCs w:val="20"/>
        </w:rPr>
        <w:t>§ 11 Umowy, gdy Wykonawca nie zawarł nowej umowy ubezpieczenia lub nie przedstawił Zamawiającemu kopii dokumentu ubezpieczenia zgodnie z § 11 Umowy,</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zawieszenia działalności gospodarczej przez Wykonawcę,</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wszczęcia postępowania egzekucyjnego wobec Wykonawcy albo dokonania zajęcia lub obciążenia majątku Wykonawcy, gdy takie postępowanie, zajęcie lub obciążenie uniemożliwia wykonywanie Umowy zgodnie z jej postanowieniami.</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rsidR="00E55684" w:rsidRPr="00BD1C9D" w:rsidRDefault="004F18A3" w:rsidP="002C5682">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rsidR="00E55684" w:rsidRPr="00BD1C9D" w:rsidRDefault="00E55684">
      <w:pPr>
        <w:spacing w:line="360" w:lineRule="auto"/>
        <w:ind w:left="426"/>
        <w:jc w:val="both"/>
        <w:rPr>
          <w:rFonts w:ascii="Arial" w:hAnsi="Arial" w:cs="Arial"/>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POROZUMIEWANIE SIĘ STRON</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17.</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Wszelkie zawiadomienia, zapytania lub informacje odnoszące się do lub wynikające </w:t>
      </w:r>
      <w:r w:rsidRPr="00BD1C9D">
        <w:rPr>
          <w:rFonts w:ascii="Arial" w:hAnsi="Arial" w:cs="Arial"/>
          <w:sz w:val="20"/>
        </w:rPr>
        <w:br/>
        <w:t>z realizacji przedmiotu umowy, wymagają formy pisemnej lub elektronicznej.</w:t>
      </w:r>
    </w:p>
    <w:p w:rsidR="002C5682" w:rsidRPr="00BD1C9D" w:rsidRDefault="004F18A3" w:rsidP="002C5682">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Pisma Stron powinny powoływać się na tytuł umowy i jej numer. Za datę otrzymania dokumentów, </w:t>
      </w:r>
      <w:r w:rsidRPr="00BD1C9D">
        <w:rPr>
          <w:rFonts w:ascii="Arial" w:hAnsi="Arial" w:cs="Arial"/>
          <w:sz w:val="20"/>
        </w:rPr>
        <w:br/>
        <w:t>o których mowa w ust. 1, Strony uznają dzień ich przekazania pocztą elektroniczną lub faksem, jeżeli ich treść zostanie niezwłocznie potwierdzona pisemnie, chyba że postanowienia Umowy stanowią inaczej.</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Korespondencję należy kierować na wskazane adresy:</w:t>
      </w:r>
    </w:p>
    <w:p w:rsidR="00E55684" w:rsidRPr="00BD1C9D" w:rsidRDefault="004F18A3">
      <w:pPr>
        <w:pStyle w:val="Tekstpodstawowy21"/>
        <w:spacing w:line="360" w:lineRule="auto"/>
        <w:ind w:firstLine="709"/>
        <w:rPr>
          <w:rFonts w:ascii="Arial" w:hAnsi="Arial" w:cs="Arial"/>
          <w:sz w:val="20"/>
          <w:u w:val="single"/>
        </w:rPr>
      </w:pPr>
      <w:r w:rsidRPr="00BD1C9D">
        <w:rPr>
          <w:rFonts w:ascii="Arial" w:hAnsi="Arial" w:cs="Arial"/>
          <w:sz w:val="20"/>
          <w:u w:val="single"/>
        </w:rPr>
        <w:t>Korespondencja kierowana do Zamawiającego:</w:t>
      </w:r>
    </w:p>
    <w:p w:rsidR="00E55684" w:rsidRPr="00BD1C9D" w:rsidRDefault="004F18A3">
      <w:pPr>
        <w:spacing w:line="360" w:lineRule="auto"/>
        <w:ind w:left="1440" w:hanging="720"/>
        <w:jc w:val="both"/>
        <w:rPr>
          <w:rFonts w:ascii="Arial" w:hAnsi="Arial" w:cs="Arial"/>
          <w:sz w:val="20"/>
          <w:szCs w:val="20"/>
        </w:rPr>
      </w:pPr>
      <w:r w:rsidRPr="00BD1C9D">
        <w:rPr>
          <w:rFonts w:ascii="Arial" w:hAnsi="Arial" w:cs="Arial"/>
          <w:sz w:val="20"/>
          <w:szCs w:val="20"/>
        </w:rPr>
        <w:t>Nazwa:</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440" w:hanging="731"/>
        <w:jc w:val="both"/>
        <w:rPr>
          <w:rFonts w:ascii="Arial" w:hAnsi="Arial" w:cs="Arial"/>
          <w:sz w:val="20"/>
          <w:szCs w:val="20"/>
          <w:lang w:val="de-DE"/>
        </w:rPr>
      </w:pPr>
      <w:proofErr w:type="spellStart"/>
      <w:r w:rsidRPr="00BD1C9D">
        <w:rPr>
          <w:rFonts w:ascii="Arial" w:hAnsi="Arial" w:cs="Arial"/>
          <w:sz w:val="20"/>
          <w:szCs w:val="20"/>
          <w:lang w:val="de-DE"/>
        </w:rPr>
        <w:t>Adres</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r w:rsidRPr="00BD1C9D">
        <w:rPr>
          <w:rFonts w:ascii="Arial" w:hAnsi="Arial" w:cs="Arial"/>
          <w:sz w:val="20"/>
          <w:szCs w:val="20"/>
          <w:lang w:val="de-DE"/>
        </w:rPr>
        <w:t xml:space="preserve">Telefon:    </w:t>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t>………………………………………………..</w:t>
      </w:r>
    </w:p>
    <w:p w:rsidR="00E55684" w:rsidRPr="00BD1C9D" w:rsidRDefault="004F18A3">
      <w:pPr>
        <w:keepNext/>
        <w:spacing w:line="360" w:lineRule="auto"/>
        <w:ind w:firstLine="709"/>
        <w:jc w:val="both"/>
        <w:rPr>
          <w:rFonts w:ascii="Arial" w:hAnsi="Arial" w:cs="Arial"/>
          <w:sz w:val="20"/>
          <w:szCs w:val="20"/>
          <w:u w:val="single"/>
        </w:rPr>
      </w:pPr>
      <w:r w:rsidRPr="00BD1C9D">
        <w:rPr>
          <w:rFonts w:ascii="Arial" w:hAnsi="Arial" w:cs="Arial"/>
          <w:sz w:val="20"/>
          <w:szCs w:val="20"/>
          <w:u w:val="single"/>
        </w:rPr>
        <w:t>Osoba do kontaktu ze strony Wykonawcy:</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Imię i Nazwisko</w:t>
      </w:r>
      <w:r w:rsidRPr="00BD1C9D">
        <w:rPr>
          <w:rFonts w:ascii="Arial" w:hAnsi="Arial" w:cs="Arial"/>
          <w:sz w:val="20"/>
          <w:szCs w:val="20"/>
        </w:rPr>
        <w:tab/>
        <w:t>…………………………………………………(Koordynator)</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 xml:space="preserve">Adres:  </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259" w:hanging="539"/>
        <w:jc w:val="both"/>
        <w:rPr>
          <w:rFonts w:ascii="Arial" w:hAnsi="Arial" w:cs="Arial"/>
          <w:sz w:val="20"/>
          <w:szCs w:val="20"/>
          <w:lang w:val="de-DE"/>
        </w:rPr>
      </w:pPr>
      <w:r w:rsidRPr="00BD1C9D">
        <w:rPr>
          <w:rFonts w:ascii="Arial" w:hAnsi="Arial" w:cs="Arial"/>
          <w:sz w:val="20"/>
          <w:szCs w:val="20"/>
          <w:lang w:val="de-DE"/>
        </w:rPr>
        <w:lastRenderedPageBreak/>
        <w:t xml:space="preserve">Telefon </w:t>
      </w:r>
      <w:proofErr w:type="spellStart"/>
      <w:r w:rsidRPr="00BD1C9D">
        <w:rPr>
          <w:rFonts w:ascii="Arial" w:hAnsi="Arial" w:cs="Arial"/>
          <w:sz w:val="20"/>
          <w:szCs w:val="20"/>
          <w:lang w:val="de-DE"/>
        </w:rPr>
        <w:t>kom</w:t>
      </w:r>
      <w:proofErr w:type="spellEnd"/>
      <w:r w:rsidRPr="00BD1C9D">
        <w:rPr>
          <w:rFonts w:ascii="Arial" w:hAnsi="Arial" w:cs="Arial"/>
          <w:sz w:val="20"/>
          <w:szCs w:val="20"/>
          <w:lang w:val="de-DE"/>
        </w:rPr>
        <w:t>.:</w:t>
      </w:r>
      <w:r w:rsidRPr="00BD1C9D">
        <w:rPr>
          <w:rFonts w:ascii="Arial" w:hAnsi="Arial" w:cs="Arial"/>
          <w:sz w:val="20"/>
          <w:szCs w:val="20"/>
          <w:lang w:val="de-DE"/>
        </w:rPr>
        <w:tab/>
        <w:t>…………………………………………………</w:t>
      </w:r>
    </w:p>
    <w:p w:rsidR="00E55684" w:rsidRPr="00BD1C9D" w:rsidRDefault="004F18A3">
      <w:pPr>
        <w:spacing w:line="360" w:lineRule="auto"/>
        <w:ind w:left="1259" w:hanging="539"/>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Zmiana danych wskazanych w ust. 3, nie stanowi zmiany Umowy i wymaga jedynie pisemnego powiadomienia drugiej Strony.</w:t>
      </w:r>
    </w:p>
    <w:p w:rsidR="00E55684" w:rsidRPr="00BD1C9D" w:rsidRDefault="00E55684">
      <w:pPr>
        <w:spacing w:line="360" w:lineRule="auto"/>
        <w:jc w:val="center"/>
        <w:rPr>
          <w:rFonts w:ascii="Arial" w:hAnsi="Arial" w:cs="Arial"/>
          <w:b/>
          <w:sz w:val="20"/>
          <w:szCs w:val="20"/>
        </w:rPr>
      </w:pP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DANE OSOBOWE – UMOWA POWIERZENIA</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18.</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Wykonawca zapewnia przestrzeganie zasad przetwarzania i ochrony przetwarzanych danych osobowych zgodnie z przepisami</w:t>
      </w:r>
      <w:bookmarkStart w:id="6" w:name="_Hlk521503044"/>
      <w:r w:rsidRPr="00BD1C9D">
        <w:rPr>
          <w:rFonts w:ascii="Arial" w:hAnsi="Arial" w:cs="Arial"/>
          <w:bCs/>
          <w:sz w:val="20"/>
        </w:rPr>
        <w:t xml:space="preserve"> Rozporządzenia </w:t>
      </w:r>
      <w:r w:rsidRPr="00BD1C9D">
        <w:rPr>
          <w:rFonts w:ascii="Arial" w:hAnsi="Arial" w:cs="Arial"/>
          <w:sz w:val="20"/>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6"/>
      <w:r w:rsidRPr="00BD1C9D">
        <w:rPr>
          <w:rFonts w:ascii="Arial" w:hAnsi="Arial" w:cs="Arial"/>
          <w:sz w:val="20"/>
        </w:rPr>
        <w:t>, dalej „RODO” oraz innych przepisów, w tym u</w:t>
      </w:r>
      <w:r w:rsidRPr="00BD1C9D">
        <w:rPr>
          <w:rFonts w:ascii="Arial" w:hAnsi="Arial" w:cs="Arial"/>
          <w:bCs/>
          <w:sz w:val="20"/>
        </w:rPr>
        <w:t>stawy z dnia 10 maja 2018 r. o ochronie danych osobowych (Dz. U. 2019 poz. 1781 ze zm.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 xml:space="preserve">Wykonawca ponosi odpowiedzialność za ewentualne skutki działania niezgodnego </w:t>
      </w:r>
      <w:r w:rsidRPr="00BD1C9D">
        <w:rPr>
          <w:rFonts w:ascii="Arial" w:hAnsi="Arial" w:cs="Arial"/>
          <w:bCs/>
          <w:sz w:val="20"/>
        </w:rPr>
        <w:br/>
        <w:t>z przepisami, o których mowa w ust. 1. Zamawiający realizuje obowiązki Administratora Danych Osobowych określone w ww. ustawie.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zobowiązuje Wykonawcę do natychmiastowego powiadomienia Administratora Danych Osobowych o stwierdzeniu próby lub faktu naruszenia poufności danych osobowych przetwarzanych w wyniku realizacji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zastrzega sobie możliwość rozwiązania Umowy ze skutkiem natychmiastowym w przypadku stwierdzenia naruszania przez Wykonawcę warunków bezpieczeństwa i ochrony danych osobowych.</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 Zamawiający powierza Podmiotowi przetwarzającemu - Wykonawcy, zgodnie z art. 28 RODO, dane osobowe do przetwarzania, na zasadach i w celach określonych w Umowie.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będzie przetwarzał powierzone na podstawie Umowy wyłącznie w celu wykonywania usługi odbierania i zagospodarowania odpadów komunalnych, dane: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zamieszkujących nieruchomości zamieszkałe;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nieruchomości niezamieszkałych;</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 xml:space="preserve">osobowe osób zajmujących nieruchomości rekreacyjno-wypoczynkowe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przy przetwarzaniu powierzonych danych osobowych, 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lastRenderedPageBreak/>
        <w:t xml:space="preserve">zabezpieczenia danych przy użyciu odpowiednich środków technicznych </w:t>
      </w:r>
      <w:r w:rsidRPr="00BD1C9D">
        <w:rPr>
          <w:rFonts w:ascii="Arial" w:hAnsi="Arial" w:cs="Arial"/>
          <w:sz w:val="20"/>
        </w:rPr>
        <w:br/>
        <w:t>i organizacyjnych zapewniających stopień bezpieczeństwa odpowiadający ryzyku związanemu z przetwarzaniem danych osobowych, o których mowa w art. 32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właściwego upoważnienia osób, które będą miały dostęp do danych w celu realizacji Umowy, a także zobowiązania ich do zachowania w tajemnicy przetwarzanych danych w trakcie zatrudnienia w Podmiocie przetwarzającym i po jego ustaniu,</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 xml:space="preserve">pomagania Administratorowi - w miarę możliwości - w wywiązywaniu się </w:t>
      </w:r>
      <w:r w:rsidRPr="00BD1C9D">
        <w:rPr>
          <w:rFonts w:ascii="Arial" w:hAnsi="Arial" w:cs="Arial"/>
          <w:sz w:val="20"/>
        </w:rPr>
        <w:br/>
        <w:t>w niezbędnym zakresie z obowiązku odpowiadania na żądania osoby, której dane dotyczą, oraz wywiązywania się z obowiązków określonych w art. 32-36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udostępniania wszelkich informacji niezbędnych do wykazania, że są realizowane obowiązki określone przez przepisy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zgłaszania Administratorowi wszelkich naruszeń ochrony danych osobowych bez zbędnej zwłoki, nie później niż w ciągu 24 godzin od ich stwierdzenia,</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zwrócenia wszelkich danych osobowych Administratorowi po ustaniu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może powierzyć dane osobowe objęte Umową do dalszego przetwarzania zewnętrznym podmiotom trzecim, spełniającym warunki RODO </w:t>
      </w:r>
      <w:r w:rsidRPr="00BD1C9D">
        <w:rPr>
          <w:rFonts w:ascii="Arial" w:hAnsi="Arial" w:cs="Arial"/>
          <w:sz w:val="20"/>
        </w:rPr>
        <w:br/>
        <w:t>i Umowy, w celu wykonania Umowy, po uzyskaniu pisemnej zgody Administratora.</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ponosi pełną odpowiedzialność wobec Administratora </w:t>
      </w:r>
      <w:r w:rsidRPr="00BD1C9D">
        <w:rPr>
          <w:rFonts w:ascii="Arial" w:hAnsi="Arial" w:cs="Arial"/>
          <w:sz w:val="20"/>
        </w:rPr>
        <w:br/>
        <w:t>za realizację obowiązków i zadań przez zewnętrzny podmiot trzeci.</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ma prawo kontroli, czy Podmiot przetwarzający właściwie wykonuje postanowienia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zobowiązuje się dokonywać kontroli w godzinach pracy Podmiotu przetwarzającego, po co najmniej 2 dniowym uprzedzeniu.</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zobowiązuje się do usunięcia uchybień stwierdzonych podczas kontroli w terminie wskazanym przez Administratora danych nie dłuższym niż 3 od przedstawienia na piśmie przez Administratora tych uchybień.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rsidR="00E55684" w:rsidRDefault="00E55684">
      <w:pPr>
        <w:tabs>
          <w:tab w:val="left" w:pos="567"/>
        </w:tabs>
        <w:spacing w:line="360" w:lineRule="auto"/>
        <w:jc w:val="center"/>
        <w:rPr>
          <w:rFonts w:ascii="Arial" w:hAnsi="Arial" w:cs="Arial"/>
          <w:b/>
          <w:sz w:val="20"/>
          <w:szCs w:val="20"/>
        </w:rPr>
      </w:pPr>
    </w:p>
    <w:p w:rsidR="00550567" w:rsidRDefault="00550567">
      <w:pPr>
        <w:tabs>
          <w:tab w:val="left" w:pos="567"/>
        </w:tabs>
        <w:spacing w:line="360" w:lineRule="auto"/>
        <w:jc w:val="center"/>
        <w:rPr>
          <w:rFonts w:ascii="Arial" w:hAnsi="Arial" w:cs="Arial"/>
          <w:b/>
          <w:sz w:val="20"/>
          <w:szCs w:val="20"/>
        </w:rPr>
      </w:pPr>
    </w:p>
    <w:p w:rsidR="00550567" w:rsidRPr="00BD1C9D" w:rsidRDefault="00550567">
      <w:pPr>
        <w:tabs>
          <w:tab w:val="left" w:pos="567"/>
        </w:tabs>
        <w:spacing w:line="360" w:lineRule="auto"/>
        <w:jc w:val="center"/>
        <w:rPr>
          <w:rFonts w:ascii="Arial" w:hAnsi="Arial" w:cs="Arial"/>
          <w:b/>
          <w:sz w:val="20"/>
          <w:szCs w:val="20"/>
        </w:rPr>
      </w:pPr>
    </w:p>
    <w:p w:rsidR="00E55684" w:rsidRPr="00BD1C9D" w:rsidRDefault="004F18A3">
      <w:pPr>
        <w:tabs>
          <w:tab w:val="left" w:pos="567"/>
        </w:tabs>
        <w:spacing w:line="360" w:lineRule="auto"/>
        <w:jc w:val="center"/>
        <w:rPr>
          <w:rFonts w:ascii="Arial" w:hAnsi="Arial" w:cs="Arial"/>
          <w:b/>
          <w:sz w:val="20"/>
          <w:szCs w:val="20"/>
        </w:rPr>
      </w:pPr>
      <w:r w:rsidRPr="00BD1C9D">
        <w:rPr>
          <w:rFonts w:ascii="Arial" w:hAnsi="Arial" w:cs="Arial"/>
          <w:b/>
          <w:sz w:val="20"/>
          <w:szCs w:val="20"/>
        </w:rPr>
        <w:t>ROZSTRZYGANIE SPORÓW</w:t>
      </w:r>
    </w:p>
    <w:p w:rsidR="00E55684" w:rsidRPr="00BD1C9D" w:rsidRDefault="004F18A3">
      <w:pPr>
        <w:tabs>
          <w:tab w:val="left" w:pos="567"/>
        </w:tabs>
        <w:spacing w:line="360" w:lineRule="auto"/>
        <w:ind w:left="567" w:hanging="567"/>
        <w:jc w:val="center"/>
        <w:rPr>
          <w:rFonts w:ascii="Arial" w:hAnsi="Arial" w:cs="Arial"/>
          <w:b/>
          <w:sz w:val="20"/>
          <w:szCs w:val="20"/>
        </w:rPr>
      </w:pPr>
      <w:r w:rsidRPr="00BD1C9D">
        <w:rPr>
          <w:rFonts w:ascii="Arial" w:hAnsi="Arial" w:cs="Arial"/>
          <w:b/>
          <w:sz w:val="20"/>
          <w:szCs w:val="20"/>
        </w:rPr>
        <w:t>§ 19.</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lastRenderedPageBreak/>
        <w:t xml:space="preserve">Zamawiający i Wykonawca podejmą starania, by rozstrzygnąć ewentualne spory </w:t>
      </w:r>
      <w:r w:rsidRPr="00BD1C9D">
        <w:rPr>
          <w:rFonts w:ascii="Arial" w:hAnsi="Arial" w:cs="Arial"/>
          <w:sz w:val="20"/>
          <w:szCs w:val="20"/>
        </w:rPr>
        <w:br/>
        <w:t>i nieporozumienia wynikające z umowy ugodowo poprzez bezpośrednie negocjacje.</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Jeżeli po upływie 30 dni od daty powstania sporu Zamawiający i Wykonawca nie będą w stanie rozstrzygnąć sporu ugodowo, spór zostanie rozstrzygnięty przez sąd właściwy dla siedziby Zamawiającego.</w:t>
      </w:r>
    </w:p>
    <w:p w:rsidR="00E55684" w:rsidRPr="00BD1C9D" w:rsidRDefault="00E55684" w:rsidP="004F18A3">
      <w:pPr>
        <w:spacing w:line="360" w:lineRule="auto"/>
        <w:jc w:val="both"/>
        <w:rPr>
          <w:rFonts w:ascii="Arial" w:hAnsi="Arial" w:cs="Arial"/>
          <w:sz w:val="20"/>
          <w:szCs w:val="20"/>
        </w:rPr>
      </w:pP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RODO</w:t>
      </w: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 20</w:t>
      </w:r>
    </w:p>
    <w:p w:rsidR="00E55684" w:rsidRPr="00BD1C9D" w:rsidRDefault="004F18A3">
      <w:pPr>
        <w:pStyle w:val="pkt"/>
        <w:numPr>
          <w:ilvl w:val="0"/>
          <w:numId w:val="32"/>
        </w:numPr>
        <w:tabs>
          <w:tab w:val="left" w:pos="284"/>
        </w:tabs>
        <w:spacing w:before="0" w:after="0" w:line="360" w:lineRule="auto"/>
        <w:ind w:left="284" w:hanging="284"/>
        <w:rPr>
          <w:rFonts w:ascii="Arial" w:hAnsi="Arial" w:cs="Arial"/>
          <w:sz w:val="20"/>
        </w:rPr>
      </w:pPr>
      <w:r w:rsidRPr="00BD1C9D">
        <w:rPr>
          <w:rFonts w:ascii="Arial" w:hAnsi="Arial" w:cs="Arial"/>
          <w:sz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 </w:t>
      </w:r>
      <w:proofErr w:type="spellStart"/>
      <w:r w:rsidRPr="00BD1C9D">
        <w:rPr>
          <w:rFonts w:ascii="Arial" w:hAnsi="Arial" w:cs="Arial"/>
          <w:sz w:val="20"/>
        </w:rPr>
        <w:t>późn</w:t>
      </w:r>
      <w:proofErr w:type="spellEnd"/>
      <w:r w:rsidRPr="00BD1C9D">
        <w:rPr>
          <w:rFonts w:ascii="Arial" w:hAnsi="Arial" w:cs="Arial"/>
          <w:sz w:val="20"/>
        </w:rPr>
        <w:t>. zm.; zwanym dalej „RODO”) informujemy, że:</w:t>
      </w:r>
    </w:p>
    <w:p w:rsidR="00E55684" w:rsidRPr="00BD1C9D" w:rsidRDefault="004F18A3">
      <w:pPr>
        <w:pStyle w:val="Akapitzlist"/>
        <w:numPr>
          <w:ilvl w:val="0"/>
          <w:numId w:val="33"/>
        </w:numPr>
        <w:spacing w:after="0" w:line="360" w:lineRule="auto"/>
        <w:ind w:left="567" w:hanging="283"/>
        <w:jc w:val="both"/>
        <w:rPr>
          <w:rFonts w:ascii="Arial" w:hAnsi="Arial" w:cs="Arial"/>
          <w:sz w:val="20"/>
          <w:szCs w:val="20"/>
        </w:rPr>
      </w:pPr>
      <w:r w:rsidRPr="00BD1C9D">
        <w:rPr>
          <w:rFonts w:ascii="Arial" w:hAnsi="Arial" w:cs="Arial"/>
          <w:sz w:val="20"/>
          <w:szCs w:val="20"/>
        </w:rPr>
        <w:t>administratorem Pani/Pana danych osobowych jest Wójt Gminy Będków z siedzibą</w:t>
      </w:r>
      <w:r w:rsidRPr="00BD1C9D">
        <w:rPr>
          <w:rFonts w:ascii="Arial" w:hAnsi="Arial" w:cs="Arial"/>
          <w:sz w:val="20"/>
          <w:szCs w:val="20"/>
        </w:rPr>
        <w:br/>
        <w:t xml:space="preserve"> w Będkowie przy ul. Parkowej 3, 97-319 Będków, tel. +48 (44)725-70-12, e-mail: </w:t>
      </w:r>
      <w:hyperlink r:id="rId13">
        <w:r w:rsidRPr="00BD1C9D">
          <w:rPr>
            <w:rStyle w:val="czeinternetowe"/>
            <w:rFonts w:ascii="Arial" w:hAnsi="Arial" w:cs="Arial"/>
            <w:i/>
            <w:color w:val="auto"/>
            <w:sz w:val="20"/>
            <w:szCs w:val="20"/>
          </w:rPr>
          <w:t>sekretariat@bedkow.eu</w:t>
        </w:r>
      </w:hyperlink>
      <w:r w:rsidRPr="00BD1C9D">
        <w:rPr>
          <w:rFonts w:ascii="Arial" w:hAnsi="Arial" w:cs="Arial"/>
          <w:sz w:val="20"/>
          <w:szCs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 xml:space="preserve">administrator wyznaczył Inspektora Danych Osobowych, z którym można się kontaktować pod adresem e-mail: </w:t>
      </w:r>
      <w:hyperlink r:id="rId14">
        <w:r w:rsidRPr="00BD1C9D">
          <w:rPr>
            <w:rStyle w:val="czeinternetowe"/>
            <w:rFonts w:ascii="Arial" w:hAnsi="Arial" w:cs="Arial"/>
            <w:i/>
            <w:color w:val="auto"/>
            <w:sz w:val="20"/>
            <w:highlight w:val="white"/>
            <w:u w:val="none" w:color="FF0000"/>
          </w:rPr>
          <w:t>iod@bedkow.eu</w:t>
        </w:r>
      </w:hyperlink>
      <w:r w:rsidRPr="00BD1C9D">
        <w:rPr>
          <w:rFonts w:ascii="Arial" w:hAnsi="Arial" w:cs="Arial"/>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przetwarzane będą na podstawie art. 6 ust. 1 lit. c RODO w celu związanym z przedmiotowym postępowaniem o udzielenie zamówienia publicznego,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odbiorcami Pani/Pana danych osobowych będą osoby lub podmioty, którym udostępniona zostanie dokumentacja postępowania w oparciu o art. 74 ustawy P.Z.P.</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E55684" w:rsidRPr="00BD1C9D" w:rsidRDefault="004F18A3">
      <w:pPr>
        <w:pStyle w:val="pkt"/>
        <w:numPr>
          <w:ilvl w:val="0"/>
          <w:numId w:val="33"/>
        </w:numPr>
        <w:tabs>
          <w:tab w:val="left" w:pos="709"/>
        </w:tabs>
        <w:spacing w:before="0" w:after="0" w:line="360" w:lineRule="auto"/>
        <w:ind w:left="709" w:hanging="401"/>
        <w:rPr>
          <w:rFonts w:ascii="Arial" w:hAnsi="Arial" w:cs="Arial"/>
          <w:sz w:val="20"/>
        </w:rPr>
      </w:pPr>
      <w:r w:rsidRPr="00BD1C9D">
        <w:rPr>
          <w:rFonts w:ascii="Arial" w:hAnsi="Arial" w:cs="Arial"/>
          <w:sz w:val="20"/>
        </w:rPr>
        <w:t>w odniesieniu do Pani/Pana danych osobowych decyzje nie będą podejmowane w sposób zautomatyzowany, stosownie do art. 22 RODO.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posiada Pani/Pan:</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na podstawie art. 15 RODO prawo dostępu do danych osobowych Pani/Pana dotyczących </w:t>
      </w:r>
      <w:r w:rsidRPr="00BD1C9D">
        <w:rPr>
          <w:rFonts w:ascii="Arial" w:hAnsi="Arial" w:cs="Arial"/>
          <w:sz w:val="20"/>
        </w:rPr>
        <w:b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na podstawie art. 16 RODO prawo do sprostowania Pani/Pana danych osobowych (</w:t>
      </w:r>
      <w:r w:rsidRPr="00BD1C9D">
        <w:rPr>
          <w:rFonts w:ascii="Arial" w:hAnsi="Arial" w:cs="Arial"/>
          <w:i/>
          <w:sz w:val="20"/>
        </w:rPr>
        <w:t xml:space="preserve">skorzystanie z prawa do sprostowania nie może skutkować zmianą wyniku postępowania </w:t>
      </w:r>
      <w:r w:rsidRPr="00BD1C9D">
        <w:rPr>
          <w:rFonts w:ascii="Arial" w:hAnsi="Arial" w:cs="Arial"/>
          <w:i/>
          <w:sz w:val="20"/>
        </w:rPr>
        <w:lastRenderedPageBreak/>
        <w:t>o udzielenie zamówienia publicznego ani zmianą postanowień umowy w zakresie niezgodnym z ustawą PZP oraz nie może naruszać integralności protokołu oraz jego załączników</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BD1C9D">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prawo do wniesienia skargi do Prezesa Urzędu Ochrony Danych Osobowych, gdy uzna Pani/Pan, że przetwarzanie danych osobowych Pani/Pana dotyczących narusza przepisy RODO; </w:t>
      </w:r>
      <w:r w:rsidRPr="00BD1C9D">
        <w:rPr>
          <w:rFonts w:ascii="Arial" w:hAnsi="Arial" w:cs="Arial"/>
          <w:i/>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nie przysługuje Pani/Panu:</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w związku z art. 17 ust. 3 lit. b, d lub e RODO prawo do usunięcia danych osobowych;</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prawo do przenoszenia danych osobowych, o którym mowa w art. 20 RODO;</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 xml:space="preserve">na podstawie art. 21 RODO prawo sprzeciwu, wobec przetwarzania danych osobowych, gdyż podstawą prawną przetwarzania Pani/Pana danych osobowych jest art. 6 ust. 1 lit. c RODO;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E55684" w:rsidRPr="00BD1C9D" w:rsidRDefault="00E55684">
      <w:pPr>
        <w:pStyle w:val="pkt"/>
        <w:spacing w:before="0" w:after="0" w:line="360" w:lineRule="auto"/>
        <w:ind w:left="709" w:firstLine="0"/>
        <w:rPr>
          <w:rFonts w:ascii="Arial" w:hAnsi="Arial" w:cs="Arial"/>
          <w:sz w:val="20"/>
        </w:rPr>
      </w:pPr>
    </w:p>
    <w:p w:rsidR="00E55684" w:rsidRPr="00BD1C9D" w:rsidRDefault="004F18A3">
      <w:pPr>
        <w:pStyle w:val="Tekstpodstawowy"/>
        <w:tabs>
          <w:tab w:val="left" w:pos="567"/>
        </w:tabs>
        <w:spacing w:line="360" w:lineRule="auto"/>
        <w:ind w:left="567" w:hanging="567"/>
        <w:jc w:val="center"/>
        <w:rPr>
          <w:rFonts w:ascii="Arial" w:hAnsi="Arial" w:cs="Arial"/>
          <w:b/>
          <w:bCs/>
          <w:sz w:val="20"/>
          <w:lang w:val="pl-PL"/>
        </w:rPr>
      </w:pPr>
      <w:r w:rsidRPr="00BD1C9D">
        <w:rPr>
          <w:rFonts w:ascii="Arial" w:hAnsi="Arial" w:cs="Arial"/>
          <w:b/>
          <w:bCs/>
          <w:sz w:val="20"/>
          <w:lang w:val="pl-PL"/>
        </w:rPr>
        <w:t>POSTANOWIENIA KOŃCOWE</w:t>
      </w:r>
    </w:p>
    <w:p w:rsidR="00E55684" w:rsidRPr="00BD1C9D" w:rsidRDefault="004F18A3">
      <w:pPr>
        <w:pStyle w:val="Nagwek1"/>
        <w:tabs>
          <w:tab w:val="left" w:pos="567"/>
        </w:tabs>
        <w:spacing w:before="0" w:after="0" w:line="360" w:lineRule="auto"/>
        <w:ind w:left="567" w:hanging="567"/>
        <w:jc w:val="center"/>
        <w:rPr>
          <w:rFonts w:eastAsia="Verdana"/>
          <w:b w:val="0"/>
          <w:bCs w:val="0"/>
          <w:sz w:val="20"/>
          <w:szCs w:val="20"/>
        </w:rPr>
      </w:pPr>
      <w:r w:rsidRPr="00BD1C9D">
        <w:rPr>
          <w:sz w:val="20"/>
          <w:szCs w:val="20"/>
        </w:rPr>
        <w:t>§ 21.</w:t>
      </w:r>
    </w:p>
    <w:p w:rsidR="002C5682" w:rsidRPr="00BD1C9D" w:rsidRDefault="002C5682" w:rsidP="002C5682">
      <w:pPr>
        <w:spacing w:line="360" w:lineRule="auto"/>
        <w:jc w:val="both"/>
        <w:rPr>
          <w:rFonts w:ascii="Arial" w:eastAsia="Verdana" w:hAnsi="Arial" w:cs="Arial"/>
          <w:sz w:val="20"/>
          <w:szCs w:val="20"/>
        </w:rPr>
      </w:pPr>
      <w:r w:rsidRPr="00BD1C9D">
        <w:rPr>
          <w:rFonts w:ascii="Arial" w:eastAsia="Verdana" w:hAnsi="Arial" w:cs="Arial"/>
          <w:sz w:val="20"/>
          <w:szCs w:val="20"/>
        </w:rPr>
        <w:t>1.</w:t>
      </w:r>
      <w:r w:rsidR="004F18A3" w:rsidRPr="00BD1C9D">
        <w:rPr>
          <w:rFonts w:ascii="Arial" w:eastAsia="Verdana" w:hAnsi="Arial" w:cs="Arial"/>
          <w:sz w:val="20"/>
          <w:szCs w:val="20"/>
        </w:rPr>
        <w:t>Strony zgodnie postanawiają, że Wykonawca nie może bez uprzedniej pisemnej (pod rygorem nieważności) zgody Zamawiającego przenieść, ani zbyć wierzytelności wynikającej z niniejszej umowy na osobę trzecią.</w:t>
      </w:r>
    </w:p>
    <w:p w:rsidR="002C5682" w:rsidRPr="00550567" w:rsidRDefault="004F18A3" w:rsidP="002C5682">
      <w:pPr>
        <w:pStyle w:val="Akapitzlist"/>
        <w:numPr>
          <w:ilvl w:val="0"/>
          <w:numId w:val="9"/>
        </w:numPr>
        <w:spacing w:after="0" w:line="360" w:lineRule="auto"/>
        <w:ind w:left="284" w:hanging="284"/>
        <w:jc w:val="both"/>
        <w:rPr>
          <w:rFonts w:ascii="Arial" w:eastAsia="Verdana" w:hAnsi="Arial" w:cs="Arial"/>
          <w:sz w:val="20"/>
          <w:szCs w:val="20"/>
        </w:rPr>
      </w:pPr>
      <w:r w:rsidRPr="00BD1C9D">
        <w:rPr>
          <w:rFonts w:ascii="Arial" w:eastAsia="Verdana" w:hAnsi="Arial" w:cs="Arial"/>
          <w:sz w:val="20"/>
          <w:szCs w:val="20"/>
        </w:rPr>
        <w:t>W sprawach nieuregulowanych niniejszą umową mają zastosowanie odpowiednie przepisy Prawa zamówień publicznych wraz z aktami wykonawczymi, Kodeksu cywilnego i inne przepisy prawne właściwe ze względu na przedmiot niniejszej umowy.</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3. Strony ustalają poniższe adresy do korespondencji (składania wszelkich oświadczeń woli i wiedzy):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dla Zamawiającego: Urząd Gminy w Będkowie ul. Parkowa 3 , 97-319 Będków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tel. 44 725-70-10, fax: 44 725-70-10, e-mail: sekretariat@bedkow.eu</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 xml:space="preserve">   2) dla Wykonawcy: ………………………………………………………………………………</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tel. ……………………………, fax: ……………………, e-mail: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4. Osobami odpowiedzialnymi za prawidłową realizację zamówienia są:</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ze strony Zamawiającego: Aneta Kowara,</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2) ze strony Wykonawcy: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5. Strony zobowiązują się do wzajemnego informowania się o wszelkich zmianach ust. 3 i 4 pod rygorem uznania za skutecznie doręczoną korespondencję kierowaną na ostatni znany drugiej stronie adres.</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6. Spory mogące wyniknąć w związku z wykonywaniem przedmiotu umowy strony oddają rozstrzygnięciom sądom powszechnym, właściwym miejscowo dla siedziby Zamawiającego. </w:t>
      </w:r>
      <w:r w:rsidRPr="00BD1C9D">
        <w:rPr>
          <w:rFonts w:ascii="Arial" w:eastAsia="Verdana" w:hAnsi="Arial" w:cs="Arial"/>
          <w:sz w:val="20"/>
          <w:szCs w:val="20"/>
        </w:rPr>
        <w:br/>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7.  SWZ wraz z załącznikami stanowią  integralną część umowy.</w:t>
      </w:r>
    </w:p>
    <w:p w:rsidR="00E55684" w:rsidRPr="00BD1C9D" w:rsidRDefault="00E55684">
      <w:pPr>
        <w:spacing w:line="360" w:lineRule="auto"/>
        <w:rPr>
          <w:rFonts w:ascii="Arial" w:hAnsi="Arial" w:cs="Arial"/>
          <w:sz w:val="20"/>
          <w:szCs w:val="20"/>
        </w:rPr>
      </w:pPr>
    </w:p>
    <w:p w:rsidR="00E55684" w:rsidRPr="00BD1C9D" w:rsidRDefault="004F18A3" w:rsidP="004F18A3">
      <w:pPr>
        <w:pStyle w:val="Tekstpodstawowy"/>
        <w:numPr>
          <w:ilvl w:val="0"/>
          <w:numId w:val="12"/>
        </w:numPr>
        <w:tabs>
          <w:tab w:val="left" w:pos="567"/>
        </w:tabs>
        <w:spacing w:line="360" w:lineRule="auto"/>
        <w:ind w:left="284" w:hanging="284"/>
        <w:rPr>
          <w:rFonts w:ascii="Arial" w:hAnsi="Arial" w:cs="Arial"/>
          <w:sz w:val="20"/>
          <w:lang w:val="pl-PL"/>
        </w:rPr>
      </w:pPr>
      <w:r w:rsidRPr="00BD1C9D">
        <w:rPr>
          <w:rFonts w:ascii="Arial" w:hAnsi="Arial" w:cs="Arial"/>
          <w:sz w:val="20"/>
          <w:lang w:val="pl-PL"/>
        </w:rPr>
        <w:t>Umowę sporządzono w czterech jednobrzmiących egzemplarzach, z czego jeden egzemplarz dla Wykonawcy, a trzy egzemplarze dla Zamawiającego</w:t>
      </w:r>
    </w:p>
    <w:p w:rsidR="00E55684" w:rsidRPr="00BD1C9D" w:rsidRDefault="004F18A3" w:rsidP="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Następujące dokumenty stanowią integralną część niniejszej umowy:</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Szczegółowy Opis Przedmiotu Zamówienia</w:t>
      </w:r>
    </w:p>
    <w:p w:rsidR="004F18A3"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SWZ</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Formularz Oferty Wykonawcy</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 xml:space="preserve">Harmonogram odbioru </w:t>
      </w:r>
    </w:p>
    <w:p w:rsidR="00E55684" w:rsidRPr="00BD1C9D" w:rsidRDefault="00E55684">
      <w:pPr>
        <w:pStyle w:val="Akapitzlist"/>
        <w:spacing w:after="0" w:line="360" w:lineRule="auto"/>
        <w:rPr>
          <w:rFonts w:ascii="Arial" w:hAnsi="Arial" w:cs="Arial"/>
          <w:sz w:val="20"/>
          <w:szCs w:val="20"/>
        </w:rPr>
      </w:pPr>
    </w:p>
    <w:p w:rsidR="00E55684" w:rsidRPr="00BD1C9D" w:rsidRDefault="00E55684">
      <w:pPr>
        <w:shd w:val="clear" w:color="auto" w:fill="FFFFFF"/>
        <w:tabs>
          <w:tab w:val="left" w:pos="6379"/>
        </w:tabs>
        <w:spacing w:line="360" w:lineRule="auto"/>
        <w:rPr>
          <w:rFonts w:ascii="Arial" w:hAnsi="Arial" w:cs="Arial"/>
          <w:b/>
          <w:bCs/>
          <w:i/>
          <w:iCs/>
          <w:sz w:val="20"/>
          <w:szCs w:val="20"/>
        </w:rPr>
      </w:pPr>
    </w:p>
    <w:p w:rsidR="00E55684" w:rsidRPr="00BD1C9D" w:rsidRDefault="004F18A3">
      <w:pPr>
        <w:shd w:val="clear" w:color="auto" w:fill="FFFFFF"/>
        <w:tabs>
          <w:tab w:val="left" w:pos="6379"/>
        </w:tabs>
        <w:spacing w:line="360" w:lineRule="auto"/>
        <w:ind w:left="720"/>
        <w:rPr>
          <w:rFonts w:ascii="Arial" w:hAnsi="Arial" w:cs="Arial"/>
          <w:b/>
          <w:bCs/>
          <w:iCs/>
          <w:sz w:val="20"/>
          <w:szCs w:val="20"/>
        </w:rPr>
      </w:pPr>
      <w:r w:rsidRPr="00BD1C9D">
        <w:rPr>
          <w:rFonts w:ascii="Arial" w:hAnsi="Arial" w:cs="Arial"/>
          <w:b/>
          <w:bCs/>
          <w:iCs/>
          <w:sz w:val="20"/>
          <w:szCs w:val="20"/>
        </w:rPr>
        <w:t xml:space="preserve">  Wykonawca :</w:t>
      </w:r>
      <w:r w:rsidRPr="00BD1C9D">
        <w:rPr>
          <w:rFonts w:ascii="Arial" w:hAnsi="Arial" w:cs="Arial"/>
          <w:b/>
          <w:bCs/>
          <w:iCs/>
          <w:sz w:val="20"/>
          <w:szCs w:val="20"/>
        </w:rPr>
        <w:tab/>
        <w:t xml:space="preserve"> Zamawiający :</w:t>
      </w:r>
    </w:p>
    <w:p w:rsidR="00E55684" w:rsidRPr="00BD1C9D" w:rsidRDefault="00E55684">
      <w:pPr>
        <w:spacing w:line="360" w:lineRule="auto"/>
        <w:rPr>
          <w:rFonts w:ascii="Arial" w:hAnsi="Arial" w:cs="Arial"/>
          <w:b/>
          <w:bCs/>
          <w:i/>
          <w:iCs/>
          <w:sz w:val="20"/>
          <w:szCs w:val="20"/>
        </w:rPr>
      </w:pPr>
    </w:p>
    <w:p w:rsidR="00E55684" w:rsidRPr="00BD1C9D" w:rsidRDefault="004F18A3">
      <w:pPr>
        <w:spacing w:line="360" w:lineRule="auto"/>
        <w:rPr>
          <w:rFonts w:ascii="Arial" w:hAnsi="Arial" w:cs="Arial"/>
          <w:sz w:val="20"/>
          <w:szCs w:val="20"/>
        </w:rPr>
      </w:pPr>
      <w:r w:rsidRPr="00BD1C9D">
        <w:rPr>
          <w:rFonts w:ascii="Arial" w:hAnsi="Arial" w:cs="Arial"/>
          <w:bCs/>
          <w:iCs/>
          <w:sz w:val="20"/>
          <w:szCs w:val="20"/>
        </w:rPr>
        <w:t xml:space="preserve">      ……………………………………….</w:t>
      </w:r>
      <w:r w:rsidRPr="00BD1C9D">
        <w:rPr>
          <w:rFonts w:ascii="Arial" w:hAnsi="Arial" w:cs="Arial"/>
          <w:bCs/>
          <w:iCs/>
          <w:sz w:val="20"/>
          <w:szCs w:val="20"/>
        </w:rPr>
        <w:tab/>
        <w:t xml:space="preserve">    </w:t>
      </w:r>
      <w:r w:rsidRPr="00BD1C9D">
        <w:rPr>
          <w:rFonts w:ascii="Arial" w:hAnsi="Arial" w:cs="Arial"/>
          <w:bCs/>
          <w:iCs/>
          <w:sz w:val="20"/>
          <w:szCs w:val="20"/>
        </w:rPr>
        <w:tab/>
      </w:r>
      <w:r w:rsidRPr="00BD1C9D">
        <w:rPr>
          <w:rFonts w:ascii="Arial" w:hAnsi="Arial" w:cs="Arial"/>
          <w:bCs/>
          <w:iCs/>
          <w:sz w:val="20"/>
          <w:szCs w:val="20"/>
        </w:rPr>
        <w:tab/>
        <w:t>………………………………….</w:t>
      </w: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spacing w:line="360" w:lineRule="auto"/>
        <w:ind w:left="6372" w:right="283" w:firstLine="708"/>
        <w:rPr>
          <w:rFonts w:ascii="Arial" w:hAnsi="Arial" w:cs="Arial"/>
          <w:sz w:val="20"/>
          <w:szCs w:val="20"/>
        </w:rPr>
      </w:pPr>
    </w:p>
    <w:p w:rsidR="00E55684" w:rsidRPr="00BD1C9D" w:rsidRDefault="00E55684">
      <w:pPr>
        <w:spacing w:line="360" w:lineRule="auto"/>
        <w:ind w:right="283"/>
        <w:rPr>
          <w:rFonts w:ascii="Arial" w:hAnsi="Arial" w:cs="Arial"/>
          <w:sz w:val="20"/>
          <w:szCs w:val="20"/>
        </w:rPr>
      </w:pPr>
    </w:p>
    <w:p w:rsidR="00E55684" w:rsidRPr="00BD1C9D" w:rsidRDefault="00E55684">
      <w:pPr>
        <w:spacing w:line="360" w:lineRule="auto"/>
        <w:ind w:right="283"/>
        <w:rPr>
          <w:rFonts w:ascii="Arial" w:hAnsi="Arial" w:cs="Arial"/>
          <w:sz w:val="20"/>
          <w:szCs w:val="20"/>
        </w:rPr>
      </w:pPr>
    </w:p>
    <w:sectPr w:rsidR="00E55684" w:rsidRPr="00BD1C9D">
      <w:headerReference w:type="default" r:id="rId15"/>
      <w:footerReference w:type="default" r:id="rId16"/>
      <w:pgSz w:w="11906" w:h="16838"/>
      <w:pgMar w:top="1417" w:right="1417" w:bottom="993" w:left="1417"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E50" w:rsidRDefault="002B6E50">
      <w:r>
        <w:separator/>
      </w:r>
    </w:p>
  </w:endnote>
  <w:endnote w:type="continuationSeparator" w:id="0">
    <w:p w:rsidR="002B6E50" w:rsidRDefault="002B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egoe UI">
    <w:panose1 w:val="020B0502040204020203"/>
    <w:charset w:val="EE"/>
    <w:family w:val="swiss"/>
    <w:pitch w:val="variable"/>
    <w:sig w:usb0="E4002EFF" w:usb1="C000E47F" w:usb2="00000009" w:usb3="00000000" w:csb0="000001FF" w:csb1="00000000"/>
  </w:font>
  <w:font w:name="Lohit Devanagari">
    <w:altName w:val="Times New Roman"/>
    <w:charset w:val="01"/>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NewRomanPSMT">
    <w:altName w:val="MS Gothic"/>
    <w:charset w:val="80"/>
    <w:family w:val="roman"/>
    <w:pitch w:val="default"/>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877916"/>
      <w:docPartObj>
        <w:docPartGallery w:val="Page Numbers (Bottom of Page)"/>
        <w:docPartUnique/>
      </w:docPartObj>
    </w:sdtPr>
    <w:sdtEndPr/>
    <w:sdtContent>
      <w:p w:rsidR="002C5682" w:rsidRDefault="002C5682">
        <w:pPr>
          <w:pStyle w:val="Stopka"/>
          <w:jc w:val="right"/>
        </w:pPr>
        <w:r>
          <w:fldChar w:fldCharType="begin"/>
        </w:r>
        <w:r>
          <w:instrText>PAGE</w:instrText>
        </w:r>
        <w:r>
          <w:fldChar w:fldCharType="separate"/>
        </w:r>
        <w:r w:rsidR="00511E2A">
          <w:rPr>
            <w:noProof/>
          </w:rPr>
          <w:t>10</w:t>
        </w:r>
        <w:r>
          <w:fldChar w:fldCharType="end"/>
        </w:r>
      </w:p>
    </w:sdtContent>
  </w:sdt>
  <w:p w:rsidR="002C5682" w:rsidRDefault="002C568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518502"/>
      <w:docPartObj>
        <w:docPartGallery w:val="Page Numbers (Bottom of Page)"/>
        <w:docPartUnique/>
      </w:docPartObj>
    </w:sdtPr>
    <w:sdtEndPr/>
    <w:sdtContent>
      <w:p w:rsidR="002C5682" w:rsidRDefault="002C5682">
        <w:pPr>
          <w:pStyle w:val="Stopka"/>
          <w:jc w:val="right"/>
        </w:pPr>
        <w:r>
          <w:fldChar w:fldCharType="begin"/>
        </w:r>
        <w:r>
          <w:instrText>PAGE</w:instrText>
        </w:r>
        <w:r>
          <w:fldChar w:fldCharType="separate"/>
        </w:r>
        <w:r w:rsidR="00511E2A">
          <w:rPr>
            <w:noProof/>
          </w:rPr>
          <w:t>13</w:t>
        </w:r>
        <w:r>
          <w:fldChar w:fldCharType="end"/>
        </w:r>
      </w:p>
    </w:sdtContent>
  </w:sdt>
  <w:p w:rsidR="002C5682" w:rsidRDefault="002C568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Stopka"/>
      <w:jc w:val="right"/>
    </w:pPr>
    <w:r>
      <w:fldChar w:fldCharType="begin"/>
    </w:r>
    <w:r>
      <w:instrText>PAGE</w:instrText>
    </w:r>
    <w:r>
      <w:fldChar w:fldCharType="separate"/>
    </w:r>
    <w:r w:rsidR="00511E2A">
      <w:rPr>
        <w:noProof/>
      </w:rPr>
      <w:t>21</w:t>
    </w:r>
    <w:r>
      <w:fldChar w:fldCharType="end"/>
    </w:r>
  </w:p>
  <w:p w:rsidR="002C5682" w:rsidRDefault="002C568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E50" w:rsidRDefault="002B6E50">
      <w:r>
        <w:separator/>
      </w:r>
    </w:p>
  </w:footnote>
  <w:footnote w:type="continuationSeparator" w:id="0">
    <w:p w:rsidR="002B6E50" w:rsidRDefault="002B6E50">
      <w:r>
        <w:continuationSeparator/>
      </w:r>
    </w:p>
  </w:footnote>
  <w:footnote w:id="1">
    <w:p w:rsidR="002C5682" w:rsidRDefault="002C5682">
      <w:pPr>
        <w:pStyle w:val="Tekstprzypisudolnego"/>
      </w:pPr>
      <w:r>
        <w:rPr>
          <w:rStyle w:val="Znakiprzypiswdolnych"/>
        </w:rPr>
        <w:footnoteRef/>
      </w:r>
      <w:r>
        <w:t xml:space="preserve"> w przypadku braku realizacji przy pomocy podwykonawcy, paragraf do wykreślenia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682" w:rsidRDefault="002C5682">
    <w:pPr>
      <w:pStyle w:val="Nagwek"/>
    </w:pPr>
    <w:r>
      <w:t>ZP.271.11.2022</w:t>
    </w:r>
  </w:p>
  <w:p w:rsidR="002C5682" w:rsidRDefault="002C56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EFB"/>
    <w:multiLevelType w:val="multilevel"/>
    <w:tmpl w:val="FF483978"/>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2268"/>
        </w:tabs>
        <w:ind w:left="2268" w:hanging="288"/>
      </w:pPr>
      <w:rPr>
        <w:rFonts w:cs="Times New Roman"/>
      </w:rPr>
    </w:lvl>
    <w:lvl w:ilvl="3">
      <w:start w:val="1"/>
      <w:numFmt w:val="decimal"/>
      <w:lvlText w:val="%4."/>
      <w:lvlJc w:val="left"/>
      <w:pPr>
        <w:tabs>
          <w:tab w:val="num" w:pos="2880"/>
        </w:tabs>
        <w:ind w:left="2880" w:hanging="360"/>
      </w:pPr>
      <w:rPr>
        <w:rFonts w:ascii="Arial" w:hAnsi="Arial" w:cs="Times New Roman"/>
        <w:sz w:val="22"/>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36737FC"/>
    <w:multiLevelType w:val="multilevel"/>
    <w:tmpl w:val="07E2C164"/>
    <w:lvl w:ilvl="0">
      <w:start w:val="1"/>
      <w:numFmt w:val="decimal"/>
      <w:lvlText w:val="%1."/>
      <w:lvlJc w:val="left"/>
      <w:pPr>
        <w:tabs>
          <w:tab w:val="num" w:pos="540"/>
        </w:tabs>
        <w:ind w:left="540" w:hanging="360"/>
      </w:pPr>
      <w:rPr>
        <w:rFonts w:ascii="Arial" w:eastAsia="Times New Roman" w:hAnsi="Arial" w:cs="Times New Roman"/>
        <w:sz w:val="22"/>
      </w:rPr>
    </w:lvl>
    <w:lvl w:ilvl="1">
      <w:start w:val="1"/>
      <w:numFmt w:val="decimal"/>
      <w:lvlText w:val="%2)"/>
      <w:lvlJc w:val="left"/>
      <w:pPr>
        <w:tabs>
          <w:tab w:val="num" w:pos="1260"/>
        </w:tabs>
        <w:ind w:left="1260" w:hanging="360"/>
      </w:pPr>
      <w:rPr>
        <w:rFonts w:ascii="Arial" w:eastAsia="Verdana" w:hAnsi="Arial" w:cs="Times New Roman"/>
        <w:sz w:val="22"/>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
    <w:nsid w:val="06D24F04"/>
    <w:multiLevelType w:val="multilevel"/>
    <w:tmpl w:val="2644735A"/>
    <w:lvl w:ilvl="0">
      <w:start w:val="1"/>
      <w:numFmt w:val="decimal"/>
      <w:lvlText w:val="%1."/>
      <w:lvlJc w:val="left"/>
      <w:pPr>
        <w:tabs>
          <w:tab w:val="num" w:pos="360"/>
        </w:tabs>
        <w:ind w:left="360" w:hanging="360"/>
      </w:pPr>
      <w:rPr>
        <w:rFonts w:ascii="Arial" w:hAnsi="Arial" w:cs="Times New Roman"/>
        <w:b/>
        <w:bCs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8683D6A"/>
    <w:multiLevelType w:val="multilevel"/>
    <w:tmpl w:val="7D28D42C"/>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ind w:left="-64" w:hanging="284"/>
      </w:pPr>
      <w:rPr>
        <w:rFonts w:ascii="Arial" w:hAnsi="Arial" w:cs="Times New Roman"/>
        <w:sz w:val="22"/>
      </w:rPr>
    </w:lvl>
    <w:lvl w:ilvl="2">
      <w:start w:val="1"/>
      <w:numFmt w:val="lowerRoman"/>
      <w:lvlText w:val="%3."/>
      <w:lvlJc w:val="right"/>
      <w:pPr>
        <w:tabs>
          <w:tab w:val="num" w:pos="732"/>
        </w:tabs>
        <w:ind w:left="732" w:hanging="180"/>
      </w:pPr>
      <w:rPr>
        <w:rFonts w:cs="Times New Roman"/>
      </w:rPr>
    </w:lvl>
    <w:lvl w:ilvl="3">
      <w:start w:val="1"/>
      <w:numFmt w:val="decimal"/>
      <w:lvlText w:val="%4."/>
      <w:lvlJc w:val="left"/>
      <w:pPr>
        <w:tabs>
          <w:tab w:val="num" w:pos="1452"/>
        </w:tabs>
        <w:ind w:left="1452" w:hanging="360"/>
      </w:pPr>
      <w:rPr>
        <w:rFonts w:cs="Times New Roman"/>
      </w:rPr>
    </w:lvl>
    <w:lvl w:ilvl="4">
      <w:start w:val="1"/>
      <w:numFmt w:val="lowerLetter"/>
      <w:lvlText w:val="%5."/>
      <w:lvlJc w:val="left"/>
      <w:pPr>
        <w:tabs>
          <w:tab w:val="num" w:pos="2172"/>
        </w:tabs>
        <w:ind w:left="2172" w:hanging="360"/>
      </w:pPr>
      <w:rPr>
        <w:rFonts w:cs="Times New Roman"/>
      </w:rPr>
    </w:lvl>
    <w:lvl w:ilvl="5">
      <w:start w:val="1"/>
      <w:numFmt w:val="lowerRoman"/>
      <w:lvlText w:val="%6."/>
      <w:lvlJc w:val="right"/>
      <w:pPr>
        <w:tabs>
          <w:tab w:val="num" w:pos="2892"/>
        </w:tabs>
        <w:ind w:left="2892" w:hanging="180"/>
      </w:pPr>
      <w:rPr>
        <w:rFonts w:cs="Times New Roman"/>
      </w:rPr>
    </w:lvl>
    <w:lvl w:ilvl="6">
      <w:start w:val="1"/>
      <w:numFmt w:val="decimal"/>
      <w:lvlText w:val="%7."/>
      <w:lvlJc w:val="left"/>
      <w:pPr>
        <w:tabs>
          <w:tab w:val="num" w:pos="3612"/>
        </w:tabs>
        <w:ind w:left="3612" w:hanging="360"/>
      </w:pPr>
      <w:rPr>
        <w:rFonts w:cs="Times New Roman"/>
      </w:rPr>
    </w:lvl>
    <w:lvl w:ilvl="7">
      <w:start w:val="1"/>
      <w:numFmt w:val="lowerLetter"/>
      <w:lvlText w:val="%8."/>
      <w:lvlJc w:val="left"/>
      <w:pPr>
        <w:tabs>
          <w:tab w:val="num" w:pos="4332"/>
        </w:tabs>
        <w:ind w:left="4332" w:hanging="360"/>
      </w:pPr>
      <w:rPr>
        <w:rFonts w:cs="Times New Roman"/>
      </w:rPr>
    </w:lvl>
    <w:lvl w:ilvl="8">
      <w:start w:val="1"/>
      <w:numFmt w:val="lowerRoman"/>
      <w:lvlText w:val="%9."/>
      <w:lvlJc w:val="right"/>
      <w:pPr>
        <w:tabs>
          <w:tab w:val="num" w:pos="5052"/>
        </w:tabs>
        <w:ind w:left="5052" w:hanging="180"/>
      </w:pPr>
      <w:rPr>
        <w:rFonts w:cs="Times New Roman"/>
      </w:rPr>
    </w:lvl>
  </w:abstractNum>
  <w:abstractNum w:abstractNumId="4">
    <w:nsid w:val="08F557E9"/>
    <w:multiLevelType w:val="multilevel"/>
    <w:tmpl w:val="91FCFE4C"/>
    <w:lvl w:ilvl="0">
      <w:start w:val="1"/>
      <w:numFmt w:val="decimal"/>
      <w:lvlText w:val="%1."/>
      <w:lvlJc w:val="left"/>
      <w:pPr>
        <w:tabs>
          <w:tab w:val="num" w:pos="360"/>
        </w:tabs>
        <w:ind w:left="360" w:hanging="360"/>
      </w:pPr>
      <w:rPr>
        <w:rFonts w:ascii="Arial" w:hAnsi="Arial" w:cs="Times New Roman"/>
        <w:b w:val="0"/>
        <w:sz w:val="22"/>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nsid w:val="0C914945"/>
    <w:multiLevelType w:val="multilevel"/>
    <w:tmpl w:val="3ED01F6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B929E8"/>
    <w:multiLevelType w:val="multilevel"/>
    <w:tmpl w:val="7A9893DE"/>
    <w:lvl w:ilvl="0">
      <w:start w:val="1"/>
      <w:numFmt w:val="decimal"/>
      <w:lvlText w:val="%1."/>
      <w:lvlJc w:val="left"/>
      <w:pPr>
        <w:tabs>
          <w:tab w:val="num" w:pos="720"/>
        </w:tabs>
        <w:ind w:left="720" w:hanging="360"/>
      </w:pPr>
      <w:rPr>
        <w:rFonts w:ascii="Arial" w:hAnsi="Arial" w:cs="Times New Roman"/>
        <w:b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12D40439"/>
    <w:multiLevelType w:val="multilevel"/>
    <w:tmpl w:val="7C5435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43607F2"/>
    <w:multiLevelType w:val="multilevel"/>
    <w:tmpl w:val="F2564E42"/>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45B08AA"/>
    <w:multiLevelType w:val="multilevel"/>
    <w:tmpl w:val="17545F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7DF05CC"/>
    <w:multiLevelType w:val="multilevel"/>
    <w:tmpl w:val="418641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8646072"/>
    <w:multiLevelType w:val="multilevel"/>
    <w:tmpl w:val="9BCC8862"/>
    <w:lvl w:ilvl="0">
      <w:start w:val="1"/>
      <w:numFmt w:val="decimal"/>
      <w:lvlText w:val="%1."/>
      <w:lvlJc w:val="left"/>
      <w:pPr>
        <w:tabs>
          <w:tab w:val="num" w:pos="360"/>
        </w:tabs>
        <w:ind w:left="360" w:hanging="360"/>
      </w:pPr>
      <w:rPr>
        <w:rFonts w:ascii="Arial" w:hAnsi="Arial" w:cs="Calibri"/>
        <w:sz w:val="22"/>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92547AB"/>
    <w:multiLevelType w:val="multilevel"/>
    <w:tmpl w:val="5AB8CB4A"/>
    <w:lvl w:ilvl="0">
      <w:start w:val="3"/>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F2E5407"/>
    <w:multiLevelType w:val="multilevel"/>
    <w:tmpl w:val="A6744A62"/>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Arial" w:eastAsia="Times New Roman" w:hAnsi="Arial" w:cs="Times New Roman"/>
        <w:b w:val="0"/>
        <w:color w:val="auto"/>
        <w:sz w:val="24"/>
        <w:szCs w:val="24"/>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14">
    <w:nsid w:val="214A41C3"/>
    <w:multiLevelType w:val="multilevel"/>
    <w:tmpl w:val="320420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340" w:hanging="360"/>
      </w:pPr>
      <w:rPr>
        <w:rFonts w:eastAsia="Verdana"/>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391C37"/>
    <w:multiLevelType w:val="multilevel"/>
    <w:tmpl w:val="671E8152"/>
    <w:lvl w:ilvl="0">
      <w:start w:val="1"/>
      <w:numFmt w:val="lowerLetter"/>
      <w:lvlText w:val="%1)"/>
      <w:lvlJc w:val="left"/>
      <w:pPr>
        <w:tabs>
          <w:tab w:val="num" w:pos="1440"/>
        </w:tabs>
        <w:ind w:left="1440" w:hanging="360"/>
      </w:pPr>
      <w:rPr>
        <w:rFonts w:ascii="Arial" w:hAnsi="Arial" w:cs="Times New Roman"/>
        <w:sz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27616FE3"/>
    <w:multiLevelType w:val="multilevel"/>
    <w:tmpl w:val="36ACE50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nsid w:val="2A4A171F"/>
    <w:multiLevelType w:val="multilevel"/>
    <w:tmpl w:val="7910D24E"/>
    <w:lvl w:ilvl="0">
      <w:start w:val="1"/>
      <w:numFmt w:val="decimal"/>
      <w:lvlText w:val="%1."/>
      <w:lvlJc w:val="left"/>
      <w:pPr>
        <w:ind w:left="720" w:hanging="360"/>
      </w:pPr>
      <w:rPr>
        <w:rFonts w:ascii="Arial" w:hAnsi="Arial"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sz w:val="22"/>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2B521806"/>
    <w:multiLevelType w:val="multilevel"/>
    <w:tmpl w:val="9530CACE"/>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19">
    <w:nsid w:val="33F32916"/>
    <w:multiLevelType w:val="multilevel"/>
    <w:tmpl w:val="E7F4149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433C211A"/>
    <w:multiLevelType w:val="multilevel"/>
    <w:tmpl w:val="59C67C82"/>
    <w:lvl w:ilvl="0">
      <w:start w:val="1"/>
      <w:numFmt w:val="decimal"/>
      <w:lvlText w:val="%1)"/>
      <w:lvlJc w:val="left"/>
      <w:pPr>
        <w:ind w:left="1004" w:hanging="360"/>
      </w:pPr>
      <w:rPr>
        <w:rFonts w:eastAsia="Calibri" w:cs="Times New Roman"/>
        <w:b w:val="0"/>
      </w:rPr>
    </w:lvl>
    <w:lvl w:ilvl="1">
      <w:start w:val="1"/>
      <w:numFmt w:val="lowerLetter"/>
      <w:lvlText w:val="%2."/>
      <w:lvlJc w:val="left"/>
      <w:pPr>
        <w:ind w:left="1724" w:hanging="360"/>
      </w:pPr>
    </w:lvl>
    <w:lvl w:ilvl="2">
      <w:start w:val="1"/>
      <w:numFmt w:val="decimal"/>
      <w:lvlText w:val="%3)"/>
      <w:lvlJc w:val="left"/>
      <w:pPr>
        <w:ind w:left="2444" w:hanging="180"/>
      </w:pPr>
      <w:rPr>
        <w:rFonts w:ascii="Arial" w:eastAsia="Calibri" w:hAnsi="Arial" w:cs="Times New Roman"/>
        <w:b w:val="0"/>
        <w:sz w:val="22"/>
      </w:r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1">
    <w:nsid w:val="4E0551E9"/>
    <w:multiLevelType w:val="multilevel"/>
    <w:tmpl w:val="27F43866"/>
    <w:lvl w:ilvl="0">
      <w:start w:val="1"/>
      <w:numFmt w:val="decimal"/>
      <w:lvlText w:val="%1."/>
      <w:lvlJc w:val="left"/>
      <w:pPr>
        <w:tabs>
          <w:tab w:val="num" w:pos="2880"/>
        </w:tabs>
        <w:ind w:left="2880" w:hanging="360"/>
      </w:pPr>
      <w:rPr>
        <w:rFonts w:ascii="Arial" w:hAnsi="Arial" w:cs="Times New Roman"/>
        <w:sz w:val="22"/>
      </w:rPr>
    </w:lvl>
    <w:lvl w:ilvl="1">
      <w:start w:val="1"/>
      <w:numFmt w:val="lowerLetter"/>
      <w:lvlText w:val="%2."/>
      <w:lvlJc w:val="left"/>
      <w:pPr>
        <w:tabs>
          <w:tab w:val="num" w:pos="3600"/>
        </w:tabs>
        <w:ind w:left="3600" w:hanging="360"/>
      </w:pPr>
      <w:rPr>
        <w:rFonts w:cs="Times New Roman"/>
      </w:rPr>
    </w:lvl>
    <w:lvl w:ilvl="2">
      <w:start w:val="1"/>
      <w:numFmt w:val="lowerRoman"/>
      <w:lvlText w:val="%3."/>
      <w:lvlJc w:val="right"/>
      <w:pPr>
        <w:tabs>
          <w:tab w:val="num" w:pos="4320"/>
        </w:tabs>
        <w:ind w:left="4320" w:hanging="180"/>
      </w:pPr>
      <w:rPr>
        <w:rFonts w:cs="Times New Roman"/>
      </w:rPr>
    </w:lvl>
    <w:lvl w:ilvl="3">
      <w:start w:val="1"/>
      <w:numFmt w:val="decimal"/>
      <w:lvlText w:val="%4."/>
      <w:lvlJc w:val="left"/>
      <w:pPr>
        <w:tabs>
          <w:tab w:val="num" w:pos="5040"/>
        </w:tabs>
        <w:ind w:left="5040" w:hanging="360"/>
      </w:pPr>
      <w:rPr>
        <w:rFonts w:cs="Times New Roman"/>
      </w:rPr>
    </w:lvl>
    <w:lvl w:ilvl="4">
      <w:start w:val="1"/>
      <w:numFmt w:val="lowerLetter"/>
      <w:lvlText w:val="%5."/>
      <w:lvlJc w:val="left"/>
      <w:pPr>
        <w:tabs>
          <w:tab w:val="num" w:pos="5760"/>
        </w:tabs>
        <w:ind w:left="5760" w:hanging="360"/>
      </w:pPr>
      <w:rPr>
        <w:rFonts w:cs="Times New Roman"/>
      </w:rPr>
    </w:lvl>
    <w:lvl w:ilvl="5">
      <w:start w:val="1"/>
      <w:numFmt w:val="lowerRoman"/>
      <w:lvlText w:val="%6."/>
      <w:lvlJc w:val="right"/>
      <w:pPr>
        <w:tabs>
          <w:tab w:val="num" w:pos="6480"/>
        </w:tabs>
        <w:ind w:left="6480" w:hanging="180"/>
      </w:pPr>
      <w:rPr>
        <w:rFonts w:cs="Times New Roman"/>
      </w:rPr>
    </w:lvl>
    <w:lvl w:ilvl="6">
      <w:start w:val="1"/>
      <w:numFmt w:val="decimal"/>
      <w:lvlText w:val="%7."/>
      <w:lvlJc w:val="left"/>
      <w:pPr>
        <w:tabs>
          <w:tab w:val="num" w:pos="7200"/>
        </w:tabs>
        <w:ind w:left="7200" w:hanging="360"/>
      </w:pPr>
      <w:rPr>
        <w:rFonts w:cs="Times New Roman"/>
      </w:rPr>
    </w:lvl>
    <w:lvl w:ilvl="7">
      <w:start w:val="1"/>
      <w:numFmt w:val="lowerLetter"/>
      <w:lvlText w:val="%8."/>
      <w:lvlJc w:val="left"/>
      <w:pPr>
        <w:tabs>
          <w:tab w:val="num" w:pos="7920"/>
        </w:tabs>
        <w:ind w:left="7920" w:hanging="360"/>
      </w:pPr>
      <w:rPr>
        <w:rFonts w:cs="Times New Roman"/>
      </w:rPr>
    </w:lvl>
    <w:lvl w:ilvl="8">
      <w:start w:val="1"/>
      <w:numFmt w:val="lowerRoman"/>
      <w:lvlText w:val="%9."/>
      <w:lvlJc w:val="right"/>
      <w:pPr>
        <w:tabs>
          <w:tab w:val="num" w:pos="8640"/>
        </w:tabs>
        <w:ind w:left="8640" w:hanging="180"/>
      </w:pPr>
      <w:rPr>
        <w:rFonts w:cs="Times New Roman"/>
      </w:rPr>
    </w:lvl>
  </w:abstractNum>
  <w:abstractNum w:abstractNumId="22">
    <w:nsid w:val="4E7057FF"/>
    <w:multiLevelType w:val="multilevel"/>
    <w:tmpl w:val="5ABA1F60"/>
    <w:lvl w:ilvl="0">
      <w:start w:val="1"/>
      <w:numFmt w:val="lowerLetter"/>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nsid w:val="4ECB7BD1"/>
    <w:multiLevelType w:val="multilevel"/>
    <w:tmpl w:val="BE32342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nsid w:val="4F331435"/>
    <w:multiLevelType w:val="multilevel"/>
    <w:tmpl w:val="D4484F92"/>
    <w:lvl w:ilvl="0">
      <w:start w:val="1"/>
      <w:numFmt w:val="decimal"/>
      <w:lvlText w:val="%1)"/>
      <w:lvlJc w:val="left"/>
      <w:pPr>
        <w:tabs>
          <w:tab w:val="num" w:pos="1440"/>
        </w:tabs>
        <w:ind w:left="1440" w:hanging="360"/>
      </w:pPr>
      <w:rPr>
        <w:rFonts w:ascii="Arial" w:hAnsi="Arial" w:cs="Times New Roman"/>
        <w:sz w:val="22"/>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5">
    <w:nsid w:val="50854D6D"/>
    <w:multiLevelType w:val="multilevel"/>
    <w:tmpl w:val="046266A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rFonts w:ascii="Arial" w:hAnsi="Arial"/>
        <w:b w:val="0"/>
        <w:bCs w:val="0"/>
        <w:sz w:val="22"/>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289111A"/>
    <w:multiLevelType w:val="multilevel"/>
    <w:tmpl w:val="7CEE4714"/>
    <w:lvl w:ilvl="0">
      <w:start w:val="1"/>
      <w:numFmt w:val="decimal"/>
      <w:lvlText w:val="%1."/>
      <w:lvlJc w:val="left"/>
      <w:pPr>
        <w:tabs>
          <w:tab w:val="num" w:pos="720"/>
        </w:tabs>
        <w:ind w:left="720" w:hanging="360"/>
      </w:pPr>
      <w:rPr>
        <w:rFonts w:ascii="Arial" w:hAnsi="Arial" w:cs="Times New Roman"/>
        <w:sz w:val="22"/>
      </w:rPr>
    </w:lvl>
    <w:lvl w:ilvl="1">
      <w:start w:val="1"/>
      <w:numFmt w:val="decimal"/>
      <w:lvlText w:val="%2)"/>
      <w:lvlJc w:val="left"/>
      <w:pPr>
        <w:tabs>
          <w:tab w:val="num" w:pos="1440"/>
        </w:tabs>
        <w:ind w:left="1440" w:hanging="360"/>
      </w:pPr>
      <w:rPr>
        <w:rFonts w:ascii="Arial" w:hAnsi="Arial" w:cs="Times New Roman"/>
        <w:sz w:val="22"/>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5EA17FAB"/>
    <w:multiLevelType w:val="multilevel"/>
    <w:tmpl w:val="1750E1BE"/>
    <w:lvl w:ilvl="0">
      <w:start w:val="1"/>
      <w:numFmt w:val="decimal"/>
      <w:lvlText w:val="%1."/>
      <w:lvlJc w:val="left"/>
      <w:pPr>
        <w:tabs>
          <w:tab w:val="num" w:pos="1009"/>
        </w:tabs>
        <w:ind w:left="1009" w:hanging="453"/>
      </w:pPr>
      <w:rPr>
        <w:rFonts w:ascii="Arial" w:hAnsi="Arial" w:cs="Times New Roman"/>
        <w:b w:val="0"/>
        <w:color w:val="auto"/>
        <w:sz w:val="22"/>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8">
    <w:nsid w:val="5EFD6724"/>
    <w:multiLevelType w:val="multilevel"/>
    <w:tmpl w:val="49743724"/>
    <w:lvl w:ilvl="0">
      <w:start w:val="1"/>
      <w:numFmt w:val="decimal"/>
      <w:lvlText w:val="%1."/>
      <w:lvlJc w:val="left"/>
      <w:pPr>
        <w:ind w:left="900" w:hanging="360"/>
      </w:pPr>
      <w:rPr>
        <w:rFonts w:ascii="Arial" w:hAnsi="Arial" w:cs="Times New Roman"/>
        <w:sz w:val="22"/>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9">
    <w:nsid w:val="5FD40CAC"/>
    <w:multiLevelType w:val="multilevel"/>
    <w:tmpl w:val="B88EC15C"/>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nsid w:val="635745D6"/>
    <w:multiLevelType w:val="multilevel"/>
    <w:tmpl w:val="E4E0273E"/>
    <w:lvl w:ilvl="0">
      <w:start w:val="2"/>
      <w:numFmt w:val="decimal"/>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AE94AEE"/>
    <w:multiLevelType w:val="multilevel"/>
    <w:tmpl w:val="ADE82B66"/>
    <w:lvl w:ilvl="0">
      <w:start w:val="1"/>
      <w:numFmt w:val="decimal"/>
      <w:lvlText w:val="%1."/>
      <w:lvlJc w:val="left"/>
      <w:pPr>
        <w:ind w:left="0" w:firstLine="0"/>
      </w:pPr>
      <w:rPr>
        <w:rFonts w:ascii="Arial" w:hAnsi="Arial" w:cs="Calibri"/>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6BDB7A2E"/>
    <w:multiLevelType w:val="multilevel"/>
    <w:tmpl w:val="02F265E8"/>
    <w:lvl w:ilvl="0">
      <w:start w:val="1"/>
      <w:numFmt w:val="decimal"/>
      <w:lvlText w:val="%1)"/>
      <w:lvlJc w:val="left"/>
      <w:pPr>
        <w:ind w:left="1287" w:hanging="360"/>
      </w:pPr>
      <w:rPr>
        <w:rFonts w:ascii="Arial" w:hAnsi="Arial" w:cs="Times New Roman"/>
      </w:rPr>
    </w:lvl>
    <w:lvl w:ilvl="1">
      <w:start w:val="1"/>
      <w:numFmt w:val="lowerLetter"/>
      <w:lvlText w:val="%2)"/>
      <w:lvlJc w:val="left"/>
      <w:pPr>
        <w:ind w:left="2007" w:hanging="360"/>
      </w:pPr>
      <w:rPr>
        <w:rFonts w:ascii="Arial" w:eastAsia="Times New Roman" w:hAnsi="Arial" w:cs="Arial"/>
      </w:rPr>
    </w:lvl>
    <w:lvl w:ilvl="2">
      <w:start w:val="1"/>
      <w:numFmt w:val="lowerLetter"/>
      <w:lvlText w:val="%3)"/>
      <w:lvlJc w:val="right"/>
      <w:pPr>
        <w:ind w:left="2727" w:hanging="180"/>
      </w:pPr>
      <w:rPr>
        <w:rFonts w:ascii="Arial" w:eastAsia="Times New Roman" w:hAnsi="Arial" w:cs="Calibri"/>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3">
    <w:nsid w:val="6F403B1E"/>
    <w:multiLevelType w:val="multilevel"/>
    <w:tmpl w:val="7302AAEE"/>
    <w:lvl w:ilvl="0">
      <w:start w:val="1"/>
      <w:numFmt w:val="decimal"/>
      <w:lvlText w:val="%1)"/>
      <w:lvlJc w:val="left"/>
      <w:pPr>
        <w:tabs>
          <w:tab w:val="num" w:pos="1576"/>
        </w:tabs>
        <w:ind w:left="1576" w:hanging="49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F596E19"/>
    <w:multiLevelType w:val="multilevel"/>
    <w:tmpl w:val="0AE0A7AE"/>
    <w:lvl w:ilvl="0">
      <w:start w:val="1"/>
      <w:numFmt w:val="decimal"/>
      <w:lvlText w:val="%1)"/>
      <w:lvlJc w:val="left"/>
      <w:pPr>
        <w:tabs>
          <w:tab w:val="num" w:pos="595"/>
        </w:tabs>
        <w:ind w:left="916" w:hanging="360"/>
      </w:pPr>
      <w:rPr>
        <w:rFonts w:ascii="Arial" w:hAnsi="Arial" w:cs="Times New Roman"/>
        <w:b w:val="0"/>
        <w:sz w:val="22"/>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nsid w:val="76531B7A"/>
    <w:multiLevelType w:val="multilevel"/>
    <w:tmpl w:val="9AFE9EA2"/>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b w:val="0"/>
        <w:bCs w:val="0"/>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1"/>
  </w:num>
  <w:num w:numId="2">
    <w:abstractNumId w:val="13"/>
  </w:num>
  <w:num w:numId="3">
    <w:abstractNumId w:val="2"/>
  </w:num>
  <w:num w:numId="4">
    <w:abstractNumId w:val="26"/>
  </w:num>
  <w:num w:numId="5">
    <w:abstractNumId w:val="6"/>
  </w:num>
  <w:num w:numId="6">
    <w:abstractNumId w:val="8"/>
  </w:num>
  <w:num w:numId="7">
    <w:abstractNumId w:val="24"/>
  </w:num>
  <w:num w:numId="8">
    <w:abstractNumId w:val="4"/>
  </w:num>
  <w:num w:numId="9">
    <w:abstractNumId w:val="17"/>
  </w:num>
  <w:num w:numId="10">
    <w:abstractNumId w:val="21"/>
  </w:num>
  <w:num w:numId="11">
    <w:abstractNumId w:val="11"/>
  </w:num>
  <w:num w:numId="12">
    <w:abstractNumId w:val="28"/>
  </w:num>
  <w:num w:numId="13">
    <w:abstractNumId w:val="32"/>
  </w:num>
  <w:num w:numId="14">
    <w:abstractNumId w:val="0"/>
  </w:num>
  <w:num w:numId="15">
    <w:abstractNumId w:val="3"/>
  </w:num>
  <w:num w:numId="16">
    <w:abstractNumId w:val="15"/>
  </w:num>
  <w:num w:numId="17">
    <w:abstractNumId w:val="23"/>
  </w:num>
  <w:num w:numId="18">
    <w:abstractNumId w:val="5"/>
  </w:num>
  <w:num w:numId="19">
    <w:abstractNumId w:val="25"/>
  </w:num>
  <w:num w:numId="20">
    <w:abstractNumId w:val="12"/>
  </w:num>
  <w:num w:numId="21">
    <w:abstractNumId w:val="16"/>
  </w:num>
  <w:num w:numId="22">
    <w:abstractNumId w:val="22"/>
  </w:num>
  <w:num w:numId="23">
    <w:abstractNumId w:val="7"/>
  </w:num>
  <w:num w:numId="24">
    <w:abstractNumId w:val="14"/>
  </w:num>
  <w:num w:numId="25">
    <w:abstractNumId w:val="20"/>
  </w:num>
  <w:num w:numId="26">
    <w:abstractNumId w:val="9"/>
  </w:num>
  <w:num w:numId="27">
    <w:abstractNumId w:val="35"/>
  </w:num>
  <w:num w:numId="28">
    <w:abstractNumId w:val="10"/>
  </w:num>
  <w:num w:numId="29">
    <w:abstractNumId w:val="33"/>
  </w:num>
  <w:num w:numId="30">
    <w:abstractNumId w:val="1"/>
  </w:num>
  <w:num w:numId="31">
    <w:abstractNumId w:val="30"/>
  </w:num>
  <w:num w:numId="32">
    <w:abstractNumId w:val="27"/>
  </w:num>
  <w:num w:numId="33">
    <w:abstractNumId w:val="34"/>
  </w:num>
  <w:num w:numId="34">
    <w:abstractNumId w:val="18"/>
  </w:num>
  <w:num w:numId="35">
    <w:abstractNumId w:val="29"/>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684"/>
    <w:rsid w:val="00072D6A"/>
    <w:rsid w:val="0027669E"/>
    <w:rsid w:val="002B6E50"/>
    <w:rsid w:val="002C5682"/>
    <w:rsid w:val="003C1C18"/>
    <w:rsid w:val="004D17FA"/>
    <w:rsid w:val="004F18A3"/>
    <w:rsid w:val="00511E2A"/>
    <w:rsid w:val="00520D79"/>
    <w:rsid w:val="00550567"/>
    <w:rsid w:val="00576E5B"/>
    <w:rsid w:val="00BD1C9D"/>
    <w:rsid w:val="00CC7AE0"/>
    <w:rsid w:val="00E5568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55D29"/>
    <w:rPr>
      <w:rFonts w:ascii="Arial" w:eastAsia="Times New Roman" w:hAnsi="Arial" w:cs="Arial"/>
      <w:b/>
      <w:bCs/>
      <w:kern w:val="2"/>
      <w:sz w:val="32"/>
      <w:szCs w:val="32"/>
      <w:lang w:eastAsia="pl-PL"/>
    </w:rPr>
  </w:style>
  <w:style w:type="character" w:customStyle="1" w:styleId="TekstpodstawowyZnak">
    <w:name w:val="Tekst podstawowy Znak"/>
    <w:basedOn w:val="Domylnaczcionkaakapitu"/>
    <w:link w:val="Tekstpodstawowy"/>
    <w:qFormat/>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qFormat/>
    <w:rsid w:val="00755D29"/>
    <w:rPr>
      <w:rFonts w:ascii="Times New Roman" w:hAnsi="Times New Roman"/>
      <w:b/>
      <w:sz w:val="26"/>
    </w:rPr>
  </w:style>
  <w:style w:type="character" w:customStyle="1" w:styleId="FontStyle34">
    <w:name w:val="Font Style34"/>
    <w:uiPriority w:val="99"/>
    <w:qFormat/>
    <w:rsid w:val="00755D29"/>
    <w:rPr>
      <w:rFonts w:ascii="Times New Roman" w:hAnsi="Times New Roman"/>
      <w:sz w:val="20"/>
    </w:rPr>
  </w:style>
  <w:style w:type="character" w:customStyle="1" w:styleId="FontStyle20">
    <w:name w:val="Font Style20"/>
    <w:uiPriority w:val="99"/>
    <w:qFormat/>
    <w:rsid w:val="00755D29"/>
    <w:rPr>
      <w:rFonts w:ascii="Times New Roman" w:hAnsi="Times New Roman"/>
      <w:sz w:val="20"/>
    </w:rPr>
  </w:style>
  <w:style w:type="character" w:customStyle="1" w:styleId="TekstprzypisudolnegoZnak">
    <w:name w:val="Tekst przypisu dolnego Znak"/>
    <w:basedOn w:val="Domylnaczcionkaakapitu"/>
    <w:link w:val="Tekstprzypisudolnego"/>
    <w:uiPriority w:val="99"/>
    <w:qFormat/>
    <w:rsid w:val="00755D29"/>
    <w:rPr>
      <w:rFonts w:ascii="Calibri" w:eastAsia="Times New Roman" w:hAnsi="Calibri" w:cs="Calibri"/>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unhideWhenUsed/>
    <w:qFormat/>
    <w:rsid w:val="00755D29"/>
    <w:rPr>
      <w:vertAlign w:val="superscript"/>
    </w:rPr>
  </w:style>
  <w:style w:type="character" w:customStyle="1" w:styleId="AkapitzlistZnak">
    <w:name w:val="Akapit z listą Znak"/>
    <w:link w:val="Akapitzlist"/>
    <w:uiPriority w:val="99"/>
    <w:qFormat/>
    <w:locked/>
    <w:rsid w:val="00755D29"/>
    <w:rPr>
      <w:rFonts w:ascii="Calibri" w:eastAsia="Times New Roman" w:hAnsi="Calibri" w:cs="Calibri"/>
      <w:lang w:eastAsia="pl-PL"/>
    </w:rPr>
  </w:style>
  <w:style w:type="character" w:customStyle="1" w:styleId="TekstprzypisukocowegoZnak">
    <w:name w:val="Tekst przypisu końcowego Znak"/>
    <w:basedOn w:val="Domylnaczcionkaakapitu"/>
    <w:link w:val="Tekstprzypisukocowego"/>
    <w:uiPriority w:val="99"/>
    <w:semiHidden/>
    <w:qFormat/>
    <w:rsid w:val="00A0581C"/>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nhideWhenUsed/>
    <w:qFormat/>
    <w:rsid w:val="00A0581C"/>
    <w:rPr>
      <w:vertAlign w:val="superscript"/>
    </w:rPr>
  </w:style>
  <w:style w:type="character" w:customStyle="1" w:styleId="TekstdymkaZnak">
    <w:name w:val="Tekst dymka Znak"/>
    <w:basedOn w:val="Domylnaczcionkaakapitu"/>
    <w:link w:val="Tekstdymka"/>
    <w:uiPriority w:val="99"/>
    <w:semiHidden/>
    <w:qFormat/>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qFormat/>
    <w:rsid w:val="00931391"/>
    <w:rPr>
      <w:sz w:val="16"/>
      <w:szCs w:val="16"/>
    </w:rPr>
  </w:style>
  <w:style w:type="character" w:customStyle="1" w:styleId="TekstkomentarzaZnak">
    <w:name w:val="Tekst komentarza Znak"/>
    <w:basedOn w:val="Domylnaczcionkaakapitu"/>
    <w:link w:val="Tekstkomentarza"/>
    <w:uiPriority w:val="99"/>
    <w:semiHidden/>
    <w:qFormat/>
    <w:rsid w:val="00931391"/>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931391"/>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70FAA"/>
    <w:rPr>
      <w:color w:val="0000FF" w:themeColor="hyperlink"/>
      <w:u w:val="single"/>
    </w:rPr>
  </w:style>
  <w:style w:type="character" w:customStyle="1" w:styleId="Nagwek2Znak">
    <w:name w:val="Nagłówek 2 Znak"/>
    <w:basedOn w:val="Domylnaczcionkaakapitu"/>
    <w:link w:val="Nagwek2"/>
    <w:semiHidden/>
    <w:qFormat/>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qFormat/>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qFormat/>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qFormat/>
    <w:rsid w:val="009D75C7"/>
    <w:rPr>
      <w:rFonts w:ascii="Batang" w:eastAsia="Batang" w:hAnsi="Batang" w:cs="Times New Roman"/>
      <w:b/>
      <w:bCs/>
      <w:szCs w:val="24"/>
      <w:lang w:eastAsia="pl-PL"/>
    </w:rPr>
  </w:style>
  <w:style w:type="character" w:customStyle="1" w:styleId="NagwekZnak">
    <w:name w:val="Nagłówek Znak"/>
    <w:basedOn w:val="Domylnaczcionkaakapitu"/>
    <w:link w:val="Nagwek"/>
    <w:uiPriority w:val="99"/>
    <w:qFormat/>
    <w:rsid w:val="009D75C7"/>
    <w:rPr>
      <w:rFonts w:ascii="Calibri" w:eastAsia="Calibri" w:hAnsi="Calibri" w:cs="Times New Roman"/>
    </w:rPr>
  </w:style>
  <w:style w:type="character" w:customStyle="1" w:styleId="StopkaZnak">
    <w:name w:val="Stopka Znak"/>
    <w:basedOn w:val="Domylnaczcionkaakapitu"/>
    <w:link w:val="Stopka"/>
    <w:uiPriority w:val="99"/>
    <w:qFormat/>
    <w:rsid w:val="009D75C7"/>
    <w:rPr>
      <w:rFonts w:ascii="Calibri" w:eastAsia="Calibri" w:hAnsi="Calibri" w:cs="Times New Roman"/>
    </w:rPr>
  </w:style>
  <w:style w:type="character" w:customStyle="1" w:styleId="Tekstpodstawowy2Znak">
    <w:name w:val="Tekst podstawowy 2 Znak"/>
    <w:basedOn w:val="Domylnaczcionkaakapitu"/>
    <w:link w:val="Tekstpodstawowy2"/>
    <w:qFormat/>
    <w:rsid w:val="009D75C7"/>
    <w:rPr>
      <w:rFonts w:ascii="Calibri" w:eastAsia="Calibri" w:hAnsi="Calibri" w:cs="Times New Roman"/>
    </w:rPr>
  </w:style>
  <w:style w:type="character" w:customStyle="1" w:styleId="Tekstpodstawowy3Znak">
    <w:name w:val="Tekst podstawowy 3 Znak"/>
    <w:basedOn w:val="Domylnaczcionkaakapitu"/>
    <w:link w:val="Tekstpodstawowy3"/>
    <w:qFormat/>
    <w:rsid w:val="009D75C7"/>
    <w:rPr>
      <w:rFonts w:ascii="Calibri" w:eastAsia="Calibri" w:hAnsi="Calibri" w:cs="Times New Roman"/>
      <w:sz w:val="16"/>
      <w:szCs w:val="16"/>
    </w:rPr>
  </w:style>
  <w:style w:type="character" w:customStyle="1" w:styleId="Tekstpodstawowywcity2Znak">
    <w:name w:val="Tekst podstawowy wcięty 2 Znak"/>
    <w:basedOn w:val="Domylnaczcionkaakapitu"/>
    <w:link w:val="Tekstpodstawowywcity2"/>
    <w:qFormat/>
    <w:rsid w:val="009D75C7"/>
    <w:rPr>
      <w:rFonts w:ascii="Calibri" w:eastAsia="Calibri" w:hAnsi="Calibri" w:cs="Times New Roman"/>
    </w:rPr>
  </w:style>
  <w:style w:type="character" w:customStyle="1" w:styleId="Tekstpodstawowywcity3Znak">
    <w:name w:val="Tekst podstawowy wcięty 3 Znak"/>
    <w:basedOn w:val="Domylnaczcionkaakapitu"/>
    <w:link w:val="Tekstpodstawowywcity3"/>
    <w:qFormat/>
    <w:rsid w:val="009D75C7"/>
    <w:rPr>
      <w:rFonts w:ascii="Calibri" w:eastAsia="Calibri" w:hAnsi="Calibri" w:cs="Times New Roman"/>
      <w:sz w:val="16"/>
      <w:szCs w:val="16"/>
    </w:rPr>
  </w:style>
  <w:style w:type="character" w:customStyle="1" w:styleId="ZnakZnak4">
    <w:name w:val="Znak Znak4"/>
    <w:basedOn w:val="Domylnaczcionkaakapitu"/>
    <w:qFormat/>
    <w:rsid w:val="0069286B"/>
  </w:style>
  <w:style w:type="character" w:styleId="Numerstrony">
    <w:name w:val="page number"/>
    <w:basedOn w:val="Domylnaczcionkaakapitu"/>
    <w:qFormat/>
    <w:rsid w:val="009D75C7"/>
  </w:style>
  <w:style w:type="character" w:customStyle="1" w:styleId="ff2fc3fs10">
    <w:name w:val="ff2 fc3 fs10"/>
    <w:basedOn w:val="Domylnaczcionkaakapitu"/>
    <w:qFormat/>
    <w:rsid w:val="009D75C7"/>
  </w:style>
  <w:style w:type="character" w:customStyle="1" w:styleId="Nierozpoznanawzmianka1">
    <w:name w:val="Nierozpoznana wzmianka1"/>
    <w:uiPriority w:val="99"/>
    <w:semiHidden/>
    <w:unhideWhenUsed/>
    <w:qFormat/>
    <w:rsid w:val="009D75C7"/>
    <w:rPr>
      <w:color w:val="808080"/>
      <w:shd w:val="clear" w:color="auto" w:fill="E6E6E6"/>
    </w:rPr>
  </w:style>
  <w:style w:type="character" w:customStyle="1" w:styleId="Nagwek4Znak">
    <w:name w:val="Nagłówek 4 Znak"/>
    <w:basedOn w:val="Domylnaczcionkaakapitu"/>
    <w:link w:val="Nagwek4"/>
    <w:uiPriority w:val="9"/>
    <w:semiHidden/>
    <w:qFormat/>
    <w:rsid w:val="009D75C7"/>
    <w:rPr>
      <w:rFonts w:asciiTheme="majorHAnsi" w:eastAsiaTheme="majorEastAsia" w:hAnsiTheme="majorHAnsi" w:cstheme="majorBidi"/>
      <w:b/>
      <w:bCs/>
      <w:i/>
      <w:iCs/>
      <w:color w:val="4F81BD" w:themeColor="accent1"/>
      <w:sz w:val="24"/>
      <w:szCs w:val="24"/>
      <w:lang w:eastAsia="pl-PL"/>
    </w:rPr>
  </w:style>
  <w:style w:type="character" w:customStyle="1" w:styleId="TekstpodstawowywcityZnak">
    <w:name w:val="Tekst podstawowy wcięty Znak"/>
    <w:basedOn w:val="Domylnaczcionkaakapitu"/>
    <w:link w:val="Tekstpodstawowywcity"/>
    <w:qFormat/>
    <w:rsid w:val="009D75C7"/>
    <w:rPr>
      <w:rFonts w:ascii="Times New Roman" w:eastAsia="Times New Roman" w:hAnsi="Times New Roman" w:cs="Times New Roman"/>
      <w:sz w:val="24"/>
      <w:szCs w:val="24"/>
      <w:lang w:eastAsia="pl-PL"/>
    </w:rPr>
  </w:style>
  <w:style w:type="character" w:customStyle="1" w:styleId="Nierozpoznanawzmianka">
    <w:name w:val="Nierozpoznana wzmianka"/>
    <w:uiPriority w:val="99"/>
    <w:semiHidden/>
    <w:unhideWhenUsed/>
    <w:qFormat/>
    <w:rsid w:val="0069286B"/>
    <w:rPr>
      <w:color w:val="808080"/>
      <w:shd w:val="clear" w:color="auto" w:fill="E6E6E6"/>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
    <w:name w:val="Body Text"/>
    <w:basedOn w:val="Normalny"/>
    <w:link w:val="TekstpodstawowyZnak"/>
    <w:rsid w:val="00755D29"/>
    <w:pPr>
      <w:jc w:val="both"/>
    </w:pPr>
    <w:rPr>
      <w:szCs w:val="20"/>
      <w:lang w:val="en-US"/>
    </w:r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customStyle="1" w:styleId="Tekstpodstawowy21">
    <w:name w:val="Tekst podstawowy 21"/>
    <w:basedOn w:val="Normalny"/>
    <w:uiPriority w:val="99"/>
    <w:qFormat/>
    <w:rsid w:val="00755D29"/>
    <w:pPr>
      <w:jc w:val="both"/>
      <w:textAlignment w:val="baseline"/>
    </w:pPr>
    <w:rPr>
      <w:sz w:val="28"/>
      <w:szCs w:val="20"/>
      <w:lang w:eastAsia="en-US"/>
    </w:rPr>
  </w:style>
  <w:style w:type="paragraph" w:customStyle="1" w:styleId="Standard">
    <w:name w:val="Standard"/>
    <w:qFormat/>
    <w:rsid w:val="00755D29"/>
    <w:pPr>
      <w:widowControl w:val="0"/>
      <w:suppressAutoHyphens/>
      <w:textAlignment w:val="baseline"/>
    </w:pPr>
    <w:rPr>
      <w:rFonts w:ascii="Times New Roman" w:eastAsia="SimSun" w:hAnsi="Times New Roman" w:cs="Times New Roman"/>
      <w:kern w:val="2"/>
      <w:sz w:val="24"/>
      <w:szCs w:val="24"/>
      <w:lang w:eastAsia="hi-IN" w:bidi="hi-IN"/>
    </w:rPr>
  </w:style>
  <w:style w:type="paragraph" w:customStyle="1" w:styleId="Akapitzlist3">
    <w:name w:val="Akapit z listą3"/>
    <w:basedOn w:val="Normalny"/>
    <w:uiPriority w:val="99"/>
    <w:qFormat/>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paragraph" w:styleId="Tekstprzypisukocowego">
    <w:name w:val="endnote text"/>
    <w:basedOn w:val="Normalny"/>
    <w:link w:val="TekstprzypisukocowegoZnak"/>
    <w:uiPriority w:val="99"/>
    <w:semiHidden/>
    <w:unhideWhenUsed/>
    <w:rsid w:val="00A0581C"/>
    <w:rPr>
      <w:sz w:val="20"/>
      <w:szCs w:val="20"/>
    </w:rPr>
  </w:style>
  <w:style w:type="paragraph" w:styleId="Tekstdymka">
    <w:name w:val="Balloon Text"/>
    <w:basedOn w:val="Normalny"/>
    <w:link w:val="TekstdymkaZnak"/>
    <w:semiHidden/>
    <w:unhideWhenUsed/>
    <w:qFormat/>
    <w:rsid w:val="00931391"/>
    <w:rPr>
      <w:rFonts w:ascii="Segoe UI" w:hAnsi="Segoe UI" w:cs="Segoe UI"/>
      <w:sz w:val="18"/>
      <w:szCs w:val="18"/>
    </w:rPr>
  </w:style>
  <w:style w:type="paragraph" w:styleId="Tekstkomentarza">
    <w:name w:val="annotation text"/>
    <w:basedOn w:val="Normalny"/>
    <w:link w:val="TekstkomentarzaZnak"/>
    <w:semiHidden/>
    <w:unhideWhenUsed/>
    <w:qFormat/>
    <w:rsid w:val="00931391"/>
    <w:rPr>
      <w:sz w:val="20"/>
      <w:szCs w:val="20"/>
    </w:rPr>
  </w:style>
  <w:style w:type="paragraph" w:styleId="Tematkomentarza">
    <w:name w:val="annotation subject"/>
    <w:basedOn w:val="Tekstkomentarza"/>
    <w:next w:val="Tekstkomentarza"/>
    <w:link w:val="TematkomentarzaZnak"/>
    <w:semiHidden/>
    <w:unhideWhenUsed/>
    <w:qFormat/>
    <w:rsid w:val="00931391"/>
    <w:rPr>
      <w:b/>
      <w:bC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2">
    <w:name w:val="Body Text 2"/>
    <w:basedOn w:val="Normalny"/>
    <w:link w:val="Tekstpodstawowy2Znak"/>
    <w:qFormat/>
    <w:rsid w:val="009D75C7"/>
    <w:pPr>
      <w:spacing w:after="120" w:line="480" w:lineRule="auto"/>
    </w:pPr>
    <w:rPr>
      <w:rFonts w:ascii="Calibri" w:eastAsia="Calibri" w:hAnsi="Calibri"/>
      <w:sz w:val="22"/>
      <w:szCs w:val="22"/>
      <w:lang w:eastAsia="en-US"/>
    </w:rPr>
  </w:style>
  <w:style w:type="paragraph" w:styleId="Tekstpodstawowy3">
    <w:name w:val="Body Text 3"/>
    <w:basedOn w:val="Normalny"/>
    <w:link w:val="Tekstpodstawowy3Znak"/>
    <w:qFormat/>
    <w:rsid w:val="009D75C7"/>
    <w:pPr>
      <w:spacing w:after="120" w:line="276" w:lineRule="auto"/>
    </w:pPr>
    <w:rPr>
      <w:rFonts w:ascii="Calibri" w:eastAsia="Calibri" w:hAnsi="Calibri"/>
      <w:sz w:val="16"/>
      <w:szCs w:val="16"/>
      <w:lang w:eastAsia="en-US"/>
    </w:rPr>
  </w:style>
  <w:style w:type="paragraph" w:styleId="Tekstpodstawowywcity2">
    <w:name w:val="Body Text Indent 2"/>
    <w:basedOn w:val="Normalny"/>
    <w:link w:val="Tekstpodstawowywcity2Znak"/>
    <w:qFormat/>
    <w:rsid w:val="009D75C7"/>
    <w:pPr>
      <w:spacing w:after="120" w:line="480" w:lineRule="auto"/>
      <w:ind w:left="283"/>
    </w:pPr>
    <w:rPr>
      <w:rFonts w:ascii="Calibri" w:eastAsia="Calibri" w:hAnsi="Calibri"/>
      <w:sz w:val="22"/>
      <w:szCs w:val="22"/>
      <w:lang w:eastAsia="en-US"/>
    </w:rPr>
  </w:style>
  <w:style w:type="paragraph" w:styleId="Tekstpodstawowywcity3">
    <w:name w:val="Body Text Indent 3"/>
    <w:basedOn w:val="Normalny"/>
    <w:link w:val="Tekstpodstawowywcity3Znak"/>
    <w:qFormat/>
    <w:rsid w:val="009D75C7"/>
    <w:pPr>
      <w:spacing w:after="120" w:line="276" w:lineRule="auto"/>
      <w:ind w:left="283"/>
    </w:pPr>
    <w:rPr>
      <w:rFonts w:ascii="Calibri" w:eastAsia="Calibri" w:hAnsi="Calibri"/>
      <w:sz w:val="16"/>
      <w:szCs w:val="16"/>
      <w:lang w:eastAsia="en-US"/>
    </w:rPr>
  </w:style>
  <w:style w:type="paragraph" w:customStyle="1" w:styleId="Tekstpodstawowy22">
    <w:name w:val="Tekst podstawowy 22"/>
    <w:basedOn w:val="Normalny"/>
    <w:qFormat/>
    <w:rsid w:val="009D75C7"/>
    <w:pPr>
      <w:jc w:val="both"/>
    </w:pPr>
    <w:rPr>
      <w:szCs w:val="20"/>
    </w:rPr>
  </w:style>
  <w:style w:type="paragraph" w:customStyle="1" w:styleId="explanatorynotes">
    <w:name w:val="explanatory_notes"/>
    <w:basedOn w:val="Normalny"/>
    <w:qFormat/>
    <w:rsid w:val="009D75C7"/>
    <w:pPr>
      <w:suppressAutoHyphens/>
      <w:spacing w:after="240" w:line="360" w:lineRule="atLeast"/>
      <w:jc w:val="both"/>
    </w:pPr>
    <w:rPr>
      <w:rFonts w:ascii="Arial" w:hAnsi="Arial"/>
      <w:szCs w:val="20"/>
      <w:lang w:val="en-US"/>
    </w:rPr>
  </w:style>
  <w:style w:type="paragraph" w:customStyle="1" w:styleId="text">
    <w:name w:val="text"/>
    <w:qFormat/>
    <w:rsid w:val="009D75C7"/>
    <w:pPr>
      <w:widowControl w:val="0"/>
      <w:spacing w:before="240" w:line="240" w:lineRule="exact"/>
      <w:jc w:val="both"/>
    </w:pPr>
    <w:rPr>
      <w:rFonts w:ascii="Arial" w:eastAsia="Times New Roman" w:hAnsi="Arial" w:cs="Times New Roman"/>
      <w:sz w:val="24"/>
      <w:szCs w:val="20"/>
      <w:lang w:val="cs-CZ" w:eastAsia="pl-PL"/>
    </w:rPr>
  </w:style>
  <w:style w:type="paragraph" w:styleId="Tekstpodstawowywcity">
    <w:name w:val="Body Text Indent"/>
    <w:basedOn w:val="Normalny"/>
    <w:link w:val="TekstpodstawowywcityZnak"/>
    <w:rsid w:val="009D75C7"/>
    <w:pPr>
      <w:spacing w:after="120"/>
      <w:ind w:left="283"/>
    </w:pPr>
  </w:style>
  <w:style w:type="paragraph" w:customStyle="1" w:styleId="Tekstpodstawowy23">
    <w:name w:val="Tekst podstawowy 23"/>
    <w:basedOn w:val="Normalny"/>
    <w:qFormat/>
    <w:rsid w:val="0069286B"/>
    <w:pPr>
      <w:jc w:val="both"/>
    </w:pPr>
    <w:rPr>
      <w:szCs w:val="20"/>
    </w:rPr>
  </w:style>
  <w:style w:type="paragraph" w:customStyle="1" w:styleId="pkt">
    <w:name w:val="pkt"/>
    <w:basedOn w:val="Normalny"/>
    <w:qFormat/>
    <w:rsid w:val="00570FAA"/>
    <w:pPr>
      <w:spacing w:before="60" w:after="60"/>
      <w:ind w:left="851" w:hanging="295"/>
      <w:jc w:val="both"/>
    </w:pPr>
    <w:rPr>
      <w:szCs w:val="20"/>
    </w:rPr>
  </w:style>
  <w:style w:type="table" w:styleId="Tabela-Siatka">
    <w:name w:val="Table Grid"/>
    <w:basedOn w:val="Standardowy"/>
    <w:rsid w:val="009D75C7"/>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55D29"/>
    <w:rPr>
      <w:rFonts w:ascii="Arial" w:eastAsia="Times New Roman" w:hAnsi="Arial" w:cs="Arial"/>
      <w:b/>
      <w:bCs/>
      <w:kern w:val="2"/>
      <w:sz w:val="32"/>
      <w:szCs w:val="32"/>
      <w:lang w:eastAsia="pl-PL"/>
    </w:rPr>
  </w:style>
  <w:style w:type="character" w:customStyle="1" w:styleId="TekstpodstawowyZnak">
    <w:name w:val="Tekst podstawowy Znak"/>
    <w:basedOn w:val="Domylnaczcionkaakapitu"/>
    <w:link w:val="Tekstpodstawowy"/>
    <w:qFormat/>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qFormat/>
    <w:rsid w:val="00755D29"/>
    <w:rPr>
      <w:rFonts w:ascii="Times New Roman" w:hAnsi="Times New Roman"/>
      <w:b/>
      <w:sz w:val="26"/>
    </w:rPr>
  </w:style>
  <w:style w:type="character" w:customStyle="1" w:styleId="FontStyle34">
    <w:name w:val="Font Style34"/>
    <w:uiPriority w:val="99"/>
    <w:qFormat/>
    <w:rsid w:val="00755D29"/>
    <w:rPr>
      <w:rFonts w:ascii="Times New Roman" w:hAnsi="Times New Roman"/>
      <w:sz w:val="20"/>
    </w:rPr>
  </w:style>
  <w:style w:type="character" w:customStyle="1" w:styleId="FontStyle20">
    <w:name w:val="Font Style20"/>
    <w:uiPriority w:val="99"/>
    <w:qFormat/>
    <w:rsid w:val="00755D29"/>
    <w:rPr>
      <w:rFonts w:ascii="Times New Roman" w:hAnsi="Times New Roman"/>
      <w:sz w:val="20"/>
    </w:rPr>
  </w:style>
  <w:style w:type="character" w:customStyle="1" w:styleId="TekstprzypisudolnegoZnak">
    <w:name w:val="Tekst przypisu dolnego Znak"/>
    <w:basedOn w:val="Domylnaczcionkaakapitu"/>
    <w:link w:val="Tekstprzypisudolnego"/>
    <w:uiPriority w:val="99"/>
    <w:qFormat/>
    <w:rsid w:val="00755D29"/>
    <w:rPr>
      <w:rFonts w:ascii="Calibri" w:eastAsia="Times New Roman" w:hAnsi="Calibri" w:cs="Calibri"/>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unhideWhenUsed/>
    <w:qFormat/>
    <w:rsid w:val="00755D29"/>
    <w:rPr>
      <w:vertAlign w:val="superscript"/>
    </w:rPr>
  </w:style>
  <w:style w:type="character" w:customStyle="1" w:styleId="AkapitzlistZnak">
    <w:name w:val="Akapit z listą Znak"/>
    <w:link w:val="Akapitzlist"/>
    <w:uiPriority w:val="99"/>
    <w:qFormat/>
    <w:locked/>
    <w:rsid w:val="00755D29"/>
    <w:rPr>
      <w:rFonts w:ascii="Calibri" w:eastAsia="Times New Roman" w:hAnsi="Calibri" w:cs="Calibri"/>
      <w:lang w:eastAsia="pl-PL"/>
    </w:rPr>
  </w:style>
  <w:style w:type="character" w:customStyle="1" w:styleId="TekstprzypisukocowegoZnak">
    <w:name w:val="Tekst przypisu końcowego Znak"/>
    <w:basedOn w:val="Domylnaczcionkaakapitu"/>
    <w:link w:val="Tekstprzypisukocowego"/>
    <w:uiPriority w:val="99"/>
    <w:semiHidden/>
    <w:qFormat/>
    <w:rsid w:val="00A0581C"/>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nhideWhenUsed/>
    <w:qFormat/>
    <w:rsid w:val="00A0581C"/>
    <w:rPr>
      <w:vertAlign w:val="superscript"/>
    </w:rPr>
  </w:style>
  <w:style w:type="character" w:customStyle="1" w:styleId="TekstdymkaZnak">
    <w:name w:val="Tekst dymka Znak"/>
    <w:basedOn w:val="Domylnaczcionkaakapitu"/>
    <w:link w:val="Tekstdymka"/>
    <w:uiPriority w:val="99"/>
    <w:semiHidden/>
    <w:qFormat/>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qFormat/>
    <w:rsid w:val="00931391"/>
    <w:rPr>
      <w:sz w:val="16"/>
      <w:szCs w:val="16"/>
    </w:rPr>
  </w:style>
  <w:style w:type="character" w:customStyle="1" w:styleId="TekstkomentarzaZnak">
    <w:name w:val="Tekst komentarza Znak"/>
    <w:basedOn w:val="Domylnaczcionkaakapitu"/>
    <w:link w:val="Tekstkomentarza"/>
    <w:uiPriority w:val="99"/>
    <w:semiHidden/>
    <w:qFormat/>
    <w:rsid w:val="00931391"/>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931391"/>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70FAA"/>
    <w:rPr>
      <w:color w:val="0000FF" w:themeColor="hyperlink"/>
      <w:u w:val="single"/>
    </w:rPr>
  </w:style>
  <w:style w:type="character" w:customStyle="1" w:styleId="Nagwek2Znak">
    <w:name w:val="Nagłówek 2 Znak"/>
    <w:basedOn w:val="Domylnaczcionkaakapitu"/>
    <w:link w:val="Nagwek2"/>
    <w:semiHidden/>
    <w:qFormat/>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qFormat/>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qFormat/>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qFormat/>
    <w:rsid w:val="009D75C7"/>
    <w:rPr>
      <w:rFonts w:ascii="Batang" w:eastAsia="Batang" w:hAnsi="Batang" w:cs="Times New Roman"/>
      <w:b/>
      <w:bCs/>
      <w:szCs w:val="24"/>
      <w:lang w:eastAsia="pl-PL"/>
    </w:rPr>
  </w:style>
  <w:style w:type="character" w:customStyle="1" w:styleId="NagwekZnak">
    <w:name w:val="Nagłówek Znak"/>
    <w:basedOn w:val="Domylnaczcionkaakapitu"/>
    <w:link w:val="Nagwek"/>
    <w:uiPriority w:val="99"/>
    <w:qFormat/>
    <w:rsid w:val="009D75C7"/>
    <w:rPr>
      <w:rFonts w:ascii="Calibri" w:eastAsia="Calibri" w:hAnsi="Calibri" w:cs="Times New Roman"/>
    </w:rPr>
  </w:style>
  <w:style w:type="character" w:customStyle="1" w:styleId="StopkaZnak">
    <w:name w:val="Stopka Znak"/>
    <w:basedOn w:val="Domylnaczcionkaakapitu"/>
    <w:link w:val="Stopka"/>
    <w:uiPriority w:val="99"/>
    <w:qFormat/>
    <w:rsid w:val="009D75C7"/>
    <w:rPr>
      <w:rFonts w:ascii="Calibri" w:eastAsia="Calibri" w:hAnsi="Calibri" w:cs="Times New Roman"/>
    </w:rPr>
  </w:style>
  <w:style w:type="character" w:customStyle="1" w:styleId="Tekstpodstawowy2Znak">
    <w:name w:val="Tekst podstawowy 2 Znak"/>
    <w:basedOn w:val="Domylnaczcionkaakapitu"/>
    <w:link w:val="Tekstpodstawowy2"/>
    <w:qFormat/>
    <w:rsid w:val="009D75C7"/>
    <w:rPr>
      <w:rFonts w:ascii="Calibri" w:eastAsia="Calibri" w:hAnsi="Calibri" w:cs="Times New Roman"/>
    </w:rPr>
  </w:style>
  <w:style w:type="character" w:customStyle="1" w:styleId="Tekstpodstawowy3Znak">
    <w:name w:val="Tekst podstawowy 3 Znak"/>
    <w:basedOn w:val="Domylnaczcionkaakapitu"/>
    <w:link w:val="Tekstpodstawowy3"/>
    <w:qFormat/>
    <w:rsid w:val="009D75C7"/>
    <w:rPr>
      <w:rFonts w:ascii="Calibri" w:eastAsia="Calibri" w:hAnsi="Calibri" w:cs="Times New Roman"/>
      <w:sz w:val="16"/>
      <w:szCs w:val="16"/>
    </w:rPr>
  </w:style>
  <w:style w:type="character" w:customStyle="1" w:styleId="Tekstpodstawowywcity2Znak">
    <w:name w:val="Tekst podstawowy wcięty 2 Znak"/>
    <w:basedOn w:val="Domylnaczcionkaakapitu"/>
    <w:link w:val="Tekstpodstawowywcity2"/>
    <w:qFormat/>
    <w:rsid w:val="009D75C7"/>
    <w:rPr>
      <w:rFonts w:ascii="Calibri" w:eastAsia="Calibri" w:hAnsi="Calibri" w:cs="Times New Roman"/>
    </w:rPr>
  </w:style>
  <w:style w:type="character" w:customStyle="1" w:styleId="Tekstpodstawowywcity3Znak">
    <w:name w:val="Tekst podstawowy wcięty 3 Znak"/>
    <w:basedOn w:val="Domylnaczcionkaakapitu"/>
    <w:link w:val="Tekstpodstawowywcity3"/>
    <w:qFormat/>
    <w:rsid w:val="009D75C7"/>
    <w:rPr>
      <w:rFonts w:ascii="Calibri" w:eastAsia="Calibri" w:hAnsi="Calibri" w:cs="Times New Roman"/>
      <w:sz w:val="16"/>
      <w:szCs w:val="16"/>
    </w:rPr>
  </w:style>
  <w:style w:type="character" w:customStyle="1" w:styleId="ZnakZnak4">
    <w:name w:val="Znak Znak4"/>
    <w:basedOn w:val="Domylnaczcionkaakapitu"/>
    <w:qFormat/>
    <w:rsid w:val="0069286B"/>
  </w:style>
  <w:style w:type="character" w:styleId="Numerstrony">
    <w:name w:val="page number"/>
    <w:basedOn w:val="Domylnaczcionkaakapitu"/>
    <w:qFormat/>
    <w:rsid w:val="009D75C7"/>
  </w:style>
  <w:style w:type="character" w:customStyle="1" w:styleId="ff2fc3fs10">
    <w:name w:val="ff2 fc3 fs10"/>
    <w:basedOn w:val="Domylnaczcionkaakapitu"/>
    <w:qFormat/>
    <w:rsid w:val="009D75C7"/>
  </w:style>
  <w:style w:type="character" w:customStyle="1" w:styleId="Nierozpoznanawzmianka1">
    <w:name w:val="Nierozpoznana wzmianka1"/>
    <w:uiPriority w:val="99"/>
    <w:semiHidden/>
    <w:unhideWhenUsed/>
    <w:qFormat/>
    <w:rsid w:val="009D75C7"/>
    <w:rPr>
      <w:color w:val="808080"/>
      <w:shd w:val="clear" w:color="auto" w:fill="E6E6E6"/>
    </w:rPr>
  </w:style>
  <w:style w:type="character" w:customStyle="1" w:styleId="Nagwek4Znak">
    <w:name w:val="Nagłówek 4 Znak"/>
    <w:basedOn w:val="Domylnaczcionkaakapitu"/>
    <w:link w:val="Nagwek4"/>
    <w:uiPriority w:val="9"/>
    <w:semiHidden/>
    <w:qFormat/>
    <w:rsid w:val="009D75C7"/>
    <w:rPr>
      <w:rFonts w:asciiTheme="majorHAnsi" w:eastAsiaTheme="majorEastAsia" w:hAnsiTheme="majorHAnsi" w:cstheme="majorBidi"/>
      <w:b/>
      <w:bCs/>
      <w:i/>
      <w:iCs/>
      <w:color w:val="4F81BD" w:themeColor="accent1"/>
      <w:sz w:val="24"/>
      <w:szCs w:val="24"/>
      <w:lang w:eastAsia="pl-PL"/>
    </w:rPr>
  </w:style>
  <w:style w:type="character" w:customStyle="1" w:styleId="TekstpodstawowywcityZnak">
    <w:name w:val="Tekst podstawowy wcięty Znak"/>
    <w:basedOn w:val="Domylnaczcionkaakapitu"/>
    <w:link w:val="Tekstpodstawowywcity"/>
    <w:qFormat/>
    <w:rsid w:val="009D75C7"/>
    <w:rPr>
      <w:rFonts w:ascii="Times New Roman" w:eastAsia="Times New Roman" w:hAnsi="Times New Roman" w:cs="Times New Roman"/>
      <w:sz w:val="24"/>
      <w:szCs w:val="24"/>
      <w:lang w:eastAsia="pl-PL"/>
    </w:rPr>
  </w:style>
  <w:style w:type="character" w:customStyle="1" w:styleId="Nierozpoznanawzmianka">
    <w:name w:val="Nierozpoznana wzmianka"/>
    <w:uiPriority w:val="99"/>
    <w:semiHidden/>
    <w:unhideWhenUsed/>
    <w:qFormat/>
    <w:rsid w:val="0069286B"/>
    <w:rPr>
      <w:color w:val="808080"/>
      <w:shd w:val="clear" w:color="auto" w:fill="E6E6E6"/>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
    <w:name w:val="Body Text"/>
    <w:basedOn w:val="Normalny"/>
    <w:link w:val="TekstpodstawowyZnak"/>
    <w:rsid w:val="00755D29"/>
    <w:pPr>
      <w:jc w:val="both"/>
    </w:pPr>
    <w:rPr>
      <w:szCs w:val="20"/>
      <w:lang w:val="en-US"/>
    </w:r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customStyle="1" w:styleId="Tekstpodstawowy21">
    <w:name w:val="Tekst podstawowy 21"/>
    <w:basedOn w:val="Normalny"/>
    <w:uiPriority w:val="99"/>
    <w:qFormat/>
    <w:rsid w:val="00755D29"/>
    <w:pPr>
      <w:jc w:val="both"/>
      <w:textAlignment w:val="baseline"/>
    </w:pPr>
    <w:rPr>
      <w:sz w:val="28"/>
      <w:szCs w:val="20"/>
      <w:lang w:eastAsia="en-US"/>
    </w:rPr>
  </w:style>
  <w:style w:type="paragraph" w:customStyle="1" w:styleId="Standard">
    <w:name w:val="Standard"/>
    <w:qFormat/>
    <w:rsid w:val="00755D29"/>
    <w:pPr>
      <w:widowControl w:val="0"/>
      <w:suppressAutoHyphens/>
      <w:textAlignment w:val="baseline"/>
    </w:pPr>
    <w:rPr>
      <w:rFonts w:ascii="Times New Roman" w:eastAsia="SimSun" w:hAnsi="Times New Roman" w:cs="Times New Roman"/>
      <w:kern w:val="2"/>
      <w:sz w:val="24"/>
      <w:szCs w:val="24"/>
      <w:lang w:eastAsia="hi-IN" w:bidi="hi-IN"/>
    </w:rPr>
  </w:style>
  <w:style w:type="paragraph" w:customStyle="1" w:styleId="Akapitzlist3">
    <w:name w:val="Akapit z listą3"/>
    <w:basedOn w:val="Normalny"/>
    <w:uiPriority w:val="99"/>
    <w:qFormat/>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paragraph" w:styleId="Tekstprzypisukocowego">
    <w:name w:val="endnote text"/>
    <w:basedOn w:val="Normalny"/>
    <w:link w:val="TekstprzypisukocowegoZnak"/>
    <w:uiPriority w:val="99"/>
    <w:semiHidden/>
    <w:unhideWhenUsed/>
    <w:rsid w:val="00A0581C"/>
    <w:rPr>
      <w:sz w:val="20"/>
      <w:szCs w:val="20"/>
    </w:rPr>
  </w:style>
  <w:style w:type="paragraph" w:styleId="Tekstdymka">
    <w:name w:val="Balloon Text"/>
    <w:basedOn w:val="Normalny"/>
    <w:link w:val="TekstdymkaZnak"/>
    <w:semiHidden/>
    <w:unhideWhenUsed/>
    <w:qFormat/>
    <w:rsid w:val="00931391"/>
    <w:rPr>
      <w:rFonts w:ascii="Segoe UI" w:hAnsi="Segoe UI" w:cs="Segoe UI"/>
      <w:sz w:val="18"/>
      <w:szCs w:val="18"/>
    </w:rPr>
  </w:style>
  <w:style w:type="paragraph" w:styleId="Tekstkomentarza">
    <w:name w:val="annotation text"/>
    <w:basedOn w:val="Normalny"/>
    <w:link w:val="TekstkomentarzaZnak"/>
    <w:semiHidden/>
    <w:unhideWhenUsed/>
    <w:qFormat/>
    <w:rsid w:val="00931391"/>
    <w:rPr>
      <w:sz w:val="20"/>
      <w:szCs w:val="20"/>
    </w:rPr>
  </w:style>
  <w:style w:type="paragraph" w:styleId="Tematkomentarza">
    <w:name w:val="annotation subject"/>
    <w:basedOn w:val="Tekstkomentarza"/>
    <w:next w:val="Tekstkomentarza"/>
    <w:link w:val="TematkomentarzaZnak"/>
    <w:semiHidden/>
    <w:unhideWhenUsed/>
    <w:qFormat/>
    <w:rsid w:val="00931391"/>
    <w:rPr>
      <w:b/>
      <w:bC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2">
    <w:name w:val="Body Text 2"/>
    <w:basedOn w:val="Normalny"/>
    <w:link w:val="Tekstpodstawowy2Znak"/>
    <w:qFormat/>
    <w:rsid w:val="009D75C7"/>
    <w:pPr>
      <w:spacing w:after="120" w:line="480" w:lineRule="auto"/>
    </w:pPr>
    <w:rPr>
      <w:rFonts w:ascii="Calibri" w:eastAsia="Calibri" w:hAnsi="Calibri"/>
      <w:sz w:val="22"/>
      <w:szCs w:val="22"/>
      <w:lang w:eastAsia="en-US"/>
    </w:rPr>
  </w:style>
  <w:style w:type="paragraph" w:styleId="Tekstpodstawowy3">
    <w:name w:val="Body Text 3"/>
    <w:basedOn w:val="Normalny"/>
    <w:link w:val="Tekstpodstawowy3Znak"/>
    <w:qFormat/>
    <w:rsid w:val="009D75C7"/>
    <w:pPr>
      <w:spacing w:after="120" w:line="276" w:lineRule="auto"/>
    </w:pPr>
    <w:rPr>
      <w:rFonts w:ascii="Calibri" w:eastAsia="Calibri" w:hAnsi="Calibri"/>
      <w:sz w:val="16"/>
      <w:szCs w:val="16"/>
      <w:lang w:eastAsia="en-US"/>
    </w:rPr>
  </w:style>
  <w:style w:type="paragraph" w:styleId="Tekstpodstawowywcity2">
    <w:name w:val="Body Text Indent 2"/>
    <w:basedOn w:val="Normalny"/>
    <w:link w:val="Tekstpodstawowywcity2Znak"/>
    <w:qFormat/>
    <w:rsid w:val="009D75C7"/>
    <w:pPr>
      <w:spacing w:after="120" w:line="480" w:lineRule="auto"/>
      <w:ind w:left="283"/>
    </w:pPr>
    <w:rPr>
      <w:rFonts w:ascii="Calibri" w:eastAsia="Calibri" w:hAnsi="Calibri"/>
      <w:sz w:val="22"/>
      <w:szCs w:val="22"/>
      <w:lang w:eastAsia="en-US"/>
    </w:rPr>
  </w:style>
  <w:style w:type="paragraph" w:styleId="Tekstpodstawowywcity3">
    <w:name w:val="Body Text Indent 3"/>
    <w:basedOn w:val="Normalny"/>
    <w:link w:val="Tekstpodstawowywcity3Znak"/>
    <w:qFormat/>
    <w:rsid w:val="009D75C7"/>
    <w:pPr>
      <w:spacing w:after="120" w:line="276" w:lineRule="auto"/>
      <w:ind w:left="283"/>
    </w:pPr>
    <w:rPr>
      <w:rFonts w:ascii="Calibri" w:eastAsia="Calibri" w:hAnsi="Calibri"/>
      <w:sz w:val="16"/>
      <w:szCs w:val="16"/>
      <w:lang w:eastAsia="en-US"/>
    </w:rPr>
  </w:style>
  <w:style w:type="paragraph" w:customStyle="1" w:styleId="Tekstpodstawowy22">
    <w:name w:val="Tekst podstawowy 22"/>
    <w:basedOn w:val="Normalny"/>
    <w:qFormat/>
    <w:rsid w:val="009D75C7"/>
    <w:pPr>
      <w:jc w:val="both"/>
    </w:pPr>
    <w:rPr>
      <w:szCs w:val="20"/>
    </w:rPr>
  </w:style>
  <w:style w:type="paragraph" w:customStyle="1" w:styleId="explanatorynotes">
    <w:name w:val="explanatory_notes"/>
    <w:basedOn w:val="Normalny"/>
    <w:qFormat/>
    <w:rsid w:val="009D75C7"/>
    <w:pPr>
      <w:suppressAutoHyphens/>
      <w:spacing w:after="240" w:line="360" w:lineRule="atLeast"/>
      <w:jc w:val="both"/>
    </w:pPr>
    <w:rPr>
      <w:rFonts w:ascii="Arial" w:hAnsi="Arial"/>
      <w:szCs w:val="20"/>
      <w:lang w:val="en-US"/>
    </w:rPr>
  </w:style>
  <w:style w:type="paragraph" w:customStyle="1" w:styleId="text">
    <w:name w:val="text"/>
    <w:qFormat/>
    <w:rsid w:val="009D75C7"/>
    <w:pPr>
      <w:widowControl w:val="0"/>
      <w:spacing w:before="240" w:line="240" w:lineRule="exact"/>
      <w:jc w:val="both"/>
    </w:pPr>
    <w:rPr>
      <w:rFonts w:ascii="Arial" w:eastAsia="Times New Roman" w:hAnsi="Arial" w:cs="Times New Roman"/>
      <w:sz w:val="24"/>
      <w:szCs w:val="20"/>
      <w:lang w:val="cs-CZ" w:eastAsia="pl-PL"/>
    </w:rPr>
  </w:style>
  <w:style w:type="paragraph" w:styleId="Tekstpodstawowywcity">
    <w:name w:val="Body Text Indent"/>
    <w:basedOn w:val="Normalny"/>
    <w:link w:val="TekstpodstawowywcityZnak"/>
    <w:rsid w:val="009D75C7"/>
    <w:pPr>
      <w:spacing w:after="120"/>
      <w:ind w:left="283"/>
    </w:pPr>
  </w:style>
  <w:style w:type="paragraph" w:customStyle="1" w:styleId="Tekstpodstawowy23">
    <w:name w:val="Tekst podstawowy 23"/>
    <w:basedOn w:val="Normalny"/>
    <w:qFormat/>
    <w:rsid w:val="0069286B"/>
    <w:pPr>
      <w:jc w:val="both"/>
    </w:pPr>
    <w:rPr>
      <w:szCs w:val="20"/>
    </w:rPr>
  </w:style>
  <w:style w:type="paragraph" w:customStyle="1" w:styleId="pkt">
    <w:name w:val="pkt"/>
    <w:basedOn w:val="Normalny"/>
    <w:qFormat/>
    <w:rsid w:val="00570FAA"/>
    <w:pPr>
      <w:spacing w:before="60" w:after="60"/>
      <w:ind w:left="851" w:hanging="295"/>
      <w:jc w:val="both"/>
    </w:pPr>
    <w:rPr>
      <w:szCs w:val="20"/>
    </w:rPr>
  </w:style>
  <w:style w:type="table" w:styleId="Tabela-Siatka">
    <w:name w:val="Table Grid"/>
    <w:basedOn w:val="Standardowy"/>
    <w:rsid w:val="009D75C7"/>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kretariat@bedkow.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iod@bedkow.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CD5C0-5CEC-4CAD-8392-D413C282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8249</Words>
  <Characters>49499</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3</cp:revision>
  <cp:lastPrinted>2020-10-19T11:32:00Z</cp:lastPrinted>
  <dcterms:created xsi:type="dcterms:W3CDTF">2022-11-08T09:43:00Z</dcterms:created>
  <dcterms:modified xsi:type="dcterms:W3CDTF">2022-11-08T09:45:00Z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