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FF4" w:rsidRPr="00962BA0" w:rsidRDefault="00B53F59" w:rsidP="00C13FF4">
      <w:r w:rsidRPr="00962BA0">
        <w:t>Protokół nr XXIV</w:t>
      </w:r>
      <w:r w:rsidR="00C13FF4" w:rsidRPr="00962BA0">
        <w:t>/12</w:t>
      </w:r>
    </w:p>
    <w:p w:rsidR="00C13FF4" w:rsidRPr="00962BA0" w:rsidRDefault="00C13FF4" w:rsidP="00C13FF4">
      <w:r w:rsidRPr="00962BA0">
        <w:t>sesji Rady Gminy w Będkowie</w:t>
      </w:r>
    </w:p>
    <w:p w:rsidR="00C13FF4" w:rsidRPr="00962BA0" w:rsidRDefault="00B53F59" w:rsidP="00C13FF4">
      <w:r w:rsidRPr="00962BA0">
        <w:t>z dnia 29</w:t>
      </w:r>
      <w:r w:rsidR="00C13FF4" w:rsidRPr="00962BA0">
        <w:t xml:space="preserve"> sierpnia 2012 r.</w:t>
      </w:r>
    </w:p>
    <w:p w:rsidR="00C13FF4" w:rsidRPr="00962BA0" w:rsidRDefault="00C13FF4" w:rsidP="00C13FF4"/>
    <w:p w:rsidR="00C13FF4" w:rsidRPr="00962BA0" w:rsidRDefault="00C13FF4" w:rsidP="00C13FF4">
      <w:r w:rsidRPr="00962BA0">
        <w:t xml:space="preserve">Sesja rozpoczęła się o godz.10 : </w:t>
      </w:r>
      <w:smartTag w:uri="urn:schemas-microsoft-com:office:smarttags" w:element="metricconverter">
        <w:smartTagPr>
          <w:attr w:name="ProductID" w:val="00, a"/>
        </w:smartTagPr>
        <w:r w:rsidRPr="00962BA0">
          <w:t>00, a</w:t>
        </w:r>
      </w:smartTag>
      <w:r w:rsidR="00B53F59" w:rsidRPr="00962BA0">
        <w:t xml:space="preserve"> zakończyła o godz. </w:t>
      </w:r>
      <w:r w:rsidR="00B95BA4" w:rsidRPr="00962BA0">
        <w:t>11 : 20.</w:t>
      </w:r>
    </w:p>
    <w:p w:rsidR="00C13FF4" w:rsidRPr="00962BA0" w:rsidRDefault="00C13FF4" w:rsidP="00C13FF4">
      <w:pPr>
        <w:jc w:val="both"/>
      </w:pPr>
      <w:r w:rsidRPr="00962BA0">
        <w:t xml:space="preserve">W sesji uczestniczyło 15 radnych na stan ustawowy 15, zgodnie z listą obecności załączoną </w:t>
      </w:r>
    </w:p>
    <w:p w:rsidR="00C13FF4" w:rsidRPr="00962BA0" w:rsidRDefault="00C13FF4" w:rsidP="00C13FF4">
      <w:pPr>
        <w:jc w:val="both"/>
      </w:pPr>
      <w:r w:rsidRPr="00962BA0">
        <w:t xml:space="preserve">do protokołu sesji. </w:t>
      </w:r>
    </w:p>
    <w:p w:rsidR="00C13FF4" w:rsidRPr="00962BA0" w:rsidRDefault="00C13FF4" w:rsidP="00C13FF4"/>
    <w:p w:rsidR="00C13FF4" w:rsidRPr="00962BA0" w:rsidRDefault="00C13FF4" w:rsidP="00C13FF4">
      <w:r w:rsidRPr="00962BA0">
        <w:t>W sesji udział wzięli:</w:t>
      </w:r>
    </w:p>
    <w:p w:rsidR="000B5302" w:rsidRPr="00962BA0" w:rsidRDefault="000B5302" w:rsidP="000B5302">
      <w:r w:rsidRPr="00962BA0">
        <w:t>1.</w:t>
      </w:r>
      <w:r w:rsidR="00C13FF4" w:rsidRPr="00962BA0">
        <w:t>Kołodziejczyk Lesław – Wójt Gminy</w:t>
      </w:r>
    </w:p>
    <w:p w:rsidR="00C13FF4" w:rsidRPr="00962BA0" w:rsidRDefault="00B95BA4" w:rsidP="00C13FF4">
      <w:r w:rsidRPr="00962BA0">
        <w:t>2. Król- Pospieszny Anna – Sekretarz</w:t>
      </w:r>
      <w:r w:rsidR="00C13FF4" w:rsidRPr="00962BA0">
        <w:t xml:space="preserve"> Gminy</w:t>
      </w:r>
    </w:p>
    <w:p w:rsidR="000B5302" w:rsidRPr="00962BA0" w:rsidRDefault="00B95BA4" w:rsidP="00C13FF4">
      <w:r w:rsidRPr="00962BA0">
        <w:t>3. Jabłońska Małgorzata – Skarbnik</w:t>
      </w:r>
      <w:r w:rsidR="000B5302" w:rsidRPr="00962BA0">
        <w:t xml:space="preserve"> Gminy</w:t>
      </w:r>
    </w:p>
    <w:p w:rsidR="000B5302" w:rsidRPr="00962BA0" w:rsidRDefault="000B5302" w:rsidP="00C13FF4">
      <w:r w:rsidRPr="00962BA0">
        <w:t>4. Jabłońska Małgorzata – Skarbnik Gminy</w:t>
      </w:r>
    </w:p>
    <w:p w:rsidR="000B5302" w:rsidRPr="00962BA0" w:rsidRDefault="000B5302" w:rsidP="00C13FF4">
      <w:r w:rsidRPr="00962BA0">
        <w:t>5. Milczarek Anna – Dyrektor Zespołu Szkolno – Gimnazjalnego w Będkowie</w:t>
      </w:r>
    </w:p>
    <w:p w:rsidR="000B5302" w:rsidRPr="00962BA0" w:rsidRDefault="000B5302" w:rsidP="00C13FF4">
      <w:r w:rsidRPr="00962BA0">
        <w:t xml:space="preserve">6. Michalik Józef – Redaktor Tomaszowskiego Informatora Tygodniowego w Tomaszowie Maz. </w:t>
      </w:r>
    </w:p>
    <w:p w:rsidR="00C13FF4" w:rsidRPr="00962BA0" w:rsidRDefault="000B5302" w:rsidP="00C13FF4">
      <w:r w:rsidRPr="00962BA0">
        <w:t>7</w:t>
      </w:r>
      <w:r w:rsidR="00C13FF4" w:rsidRPr="00962BA0">
        <w:t>. Sołtysi z terenu gminy Będków</w:t>
      </w:r>
    </w:p>
    <w:p w:rsidR="00C13FF4" w:rsidRPr="00962BA0" w:rsidRDefault="00C13FF4" w:rsidP="00C13FF4"/>
    <w:p w:rsidR="00C13FF4" w:rsidRPr="00962BA0" w:rsidRDefault="00C13FF4" w:rsidP="00C13FF4">
      <w:r w:rsidRPr="00962BA0">
        <w:t>Porządek sesji :</w:t>
      </w:r>
    </w:p>
    <w:p w:rsidR="00C13FF4" w:rsidRPr="00962BA0" w:rsidRDefault="00C13FF4" w:rsidP="00C13FF4">
      <w:r w:rsidRPr="00962BA0">
        <w:t>1. Otwarcie sesji i stwierdzenie prawomocności obrad.</w:t>
      </w:r>
    </w:p>
    <w:p w:rsidR="00C13FF4" w:rsidRPr="00962BA0" w:rsidRDefault="00C13FF4" w:rsidP="00C13FF4">
      <w:r w:rsidRPr="00962BA0">
        <w:t>2. Przyjęcie porządku obrad i protokołu poprzedniej sesji.</w:t>
      </w:r>
    </w:p>
    <w:p w:rsidR="00C13FF4" w:rsidRPr="00962BA0" w:rsidRDefault="00C13FF4" w:rsidP="00C13FF4">
      <w:pPr>
        <w:jc w:val="both"/>
      </w:pPr>
      <w:r w:rsidRPr="00962BA0">
        <w:t>3. Sprawozdanie Wójta Gminy z działalności między sesjami, w tym z wykonania uchwał Rady.</w:t>
      </w:r>
    </w:p>
    <w:p w:rsidR="000B5302" w:rsidRPr="00962BA0" w:rsidRDefault="00C13FF4" w:rsidP="00C13FF4">
      <w:r w:rsidRPr="00962BA0">
        <w:t>4. Podjęcie uchwał :</w:t>
      </w:r>
    </w:p>
    <w:p w:rsidR="00AD4282" w:rsidRPr="00962BA0" w:rsidRDefault="000B5302" w:rsidP="00AD4282">
      <w:r w:rsidRPr="00962BA0">
        <w:t xml:space="preserve">a/ w sprawie przyjęcia informacji o przebiegu wykonania budżetu gminy Będków </w:t>
      </w:r>
    </w:p>
    <w:p w:rsidR="00C13FF4" w:rsidRPr="00962BA0" w:rsidRDefault="000B5302" w:rsidP="00AD4282">
      <w:r w:rsidRPr="00962BA0">
        <w:t>za I półrocze 2012 r., informacji o kształtowaniu się wieloletniej prognozy finansowej, informacji o przebiegu wykonania planu finansowego jednostek, dla których organem założycielskim jest Gmina Będków</w:t>
      </w:r>
      <w:r w:rsidR="003770BE" w:rsidRPr="00962BA0">
        <w:t>,</w:t>
      </w:r>
      <w:r w:rsidR="00C13FF4" w:rsidRPr="00962BA0">
        <w:rPr>
          <w:b/>
        </w:rPr>
        <w:br/>
      </w:r>
      <w:r w:rsidR="003770BE" w:rsidRPr="00962BA0">
        <w:t>b</w:t>
      </w:r>
      <w:r w:rsidR="00C13FF4" w:rsidRPr="00962BA0">
        <w:t>/  w sprawie zmiany uchwały w sprawie uchwalenia budżetu gminy na rok 2012,</w:t>
      </w:r>
    </w:p>
    <w:p w:rsidR="00C13FF4" w:rsidRPr="00962BA0" w:rsidRDefault="003770BE" w:rsidP="00AD4282">
      <w:pPr>
        <w:jc w:val="both"/>
      </w:pPr>
      <w:r w:rsidRPr="00962BA0">
        <w:t>c</w:t>
      </w:r>
      <w:r w:rsidR="00C13FF4" w:rsidRPr="00962BA0">
        <w:t>/  w sprawie zmiany uchwały Wieloletniej Prognozy Finansowej Gminy Będków na lata 2012 – 2018,</w:t>
      </w:r>
    </w:p>
    <w:p w:rsidR="00C13FF4" w:rsidRPr="00962BA0" w:rsidRDefault="003770BE" w:rsidP="00AD4282">
      <w:r w:rsidRPr="00962BA0">
        <w:t>d/ w sprawie udzielenia dotacji z budżetu gminy na prace konserwatorkie, restauratorskie lub roboty budowlane przy zabytku wpisanym do rejestru zabytków znajdujących się na terenie Gminy Będków.</w:t>
      </w:r>
      <w:r w:rsidR="00C13FF4" w:rsidRPr="00962BA0">
        <w:rPr>
          <w:b/>
        </w:rPr>
        <w:br/>
      </w:r>
      <w:r w:rsidR="00C13FF4" w:rsidRPr="00962BA0">
        <w:t>5. Interpelacje i zapytania radnych</w:t>
      </w:r>
    </w:p>
    <w:p w:rsidR="00C13FF4" w:rsidRPr="00962BA0" w:rsidRDefault="00C13FF4" w:rsidP="00C13FF4">
      <w:r w:rsidRPr="00962BA0">
        <w:t>6. Wolne wnioski i informacje.</w:t>
      </w:r>
    </w:p>
    <w:p w:rsidR="00C13FF4" w:rsidRPr="00962BA0" w:rsidRDefault="00C13FF4" w:rsidP="00C13FF4">
      <w:r w:rsidRPr="00962BA0">
        <w:t xml:space="preserve">7. Zakończenie obrad.  </w:t>
      </w:r>
    </w:p>
    <w:p w:rsidR="00C13FF4" w:rsidRPr="00962BA0" w:rsidRDefault="00C13FF4" w:rsidP="00C13FF4"/>
    <w:p w:rsidR="00C13FF4" w:rsidRPr="00962BA0" w:rsidRDefault="00AD4282" w:rsidP="00C13FF4">
      <w:r w:rsidRPr="00962BA0">
        <w:t>Odp.</w:t>
      </w:r>
      <w:r w:rsidR="00C13FF4" w:rsidRPr="00962BA0">
        <w:t xml:space="preserve"> punktu 1.</w:t>
      </w:r>
    </w:p>
    <w:p w:rsidR="00C13FF4" w:rsidRPr="00962BA0" w:rsidRDefault="00C13FF4" w:rsidP="00C13FF4">
      <w:r w:rsidRPr="00962BA0">
        <w:t>Otwarcia sesji dokonał Pan Andrzej Legieziński – Przewodniczący Rady Gminy w Będkowie. Na podstawie listy obecności, załączonej do protokołu sesji, stwierdził prawomocność obrad. W sesji udział wzięło 15 radnych na stan ustawowy 15 – zgodnie z listą obecności załączoną do protokołu sesji.</w:t>
      </w:r>
    </w:p>
    <w:p w:rsidR="00C13FF4" w:rsidRPr="00962BA0" w:rsidRDefault="00C13FF4" w:rsidP="00C13FF4"/>
    <w:p w:rsidR="00C13FF4" w:rsidRPr="00962BA0" w:rsidRDefault="00C13FF4" w:rsidP="00C13FF4">
      <w:r w:rsidRPr="00962BA0">
        <w:t>Odp. punktu 2.</w:t>
      </w:r>
    </w:p>
    <w:p w:rsidR="00C13FF4" w:rsidRPr="00962BA0" w:rsidRDefault="00C13FF4" w:rsidP="00C13FF4">
      <w:pPr>
        <w:jc w:val="both"/>
      </w:pPr>
      <w:r w:rsidRPr="00962BA0">
        <w:t>W punkcie przewodniczący obrad odczytał projekt porządku obrad, a następnie zwrócił się z zapytaniem, czy ktoś  chciałby zabrać głos w sprawie niniejszego porządku.</w:t>
      </w:r>
    </w:p>
    <w:p w:rsidR="00C13FF4" w:rsidRPr="00962BA0" w:rsidRDefault="00907B54" w:rsidP="00C13FF4">
      <w:pPr>
        <w:jc w:val="both"/>
      </w:pPr>
      <w:r w:rsidRPr="00962BA0">
        <w:t>Do zaproponowanego porządku sesji radni nie zgłosili żad</w:t>
      </w:r>
      <w:r w:rsidR="0027650D" w:rsidRPr="00962BA0">
        <w:t>nych uwag ani propozycji zmian, i w drodze głosowania jawnego przyjęli go 15 głosami „za”.</w:t>
      </w:r>
    </w:p>
    <w:p w:rsidR="00C13FF4" w:rsidRPr="00962BA0" w:rsidRDefault="0027650D" w:rsidP="0027650D">
      <w:pPr>
        <w:rPr>
          <w:b/>
        </w:rPr>
      </w:pPr>
      <w:r w:rsidRPr="00962BA0">
        <w:rPr>
          <w:b/>
        </w:rPr>
        <w:t xml:space="preserve">                </w:t>
      </w:r>
    </w:p>
    <w:p w:rsidR="00C13FF4" w:rsidRPr="00962BA0" w:rsidRDefault="00C13FF4" w:rsidP="00C13FF4">
      <w:pPr>
        <w:rPr>
          <w:b/>
        </w:rPr>
      </w:pPr>
      <w:r w:rsidRPr="00962BA0">
        <w:t xml:space="preserve">Po przyjęciu porządku  sesji przewodniczący obrad przeszedł do II części punktu 2 porządku posiedzenia, tj. przyjęcia protokołu  z poprzedniej sesji. </w:t>
      </w:r>
    </w:p>
    <w:p w:rsidR="00C13FF4" w:rsidRPr="00962BA0" w:rsidRDefault="00C13FF4" w:rsidP="00C13FF4">
      <w:pPr>
        <w:jc w:val="both"/>
      </w:pPr>
      <w:r w:rsidRPr="00962BA0">
        <w:t xml:space="preserve">Zwrócił się z zapytaniem do radnych: czy  ktoś chciałby zabrać głos  w sprawie protokołu.  Nie widzę, więc przystępujemy do głosowania nad przyjęciem protokołu z poprzedniej sesji.  Kto z Państwa Radnych jest </w:t>
      </w:r>
      <w:r w:rsidR="00953364" w:rsidRPr="00962BA0">
        <w:t xml:space="preserve">za </w:t>
      </w:r>
      <w:r w:rsidRPr="00962BA0">
        <w:t>przyjęciem protokołu  - pytał przewodniczący obrad – zechce podnieść rękę.</w:t>
      </w:r>
    </w:p>
    <w:p w:rsidR="00C13FF4" w:rsidRPr="00962BA0" w:rsidRDefault="00C13FF4" w:rsidP="00C13FF4">
      <w:pPr>
        <w:jc w:val="both"/>
      </w:pPr>
      <w:r w:rsidRPr="00962BA0">
        <w:t>Za przyjęciem protokołu z poprzedniej sesji głosowało 15 radnych.</w:t>
      </w:r>
    </w:p>
    <w:p w:rsidR="00C13FF4" w:rsidRPr="00962BA0" w:rsidRDefault="00C13FF4" w:rsidP="00C13FF4">
      <w:pPr>
        <w:jc w:val="both"/>
      </w:pPr>
      <w:r w:rsidRPr="00962BA0">
        <w:t>Przewodniczący obrad stwierdził, że protokół poprzedniej sesji został przyjęty 15 głosami „za”.</w:t>
      </w:r>
    </w:p>
    <w:p w:rsidR="00C13FF4" w:rsidRPr="00962BA0" w:rsidRDefault="00C13FF4" w:rsidP="00C13FF4">
      <w:pPr>
        <w:jc w:val="both"/>
      </w:pPr>
    </w:p>
    <w:p w:rsidR="00C13FF4" w:rsidRPr="00962BA0" w:rsidRDefault="00AD4282" w:rsidP="00C13FF4">
      <w:pPr>
        <w:jc w:val="both"/>
      </w:pPr>
      <w:r w:rsidRPr="00962BA0">
        <w:t>Odp.</w:t>
      </w:r>
      <w:r w:rsidR="00C13FF4" w:rsidRPr="00962BA0">
        <w:t xml:space="preserve"> punktu 3.</w:t>
      </w:r>
    </w:p>
    <w:p w:rsidR="00C13FF4" w:rsidRPr="00962BA0" w:rsidRDefault="00C13FF4" w:rsidP="00C13FF4">
      <w:pPr>
        <w:jc w:val="both"/>
      </w:pPr>
      <w:r w:rsidRPr="00962BA0">
        <w:t>W punkcie tym Wójt Gminy przedstawił swoje sprawozdanie o działaniach podejmowanych miedzy sesjami, w tym z wykonania uchwał – stanowi załącznik do niniejszego protokołu.</w:t>
      </w:r>
    </w:p>
    <w:p w:rsidR="002E6C4B" w:rsidRPr="00962BA0" w:rsidRDefault="002E6C4B" w:rsidP="00C13FF4">
      <w:pPr>
        <w:jc w:val="both"/>
      </w:pPr>
      <w:r w:rsidRPr="00962BA0">
        <w:t>Wójt Gminy w swoim sprawozdaniu zwrócił uwagę na :</w:t>
      </w:r>
    </w:p>
    <w:p w:rsidR="000E583C" w:rsidRPr="00962BA0" w:rsidRDefault="002E6C4B" w:rsidP="00C13FF4">
      <w:pPr>
        <w:jc w:val="both"/>
      </w:pPr>
      <w:r w:rsidRPr="00962BA0">
        <w:t>- przeprowadzone postępowanie przetargowe na remonty i przebudowę dróg gminnych.</w:t>
      </w:r>
      <w:r w:rsidR="0084307B" w:rsidRPr="00962BA0">
        <w:t xml:space="preserve"> </w:t>
      </w:r>
    </w:p>
    <w:p w:rsidR="00DA68C9" w:rsidRPr="00962BA0" w:rsidRDefault="0084307B" w:rsidP="00C13FF4">
      <w:pPr>
        <w:jc w:val="both"/>
      </w:pPr>
      <w:r w:rsidRPr="00962BA0">
        <w:t>Zadanie to</w:t>
      </w:r>
      <w:r w:rsidR="000E583C" w:rsidRPr="00962BA0">
        <w:t xml:space="preserve"> obejmuje remonty trzech dróg gminnych we wsiach: Zacharz, Ewcin, Drzazgowa Wola – Ceniawy. Najkorzystniejszą ofertę przedłożyła firma PEUK z Piotrkow</w:t>
      </w:r>
      <w:r w:rsidR="00DA68C9" w:rsidRPr="00962BA0">
        <w:t>a Trybunalskiego na łączną kwotę  317.709,01 zł.</w:t>
      </w:r>
    </w:p>
    <w:p w:rsidR="002E6C4B" w:rsidRPr="00962BA0" w:rsidRDefault="00DA68C9" w:rsidP="00C13FF4">
      <w:pPr>
        <w:jc w:val="both"/>
      </w:pPr>
      <w:r w:rsidRPr="00962BA0">
        <w:t>- przekazane dla gminy środki finansowe w kwocie 500 tysięcy złotych na zrealizowane zadanie rozbudowy Domu Ludowego w Wyknie. Otrzymane środki przeznaczone zostały na spłatę kredytu zaciągniętego w Banku Gospod</w:t>
      </w:r>
      <w:r w:rsidR="00953364" w:rsidRPr="00962BA0">
        <w:t>arstwa Krajowego. Tego typu kredyty – dla inwestycji unijnych są oprocentowane niewiele ponad 1 %, natomiast inne – dotyczące postępowań przetargowych –</w:t>
      </w:r>
      <w:r w:rsidR="00E804B1" w:rsidRPr="00962BA0">
        <w:t xml:space="preserve"> nie</w:t>
      </w:r>
      <w:r w:rsidR="00953364" w:rsidRPr="00962BA0">
        <w:t xml:space="preserve">wiele </w:t>
      </w:r>
      <w:r w:rsidR="00E804B1" w:rsidRPr="00962BA0">
        <w:t>ponad 6 %.</w:t>
      </w:r>
    </w:p>
    <w:p w:rsidR="004E129F" w:rsidRPr="00962BA0" w:rsidRDefault="003C4324" w:rsidP="00C13FF4">
      <w:pPr>
        <w:jc w:val="both"/>
      </w:pPr>
      <w:r w:rsidRPr="00962BA0">
        <w:t>W trakcie sporządzania jest wniosek o płatność dla zrealizowanego projektu budowy świetlicy wiejskiej w Brzustowie wraz z zakupem wyposażenia. Zadanie zrealizowane w ramach programu unijnego Lider.</w:t>
      </w:r>
    </w:p>
    <w:p w:rsidR="00CB25DB" w:rsidRPr="00962BA0" w:rsidRDefault="00CB25DB" w:rsidP="00C13FF4">
      <w:pPr>
        <w:jc w:val="both"/>
      </w:pPr>
      <w:r w:rsidRPr="00962BA0">
        <w:t>- rozpoczęte prace związane z budową kompleksu boisk sportowych Orlik 2012 . Łączny koszt tego zadania – 1.066</w:t>
      </w:r>
      <w:r w:rsidR="006774EE" w:rsidRPr="00962BA0">
        <w:t xml:space="preserve"> tysięcy złotych, na który składają się prace projektowe i nadzór budowlany. Dla realizacji tego zadania gmina pozyskała środki finansowe w kwocie 333 tysiące złotych z Urzędu Marszałkowskiego oraz z Ministerstwa Sportu i Turystyki – dotację </w:t>
      </w:r>
      <w:r w:rsidR="00E951A8" w:rsidRPr="00962BA0">
        <w:t>w wysokości 500 tysięcy złotych – kwota ta stanowi wartości zadania – 46,9 %. Przewidywany termin zakończenia</w:t>
      </w:r>
      <w:r w:rsidR="006E0578" w:rsidRPr="00962BA0">
        <w:t xml:space="preserve"> inwestycji – początek listopada – aby dokonać stosownych rozliczeń przed zamknięciem roku budżetowego.</w:t>
      </w:r>
    </w:p>
    <w:p w:rsidR="009E7F19" w:rsidRPr="00962BA0" w:rsidRDefault="009E7F19" w:rsidP="00C13FF4">
      <w:pPr>
        <w:jc w:val="both"/>
      </w:pPr>
      <w:r w:rsidRPr="00962BA0">
        <w:t>- pozytywne zaopiniowanie projektu unijnego z Kapitału Ludzkiego „Indywidualizacja nauczania w klasach I – III. Środki w kwocie 38 tysięcy złotych zł tego projektu przeznaczone będą w całości na zakup pomocy naukowych.</w:t>
      </w:r>
      <w:r w:rsidR="00B15C44" w:rsidRPr="00962BA0">
        <w:t xml:space="preserve"> Autorem projektu jest Dyrektor Zespołu Szkolno – Gimnazjalnego w Będkowie – a jego realizacja odbywać się będzie w ramach tzw. godzin</w:t>
      </w:r>
      <w:r w:rsidR="00C15471" w:rsidRPr="00962BA0">
        <w:t xml:space="preserve"> „karcianych” – każdy nauczyciel ma 2 takie godziny, i w tym zakresie oddelegowany zostanie do realizacji w. w. projektu.</w:t>
      </w:r>
    </w:p>
    <w:p w:rsidR="002B0F69" w:rsidRPr="00962BA0" w:rsidRDefault="00E3021C" w:rsidP="00C13FF4">
      <w:pPr>
        <w:jc w:val="both"/>
      </w:pPr>
      <w:r w:rsidRPr="00962BA0">
        <w:t>- będące na ukończeniu prace związane z remontem Ośrodka Zdrowia w Będkowie. Prace dotyczą całego budynku wraz z dobudową klatki schodowej – I etap, utw</w:t>
      </w:r>
      <w:r w:rsidR="00EA1E41" w:rsidRPr="00962BA0">
        <w:t>ardzenia terenu przed budynkiem – II etap.</w:t>
      </w:r>
      <w:r w:rsidR="003D2689" w:rsidRPr="00962BA0">
        <w:t xml:space="preserve"> Rada wyraziła zgodę na realizację powyższych zadań zabezpieczając potrzebne środki finansowe na te cele. Jutro odbędą się kolejne czynności sprawdzające dotyczące </w:t>
      </w:r>
      <w:r w:rsidR="00370383" w:rsidRPr="00962BA0">
        <w:t>wykonania wskazanych usterek w miesiącu lipcu tego roku. P</w:t>
      </w:r>
      <w:r w:rsidR="00FC4FB2" w:rsidRPr="00962BA0">
        <w:t>o potwierdzeniu, że wszystko jest w porządku nastąpi odbiór końcowy.</w:t>
      </w:r>
    </w:p>
    <w:p w:rsidR="008E1D29" w:rsidRPr="00962BA0" w:rsidRDefault="008E1D29" w:rsidP="00C13FF4">
      <w:pPr>
        <w:jc w:val="both"/>
      </w:pPr>
      <w:r w:rsidRPr="00962BA0">
        <w:t>- podpisaną umowę na remont komina przy</w:t>
      </w:r>
      <w:r w:rsidR="00D32FEE" w:rsidRPr="00962BA0">
        <w:t xml:space="preserve"> Zespole</w:t>
      </w:r>
      <w:r w:rsidR="00905E13" w:rsidRPr="00962BA0">
        <w:t xml:space="preserve"> Szkolno – Gimnazjalnym w Będkowie. Prace te zostaną przeprowadzone w miesiącu wrześniu i w czasie, gdy nie będzie młodzieży </w:t>
      </w:r>
      <w:r w:rsidR="00A40FD5" w:rsidRPr="00962BA0">
        <w:t xml:space="preserve">szkolnej w obiekcie. Termin wykonania tego remontu jest podyktowany </w:t>
      </w:r>
      <w:r w:rsidR="00191272" w:rsidRPr="00962BA0">
        <w:t>rozpoczynającym się wkrótce sezonem grzewczym.</w:t>
      </w:r>
    </w:p>
    <w:p w:rsidR="00191272" w:rsidRPr="00962BA0" w:rsidRDefault="00191272" w:rsidP="00C13FF4">
      <w:pPr>
        <w:jc w:val="both"/>
      </w:pPr>
      <w:r w:rsidRPr="00962BA0">
        <w:lastRenderedPageBreak/>
        <w:t>-  uzyskane potwierdzenie do realizacji projektu unijnego dotyczącego przeciwdziałania wykluczeniu cyfrowemu mieszkańców czterech gmin partnerskich – Będków, M</w:t>
      </w:r>
      <w:r w:rsidR="0009146C" w:rsidRPr="00962BA0">
        <w:t>oszczenicy, Czarnocina i Ujazdu – poprzez stworzenie dostępności do korzystania z Internetu – wybudowanie własnej sieci światłowodowej.</w:t>
      </w:r>
    </w:p>
    <w:p w:rsidR="009367A2" w:rsidRPr="00962BA0" w:rsidRDefault="009367A2" w:rsidP="00C13FF4">
      <w:pPr>
        <w:jc w:val="both"/>
      </w:pPr>
      <w:r w:rsidRPr="00962BA0">
        <w:t xml:space="preserve">- </w:t>
      </w:r>
      <w:r w:rsidR="008955BF" w:rsidRPr="00962BA0">
        <w:t>trwające przygotowania do organizacji  Gminnego Święta Plonów w dniu 9 września 2012 r., które odbędą się w Domu Ludowym w Wyknie połączone z przekazaniem nowo rozbudowanego obiektu do użytku społeczeństwu tej wsi.</w:t>
      </w:r>
    </w:p>
    <w:p w:rsidR="00523D11" w:rsidRPr="00962BA0" w:rsidRDefault="00523D11" w:rsidP="00C13FF4">
      <w:pPr>
        <w:jc w:val="both"/>
      </w:pPr>
      <w:r w:rsidRPr="00962BA0">
        <w:t>- przeprowadzone postępowanie konkursowe na dotację  prac związanych z renowacją zabytku – kościoła parafialnego – za wolą Radnych w budżecie gminy na rok 2012 określona została kwota 20 tysięcy złotych.</w:t>
      </w:r>
    </w:p>
    <w:p w:rsidR="0051180C" w:rsidRPr="00962BA0" w:rsidRDefault="0051180C" w:rsidP="00C13FF4">
      <w:pPr>
        <w:jc w:val="both"/>
      </w:pPr>
      <w:r w:rsidRPr="00962BA0">
        <w:t>- zawarte ustalenia z przewoźnikiem firmy przewozowej w zakresie uruchomienia kurów busowych na linii Będków – Łódź z dniem 1 września 2012 r. do 31 grudnia 2012 r. Przewoźnik wyraził zgodę na prowadzenie takich kursów w dni robocze za odpłatnością w wysokości 1.500,00 zł brutto miesięcznie.</w:t>
      </w:r>
    </w:p>
    <w:p w:rsidR="0051406D" w:rsidRPr="00962BA0" w:rsidRDefault="0051406D" w:rsidP="00C13FF4">
      <w:pPr>
        <w:jc w:val="both"/>
      </w:pPr>
    </w:p>
    <w:p w:rsidR="0051406D" w:rsidRPr="00962BA0" w:rsidRDefault="0051406D" w:rsidP="00C13FF4">
      <w:pPr>
        <w:jc w:val="both"/>
      </w:pPr>
      <w:r w:rsidRPr="00962BA0">
        <w:t xml:space="preserve">Dyrektor Zespołu Szkolno – Gimnazjalnego w Będkowie – Pani Anna Milczarek poinformowała, że projekt pn. „Indywidualizacja nauczania w klasach I – III” polegał będzie na pracy z dziećmi, które mają trudności w czytaniu i pisaniu. Na realizacją tego przeznaczone będą dwie godziny tygodniowo. Dodatkowe zajęcia będą prowadzone z dziećmi z trudnościami w nauce matematyki, </w:t>
      </w:r>
      <w:r w:rsidRPr="00962BA0">
        <w:rPr>
          <w:b/>
        </w:rPr>
        <w:t xml:space="preserve"> </w:t>
      </w:r>
      <w:r w:rsidRPr="00962BA0">
        <w:t>/2 grupy/ - będą to zajęcia rozwijające zainteresowania dzieci.</w:t>
      </w:r>
      <w:r w:rsidR="00A02F27" w:rsidRPr="00962BA0">
        <w:t xml:space="preserve"> </w:t>
      </w:r>
    </w:p>
    <w:p w:rsidR="00A02F27" w:rsidRPr="00962BA0" w:rsidRDefault="00A02F27" w:rsidP="00C13FF4">
      <w:pPr>
        <w:jc w:val="both"/>
      </w:pPr>
      <w:r w:rsidRPr="00962BA0">
        <w:t>W zespole szkolno – gimnazjalnym jest 410 uczniów, w tym 204 w szkole podstawowej, 108 – gimnazjum, liczba nauczycieli – 41, w tym 36 – zatrudnionych w pełnym wymiarze godzin, 5 – w niepełnym wymiarze, z tego – 4 – kontraktowych, 10 – mianowanych, 27 – dyplomowanych – dane dotyczą poprzedniego roku szkolnego.</w:t>
      </w:r>
    </w:p>
    <w:p w:rsidR="00A02F27" w:rsidRPr="00962BA0" w:rsidRDefault="00A02F27" w:rsidP="00C13FF4">
      <w:pPr>
        <w:jc w:val="both"/>
      </w:pPr>
      <w:r w:rsidRPr="00962BA0">
        <w:t>W tym roku szkolnym – liczba nauczycieli zatrudnionych w pełnym wymiarze godzin – 35, w niepełnym wymiarze – 3 / religia, wychowanie dla bezpieczeństwa, geografia /.</w:t>
      </w:r>
    </w:p>
    <w:p w:rsidR="00A02F27" w:rsidRPr="00962BA0" w:rsidRDefault="00A02F27" w:rsidP="00C13FF4">
      <w:pPr>
        <w:jc w:val="both"/>
      </w:pPr>
      <w:r w:rsidRPr="00962BA0">
        <w:t>Kadra nauczycielska z wyższym wykształcen</w:t>
      </w:r>
      <w:r w:rsidR="00094E8D" w:rsidRPr="00962BA0">
        <w:t>iem pedagogicznym – z dodatkowymi kwalifikacjami : studia podyplomowe, w tym 14 nauczycieli dodatkowo korzystało ze szkoleń wyjazdowych – uczestniczyło w sumie w 33 szkoleniach – warsztatach, 2 nauczycieli skończyło dodatkowo studia podyplomowe oligopedagogika z terapią pedagogiczną.</w:t>
      </w:r>
    </w:p>
    <w:p w:rsidR="00094E8D" w:rsidRPr="00962BA0" w:rsidRDefault="00094E8D" w:rsidP="00C13FF4">
      <w:pPr>
        <w:jc w:val="both"/>
      </w:pPr>
      <w:r w:rsidRPr="00962BA0">
        <w:t>Nauczyciel pracuje z dzieckiem zdolnym, słabym i przeciętnym. W tym roku zaledwie 2 uczniów ze szkoły podstawowej nie uzyskało promocji i 1 uczeń z gimnazjum.</w:t>
      </w:r>
    </w:p>
    <w:p w:rsidR="00E35DA5" w:rsidRPr="00962BA0" w:rsidRDefault="00E35DA5" w:rsidP="00C13FF4">
      <w:pPr>
        <w:jc w:val="both"/>
      </w:pPr>
      <w:r w:rsidRPr="00962BA0">
        <w:t>Jeżeli chodzi o uczniów zdolnych – są sukcesy : fizyka – finalista, historia – finalista, język niemiecki – laureat, konkurs geograficzny – finalista, tomaszowskie dyktando – II miejsce – wyróżnienie, ogólnopolski konkurs języka niemieckiego – finalista, ogólnopolska olimpiada matematyczna – laureat, sukcesy sportowe : III miejsce w półfinale mistrzostw Polski w koszykówce, I miejsce w czworoboju atletycznym, IV miejsce w sztafetowych biegach przełajowych, II miejsce w indywidualnych biegach przełajowych, I miejsce – unihokej, IV miejsce w mistrzostwach międzygminnych w piłce nożnej</w:t>
      </w:r>
      <w:r w:rsidR="000B6486" w:rsidRPr="00962BA0">
        <w:t>, 2 miejsce w czworoboju lekkoatletycznym chłopców.</w:t>
      </w:r>
    </w:p>
    <w:p w:rsidR="000B6486" w:rsidRPr="00962BA0" w:rsidRDefault="000B6486" w:rsidP="00C13FF4">
      <w:pPr>
        <w:jc w:val="both"/>
      </w:pPr>
      <w:r w:rsidRPr="00962BA0">
        <w:t xml:space="preserve">Wyniki egzaminów : </w:t>
      </w:r>
    </w:p>
    <w:p w:rsidR="00A64F74" w:rsidRPr="00962BA0" w:rsidRDefault="00A64F74" w:rsidP="00C13FF4">
      <w:pPr>
        <w:jc w:val="both"/>
      </w:pPr>
      <w:r w:rsidRPr="00962BA0">
        <w:t>- do tej pory wysokie – w przedmiotach matematyczno – przyrodniczych / w powiecie /,</w:t>
      </w:r>
    </w:p>
    <w:p w:rsidR="00A64F74" w:rsidRPr="00962BA0" w:rsidRDefault="00A64F74" w:rsidP="00C13FF4">
      <w:pPr>
        <w:jc w:val="both"/>
      </w:pPr>
      <w:r w:rsidRPr="00962BA0">
        <w:t>A w tym roku szkolnym przy nowej formule egzaminów, gdzie uczniowie zdają w jednym dniu osobno język polski i w II części – historię z wiedzą o społeczeństwie, a w drugim dniu – matematykę osobno i dalej przedmioty przyrodniczo – geograficzne, i w trzecim dniu – języki.</w:t>
      </w:r>
    </w:p>
    <w:p w:rsidR="00E933C6" w:rsidRPr="00962BA0" w:rsidRDefault="00E933C6" w:rsidP="00C13FF4">
      <w:pPr>
        <w:jc w:val="both"/>
      </w:pPr>
      <w:r w:rsidRPr="00962BA0">
        <w:t xml:space="preserve">I tak : </w:t>
      </w:r>
      <w:r w:rsidR="00DC2F23" w:rsidRPr="00962BA0">
        <w:t>jeżeli chodzi o blok historia – WOS – uczniowie uzyskali 72 % możliwych punktów do zdobycia zajmując I miejsce w powiecie – średnia w powiecie – 62 %,</w:t>
      </w:r>
    </w:p>
    <w:p w:rsidR="00105984" w:rsidRPr="00962BA0" w:rsidRDefault="00105984" w:rsidP="00C13FF4">
      <w:pPr>
        <w:jc w:val="both"/>
      </w:pPr>
      <w:r w:rsidRPr="00962BA0">
        <w:lastRenderedPageBreak/>
        <w:t>- język polski – 71,9 % punktów możliwych do zdobycia – II miejsce  - wyniki w powiecie 67 %,</w:t>
      </w:r>
    </w:p>
    <w:p w:rsidR="00105984" w:rsidRPr="00962BA0" w:rsidRDefault="00105984" w:rsidP="00C13FF4">
      <w:pPr>
        <w:jc w:val="both"/>
      </w:pPr>
      <w:r w:rsidRPr="00962BA0">
        <w:t xml:space="preserve">- przedmioty ścisłe :  z przedmiotów geograficznych – 59,8 % - średnio punktów do uzyskania – powiat – 50,8 </w:t>
      </w:r>
      <w:r w:rsidR="009C21EF" w:rsidRPr="00962BA0">
        <w:t>% - I miejsce w powiecie,</w:t>
      </w:r>
    </w:p>
    <w:p w:rsidR="009C21EF" w:rsidRPr="00962BA0" w:rsidRDefault="009C21EF" w:rsidP="00C13FF4">
      <w:pPr>
        <w:jc w:val="both"/>
      </w:pPr>
      <w:r w:rsidRPr="00962BA0">
        <w:t>- matematyka – 61 % możliwych punktów do uzyskania – powiat 49,9 % - I miejsce,</w:t>
      </w:r>
    </w:p>
    <w:p w:rsidR="009C21EF" w:rsidRPr="00962BA0" w:rsidRDefault="009C21EF" w:rsidP="00C13FF4">
      <w:pPr>
        <w:jc w:val="both"/>
      </w:pPr>
      <w:r w:rsidRPr="00962BA0">
        <w:t>- język angielski – III miejsce – 64,1 %,</w:t>
      </w:r>
    </w:p>
    <w:p w:rsidR="009C21EF" w:rsidRPr="00962BA0" w:rsidRDefault="009C21EF" w:rsidP="00C13FF4">
      <w:pPr>
        <w:jc w:val="both"/>
      </w:pPr>
      <w:r w:rsidRPr="00962BA0">
        <w:t>- język niemiecki – najlepszy wynik w powiecie / egzamin z tego przedmiotu zdawało tylko 7 uczniów /,</w:t>
      </w:r>
    </w:p>
    <w:p w:rsidR="009C21EF" w:rsidRPr="00962BA0" w:rsidRDefault="009C21EF" w:rsidP="00C13FF4">
      <w:pPr>
        <w:jc w:val="both"/>
      </w:pPr>
      <w:r w:rsidRPr="00962BA0">
        <w:t>Reasumując – stwierdzić należy bardzo wysoki poziom jeżeli chodzi o wyniki egzaminacyjne – w przedmiotach humanistycznych, matematycznych, z języka angielskiego – średni stopień, a najwyższy z języka niemieckiego.</w:t>
      </w:r>
    </w:p>
    <w:p w:rsidR="000553E0" w:rsidRPr="00962BA0" w:rsidRDefault="0043245F" w:rsidP="00C13FF4">
      <w:pPr>
        <w:jc w:val="both"/>
      </w:pPr>
      <w:r w:rsidRPr="00962BA0">
        <w:t>Zespół Szkolno – Gimnazjalny jest organizatorem takich imprez i spotkań jak :</w:t>
      </w:r>
    </w:p>
    <w:p w:rsidR="0043245F" w:rsidRPr="00962BA0" w:rsidRDefault="0043245F" w:rsidP="00C13FF4">
      <w:pPr>
        <w:jc w:val="both"/>
      </w:pPr>
      <w:r w:rsidRPr="00962BA0">
        <w:t>- Wielka Orkiestra Świątecznej Pomocy – zbiórka 6,980,00 zł,</w:t>
      </w:r>
    </w:p>
    <w:p w:rsidR="0043245F" w:rsidRPr="00962BA0" w:rsidRDefault="0043245F" w:rsidP="00C13FF4">
      <w:pPr>
        <w:jc w:val="both"/>
      </w:pPr>
      <w:r w:rsidRPr="00962BA0">
        <w:t>- Święta Rodziny / po raz drugi /,</w:t>
      </w:r>
    </w:p>
    <w:p w:rsidR="0043245F" w:rsidRPr="00962BA0" w:rsidRDefault="0043245F" w:rsidP="00C13FF4">
      <w:pPr>
        <w:jc w:val="both"/>
      </w:pPr>
      <w:r w:rsidRPr="00962BA0">
        <w:t>- Przedpołudnie z Prezydencją,</w:t>
      </w:r>
    </w:p>
    <w:p w:rsidR="0043245F" w:rsidRPr="00962BA0" w:rsidRDefault="0043245F" w:rsidP="00C13FF4">
      <w:pPr>
        <w:jc w:val="both"/>
      </w:pPr>
      <w:r w:rsidRPr="00962BA0">
        <w:t>- Dzień Zjednoczonej Europy,</w:t>
      </w:r>
    </w:p>
    <w:p w:rsidR="0043245F" w:rsidRPr="00962BA0" w:rsidRDefault="0043245F" w:rsidP="00C13FF4">
      <w:pPr>
        <w:jc w:val="both"/>
      </w:pPr>
      <w:r w:rsidRPr="00962BA0">
        <w:t>- rajd z Reymontem z udziałem szkół sąsiedzkich.</w:t>
      </w:r>
    </w:p>
    <w:p w:rsidR="0043245F" w:rsidRPr="00962BA0" w:rsidRDefault="0043245F" w:rsidP="00C13FF4">
      <w:pPr>
        <w:jc w:val="both"/>
      </w:pPr>
    </w:p>
    <w:p w:rsidR="0043245F" w:rsidRPr="00962BA0" w:rsidRDefault="0043245F" w:rsidP="00C13FF4">
      <w:pPr>
        <w:jc w:val="both"/>
      </w:pPr>
      <w:r w:rsidRPr="00962BA0">
        <w:t>Radna Krystyna Krasoń pytała, kiedy Zespół osiągnie we wszystkim najlepsze wyniki – chodzi przede wszystkim o języki.</w:t>
      </w:r>
    </w:p>
    <w:p w:rsidR="00A85C1E" w:rsidRPr="00962BA0" w:rsidRDefault="00A85C1E" w:rsidP="00C13FF4">
      <w:pPr>
        <w:jc w:val="both"/>
      </w:pPr>
    </w:p>
    <w:p w:rsidR="00A85C1E" w:rsidRPr="00962BA0" w:rsidRDefault="00A85C1E" w:rsidP="00C13FF4">
      <w:pPr>
        <w:jc w:val="both"/>
      </w:pPr>
      <w:r w:rsidRPr="00962BA0">
        <w:t xml:space="preserve">Dyrektor Zespołu : jeżeli chodzi o języki – to moim marzeniem jest, żeby wyniki egzaminacyjne w tym zakresie  były bardzo wysokie. Ale chcę powiedzieć – mówiła Pani Dyrektor – że </w:t>
      </w:r>
      <w:r w:rsidR="007A465C" w:rsidRPr="00962BA0">
        <w:t>od momentu kiedy weszły jako egzaminy – są to wyniki powyżej średniej. Mam nadzieję, że co roku będzie lepiej. Jestem dumna z tego – bo nauczyciele pracują prowadząc zajęcia pozalekcyjne z dziećmi. To samo dotyczy konkursów.</w:t>
      </w:r>
      <w:r w:rsidR="00F55981" w:rsidRPr="00962BA0">
        <w:t xml:space="preserve"> W sumie jest to większy wymiar czasu pracy nauczyciela aniżeli 2 godziny – tak naprawdę to jest do 40 godzinny tydzień pracy.</w:t>
      </w:r>
    </w:p>
    <w:p w:rsidR="009C21EF" w:rsidRPr="00962BA0" w:rsidRDefault="009C21EF" w:rsidP="00C13FF4">
      <w:pPr>
        <w:jc w:val="both"/>
      </w:pPr>
    </w:p>
    <w:p w:rsidR="0051180C" w:rsidRPr="00962BA0" w:rsidRDefault="0051180C" w:rsidP="00C13FF4">
      <w:pPr>
        <w:jc w:val="both"/>
      </w:pPr>
      <w:r w:rsidRPr="00962BA0">
        <w:t>Odp. punktu 4 litera a.</w:t>
      </w:r>
    </w:p>
    <w:p w:rsidR="00FD70D2" w:rsidRPr="00962BA0" w:rsidRDefault="00FD70D2" w:rsidP="00C13FF4">
      <w:pPr>
        <w:jc w:val="both"/>
      </w:pPr>
      <w:r w:rsidRPr="00962BA0">
        <w:t>Wójt Gminy stwierdził : przywiązuję większą wagę do sprawozdania końcowego za rok budżetowy niż półrocznego, bo wiadomo, że jest to różnie, czasami proces inwestycyjny zawiera się w II półroczu. W naszym przypadku było to tak, że część inwestycji za</w:t>
      </w:r>
      <w:r w:rsidR="004673C9" w:rsidRPr="00962BA0">
        <w:t>kończonych zostało w I półroczu – chodzi tutaj o Dom Ludowy w Wyknie, małe projekty unijne na zakup wyposażenia dla Prażek i dla Wykna, realizację II etapu remontu ośrodka zdrowia. Natomiast pozostałe inwestycje będą realizowane w II półroczu – zadania drogowe, boisko Orlik, rozbudowa świetlicy w Brzustowie rozliczona w II półroczu.</w:t>
      </w:r>
    </w:p>
    <w:p w:rsidR="004673C9" w:rsidRPr="00962BA0" w:rsidRDefault="004673C9" w:rsidP="00C13FF4">
      <w:pPr>
        <w:jc w:val="both"/>
      </w:pPr>
      <w:r w:rsidRPr="00962BA0">
        <w:t>Poziom dochodów za I półrocze : 55,46 %</w:t>
      </w:r>
      <w:r w:rsidR="00954B89" w:rsidRPr="00962BA0">
        <w:t>, wykonanie – 51,70 %. W sumie – nie najgorzej, bo dochody tylko o ponad 5 % wyższe od planowanych, wydatki o też niecały 1 % wyższe. Rok budżetowy od strony przekazywanych subwencji – ma 13 miesięcy, z racji tego, że do końca marca zarówno gmina jak i oświata jest zobowiązana do wypłaty dodatkowego wynagrodzenia rocznego , tzw. „13”</w:t>
      </w:r>
      <w:r w:rsidR="00806442" w:rsidRPr="00962BA0">
        <w:t>. W lutym subwencja jest przekazywana, dlatego też te dochody są w większym procencie niż 50 %. Pomimo napiętego budżetu, ze względu na dużo zadań inwestycyjnych realizowanych w okresie ostatnich miesięcy, jednak do wskaźników progowych, które mówią o możliwości kredytowania samorządów gmin, czyli progów obowiązujących do końca roku 2014 – 60 % dochodów gminy;  przewiduje się, że na koniec roku 2012 gmina zamknie się w tych wskaźnikach w granicach 40 %. Zakładam – mówił Wójt – że  na rok 2013 będzie to utrzymane, ewentualnie wzrośnie o 1 – 2 % ze względu na kanalizacje, a od roku 2014 powinno mieć tendencję  spadkową w granicach 2 – 3 %.</w:t>
      </w:r>
    </w:p>
    <w:p w:rsidR="00FD70D2" w:rsidRPr="00962BA0" w:rsidRDefault="00FD70D2" w:rsidP="00C13FF4">
      <w:pPr>
        <w:jc w:val="both"/>
      </w:pPr>
    </w:p>
    <w:p w:rsidR="00084B50" w:rsidRPr="00962BA0" w:rsidRDefault="00084B50" w:rsidP="0099627F">
      <w:pPr>
        <w:jc w:val="both"/>
      </w:pPr>
    </w:p>
    <w:p w:rsidR="0099627F" w:rsidRPr="00962BA0" w:rsidRDefault="0099627F" w:rsidP="0099627F">
      <w:pPr>
        <w:jc w:val="both"/>
      </w:pPr>
      <w:r w:rsidRPr="00962BA0">
        <w:t xml:space="preserve">Do </w:t>
      </w:r>
      <w:r w:rsidR="00384FA7" w:rsidRPr="00962BA0">
        <w:t xml:space="preserve">przedmiotowego projektu uchwały </w:t>
      </w:r>
      <w:r w:rsidRPr="00962BA0">
        <w:t xml:space="preserve"> w sprawie przyjęcia informacji o przebiegu wykonania budżetu gminy Będków za I półrocze 2012 r., informacji o kształtowaniu się wieloletniej prognozy finansowej, informacji o przebiegu wykonania planu finansowego jednostek, dla których organem założycielskim jest Gmina Będków  radni nie zgłosili żadnych uwag ani  zapytań.</w:t>
      </w:r>
    </w:p>
    <w:p w:rsidR="0099627F" w:rsidRPr="00962BA0" w:rsidRDefault="0099627F" w:rsidP="0099627F">
      <w:pPr>
        <w:jc w:val="both"/>
        <w:rPr>
          <w:b/>
        </w:rPr>
      </w:pPr>
    </w:p>
    <w:p w:rsidR="0099627F" w:rsidRPr="00962BA0" w:rsidRDefault="0099627F" w:rsidP="0099627F">
      <w:pPr>
        <w:jc w:val="both"/>
      </w:pPr>
      <w:r w:rsidRPr="00962BA0">
        <w:t>Przewodniczący obrad odczytał projekt uchwały  w sprawie przyjęcia informacji o przebiegu wykonania budżetu gminy Będków za I półrocze 2012 r., informacji o kształtowaniu się wieloletniej prognozy finansowej, informacji o przebiegu wykonania planu finansowego jednostek, dla których organem założycielskim jest Gmina Będków, a po jego odczytaniu poddał go pod głosowanie. Za przyjęciem powyższego projektu uchwały głosowało 15 radnych.</w:t>
      </w:r>
    </w:p>
    <w:p w:rsidR="0099627F" w:rsidRPr="00962BA0" w:rsidRDefault="0099627F" w:rsidP="0099627F">
      <w:pPr>
        <w:jc w:val="both"/>
      </w:pPr>
    </w:p>
    <w:p w:rsidR="0099627F" w:rsidRPr="00962BA0" w:rsidRDefault="0099627F" w:rsidP="0099627F">
      <w:pPr>
        <w:jc w:val="both"/>
      </w:pPr>
      <w:r w:rsidRPr="00962BA0">
        <w:t>Przewodniczący obrad stwierdził, że uchwała przyjęcia informacji o przebiegu wykonania budżetu gminy Będków za I półrocze 2012 r., informacji o kształtowaniu się wieloletniej prognozy finansowej, informacji o przebiegu wykonania planu finansowego jednostek, dla których organem założycielskim jest Gmina Będków  została podjęta 15 głosami „za”.</w:t>
      </w:r>
    </w:p>
    <w:p w:rsidR="0099627F" w:rsidRPr="00962BA0" w:rsidRDefault="0099627F" w:rsidP="0099627F">
      <w:pPr>
        <w:jc w:val="both"/>
      </w:pPr>
    </w:p>
    <w:p w:rsidR="009E7F19" w:rsidRPr="00962BA0" w:rsidRDefault="0099627F" w:rsidP="00C13FF4">
      <w:pPr>
        <w:jc w:val="both"/>
      </w:pPr>
      <w:r w:rsidRPr="00962BA0">
        <w:t>Uchwała Nr XXIV/111/12 Rady Gminy w Będkowie z dnia 29 sierpnia 2012 r. w sprawie przyjęcia informacji o przebiegu wykonania budżetu gminy Będków za I półrocze 2012 r., informacji o kształtowaniu się wieloletniej prognozy finansowej, informacji o przebiegu wykonania planu finansowego jednostek, dla których organem założycielskim jest Gmina Będków, stanowi załącznik do niniejszego protokołu.</w:t>
      </w:r>
    </w:p>
    <w:p w:rsidR="00E951A8" w:rsidRPr="00962BA0" w:rsidRDefault="00E951A8" w:rsidP="00C13FF4">
      <w:pPr>
        <w:jc w:val="both"/>
      </w:pPr>
    </w:p>
    <w:p w:rsidR="00C13FF4" w:rsidRPr="00962BA0" w:rsidRDefault="00AD4282" w:rsidP="00C13FF4">
      <w:pPr>
        <w:jc w:val="both"/>
      </w:pPr>
      <w:r w:rsidRPr="00962BA0">
        <w:t>Odp.</w:t>
      </w:r>
      <w:r w:rsidR="00384FA7" w:rsidRPr="00962BA0">
        <w:t xml:space="preserve"> punktu 4. litera b</w:t>
      </w:r>
      <w:r w:rsidR="00C13FF4" w:rsidRPr="00962BA0">
        <w:t>.</w:t>
      </w:r>
    </w:p>
    <w:p w:rsidR="00384FA7" w:rsidRPr="00962BA0" w:rsidRDefault="00384FA7" w:rsidP="00C13FF4">
      <w:pPr>
        <w:jc w:val="both"/>
      </w:pPr>
      <w:r w:rsidRPr="00962BA0">
        <w:t>Skarbnik Gminy :</w:t>
      </w:r>
    </w:p>
    <w:p w:rsidR="00384FA7" w:rsidRPr="00962BA0" w:rsidRDefault="00384FA7" w:rsidP="00C13FF4">
      <w:pPr>
        <w:jc w:val="both"/>
      </w:pPr>
      <w:r w:rsidRPr="00962BA0">
        <w:t xml:space="preserve">- </w:t>
      </w:r>
      <w:r w:rsidR="005B3C64" w:rsidRPr="00962BA0">
        <w:t>projekt zakłada zwiększenie dochodów budżetowych o kwotę 38.505,00 zł dotacji celowej w ramach programów finansowanych z udziałem środków europejskich,</w:t>
      </w:r>
    </w:p>
    <w:p w:rsidR="000E5296" w:rsidRPr="00962BA0" w:rsidRDefault="000E5296" w:rsidP="00C13FF4">
      <w:pPr>
        <w:jc w:val="both"/>
      </w:pPr>
      <w:r w:rsidRPr="00962BA0">
        <w:t>- zmniejszenie wydatków budżetowych o kwotę 25.290,99 zł  - w związku ze zmniejszeniem wartości inwestycji drogowych : Drzazgowa Wola, Ewcin, Zacharz.</w:t>
      </w:r>
    </w:p>
    <w:p w:rsidR="000E5296" w:rsidRPr="00962BA0" w:rsidRDefault="000E5296" w:rsidP="00C13FF4">
      <w:pPr>
        <w:jc w:val="both"/>
      </w:pPr>
      <w:r w:rsidRPr="00962BA0">
        <w:t>Przychody i rozchody nie ulegają zmianie. Deficyt budżetowy – bez zmian.</w:t>
      </w:r>
    </w:p>
    <w:p w:rsidR="000E5296" w:rsidRPr="00962BA0" w:rsidRDefault="000E5296" w:rsidP="00C13FF4">
      <w:pPr>
        <w:jc w:val="both"/>
      </w:pPr>
      <w:r w:rsidRPr="00962BA0">
        <w:t>Projekt uchwały w sprawie zmiany Wieloletniej Prognozy Finansowej Gminy Będków na lata 2012 – 2018 – jest odzwierciedleniem projektu uchwały w sprawie zmiany budżetu gminy na rok 2012.</w:t>
      </w:r>
    </w:p>
    <w:p w:rsidR="000E5296" w:rsidRPr="00962BA0" w:rsidRDefault="000E5296" w:rsidP="00C13FF4">
      <w:pPr>
        <w:jc w:val="both"/>
      </w:pPr>
    </w:p>
    <w:p w:rsidR="00C13FF4" w:rsidRPr="00962BA0" w:rsidRDefault="00C13FF4" w:rsidP="00C13FF4">
      <w:pPr>
        <w:jc w:val="both"/>
      </w:pPr>
      <w:r w:rsidRPr="00962BA0">
        <w:t>Do przedmiotowego projektu uchwały   zmieniającej uchwałę w sprawie uchwalenia budżetu  gminy na rok 2012  radni nie zgłosili żadnych uwag ani  zapytań.</w:t>
      </w:r>
    </w:p>
    <w:p w:rsidR="00C13FF4" w:rsidRPr="00962BA0" w:rsidRDefault="00C13FF4" w:rsidP="00C13FF4">
      <w:pPr>
        <w:jc w:val="both"/>
        <w:rPr>
          <w:b/>
        </w:rPr>
      </w:pPr>
    </w:p>
    <w:p w:rsidR="00C13FF4" w:rsidRPr="00962BA0" w:rsidRDefault="00C13FF4" w:rsidP="00C13FF4">
      <w:pPr>
        <w:jc w:val="both"/>
      </w:pPr>
      <w:r w:rsidRPr="00962BA0">
        <w:t>Przewodniczący obrad odczytał projekt uchwały zmieniającej uchwałę w sprawie uchwalenia budżetu  gminy na rok 2012,  a po jego odczytaniu poddał  go pod głosowanie. Za przyjęciem powyższego projektu uchwały głosowało 15 radnych.</w:t>
      </w:r>
    </w:p>
    <w:p w:rsidR="00C13FF4" w:rsidRPr="00962BA0" w:rsidRDefault="00C13FF4" w:rsidP="00C13FF4">
      <w:pPr>
        <w:jc w:val="both"/>
      </w:pPr>
    </w:p>
    <w:p w:rsidR="00C13FF4" w:rsidRPr="00962BA0" w:rsidRDefault="00C13FF4" w:rsidP="00C13FF4">
      <w:pPr>
        <w:jc w:val="both"/>
      </w:pPr>
      <w:r w:rsidRPr="00962BA0">
        <w:t>Przewodniczący obrad stwierdził, że uchwała zmieniająca uchwałę w sprawie uchwalenia budżetu  gminy na rok 2012   została podjęta 15 głosami „za”.</w:t>
      </w:r>
    </w:p>
    <w:p w:rsidR="00C13FF4" w:rsidRPr="00962BA0" w:rsidRDefault="00C13FF4" w:rsidP="00C13FF4">
      <w:pPr>
        <w:jc w:val="both"/>
      </w:pPr>
    </w:p>
    <w:p w:rsidR="00C13FF4" w:rsidRPr="00962BA0" w:rsidRDefault="00384FA7" w:rsidP="00C13FF4">
      <w:pPr>
        <w:jc w:val="both"/>
      </w:pPr>
      <w:r w:rsidRPr="00962BA0">
        <w:t>Uchwała Nr XXIV/112</w:t>
      </w:r>
      <w:r w:rsidR="00C13FF4" w:rsidRPr="00962BA0">
        <w:t>/1</w:t>
      </w:r>
      <w:r w:rsidRPr="00962BA0">
        <w:t>2 Rady Gminy w Będkowie z dnia 29</w:t>
      </w:r>
      <w:r w:rsidR="00C13FF4" w:rsidRPr="00962BA0">
        <w:t xml:space="preserve"> sierpnia 2012 r. zmieniająca uchwałę w sprawie uchwalenia budżetu  gminy na rok 2012 stanowi załącznik do niniejszego protokołu.</w:t>
      </w:r>
    </w:p>
    <w:p w:rsidR="00C13FF4" w:rsidRPr="00962BA0" w:rsidRDefault="00C13FF4" w:rsidP="00C13FF4">
      <w:pPr>
        <w:jc w:val="both"/>
      </w:pPr>
    </w:p>
    <w:p w:rsidR="00C13FF4" w:rsidRPr="00962BA0" w:rsidRDefault="00AD4282" w:rsidP="00C13FF4">
      <w:pPr>
        <w:jc w:val="both"/>
      </w:pPr>
      <w:r w:rsidRPr="00962BA0">
        <w:lastRenderedPageBreak/>
        <w:t>Odp.</w:t>
      </w:r>
      <w:r w:rsidR="00C13FF4" w:rsidRPr="00962BA0">
        <w:t xml:space="preserve"> punk</w:t>
      </w:r>
      <w:r w:rsidR="00801690" w:rsidRPr="00962BA0">
        <w:t>tu 4. litera c</w:t>
      </w:r>
      <w:r w:rsidR="00C13FF4" w:rsidRPr="00962BA0">
        <w:t>.</w:t>
      </w:r>
    </w:p>
    <w:p w:rsidR="00C13FF4" w:rsidRPr="00962BA0" w:rsidRDefault="00C13FF4" w:rsidP="00C13FF4">
      <w:pPr>
        <w:jc w:val="both"/>
      </w:pPr>
      <w:r w:rsidRPr="00962BA0">
        <w:t>Do projektu uchwały  w sprawie: zmiany Wieloletniej Prognozy Finansowej Gminy Będków na lata 2012-2018 radni nie zgłosili żadnych uwag ani  zapytań.</w:t>
      </w:r>
    </w:p>
    <w:p w:rsidR="00C13FF4" w:rsidRPr="00962BA0" w:rsidRDefault="00C13FF4" w:rsidP="00C13FF4">
      <w:pPr>
        <w:jc w:val="both"/>
        <w:rPr>
          <w:b/>
        </w:rPr>
      </w:pPr>
    </w:p>
    <w:p w:rsidR="00C13FF4" w:rsidRPr="00962BA0" w:rsidRDefault="00C13FF4" w:rsidP="00C13FF4">
      <w:pPr>
        <w:jc w:val="both"/>
      </w:pPr>
      <w:r w:rsidRPr="00962BA0">
        <w:t>Przewodniczący obrad odczytał projekt uchwały  w sprawie: zmiany Wieloletniej Prognozy Finansowej Gminy Będków na lata 2012-2018, a po jego odczytaniu poddał  go pod głosowanie. Za przyjęciem powyższego projektu uchwały głosowało 15 radnych.</w:t>
      </w:r>
    </w:p>
    <w:p w:rsidR="00C13FF4" w:rsidRPr="00962BA0" w:rsidRDefault="00C13FF4" w:rsidP="00C13FF4">
      <w:pPr>
        <w:jc w:val="both"/>
      </w:pPr>
    </w:p>
    <w:p w:rsidR="00C13FF4" w:rsidRPr="00962BA0" w:rsidRDefault="00C13FF4" w:rsidP="00C13FF4">
      <w:pPr>
        <w:jc w:val="both"/>
      </w:pPr>
      <w:r w:rsidRPr="00962BA0">
        <w:t>Przewodniczący obrad stwierdził, że uchwała w sprawie: zmiany Wieloletniej Prognozy Finansowej Gminy Będków na lata 2012-2018  została podjęta 15 głosami „za”.</w:t>
      </w:r>
    </w:p>
    <w:p w:rsidR="00C13FF4" w:rsidRPr="00962BA0" w:rsidRDefault="00C13FF4" w:rsidP="00C13FF4">
      <w:pPr>
        <w:jc w:val="both"/>
      </w:pPr>
    </w:p>
    <w:p w:rsidR="00C13FF4" w:rsidRPr="00962BA0" w:rsidRDefault="002518AD" w:rsidP="00C13FF4">
      <w:pPr>
        <w:jc w:val="both"/>
      </w:pPr>
      <w:r w:rsidRPr="00962BA0">
        <w:t>Uchwała Nr XXIV/113</w:t>
      </w:r>
      <w:r w:rsidR="00C13FF4" w:rsidRPr="00962BA0">
        <w:t xml:space="preserve">/12 Rady Gminy w Będkowie z dnia </w:t>
      </w:r>
      <w:r w:rsidRPr="00962BA0">
        <w:t>29</w:t>
      </w:r>
      <w:r w:rsidR="00C13FF4" w:rsidRPr="00962BA0">
        <w:t xml:space="preserve"> sierpnia 2012 roku w sprawie: zmiany Wieloletniej Prognozy Finansowej Gminy Będków na lata 2012-2018 stanowi załącznik do protokołu sesji.</w:t>
      </w:r>
    </w:p>
    <w:p w:rsidR="00C13FF4" w:rsidRPr="00962BA0" w:rsidRDefault="00C13FF4" w:rsidP="00C13FF4"/>
    <w:p w:rsidR="00801690" w:rsidRPr="00962BA0" w:rsidRDefault="00801690" w:rsidP="00157241">
      <w:pPr>
        <w:jc w:val="both"/>
      </w:pPr>
      <w:r w:rsidRPr="00962BA0">
        <w:t>Radna Renata Szymańska :  nawiązując do wcześniejszej sw</w:t>
      </w:r>
      <w:r w:rsidR="00157241" w:rsidRPr="00962BA0">
        <w:t xml:space="preserve">ojej wypowiedzi zwróciła się o zmianę zapisu –  remont świetlicy w Remiszewicach  na zapis – budowa świetlicy w Remiszewicach – ten zapis  powtarza się w materiałach – należy </w:t>
      </w:r>
      <w:r w:rsidR="00D23998" w:rsidRPr="00962BA0">
        <w:t>go</w:t>
      </w:r>
      <w:r w:rsidR="00157241" w:rsidRPr="00962BA0">
        <w:t xml:space="preserve"> zmienić.</w:t>
      </w:r>
    </w:p>
    <w:p w:rsidR="00D23998" w:rsidRPr="00962BA0" w:rsidRDefault="00D23998" w:rsidP="00C13FF4"/>
    <w:p w:rsidR="00C13FF4" w:rsidRPr="00962BA0" w:rsidRDefault="00AD4282" w:rsidP="00C13FF4">
      <w:r w:rsidRPr="00962BA0">
        <w:t xml:space="preserve">Odp. </w:t>
      </w:r>
      <w:r w:rsidR="00801690" w:rsidRPr="00962BA0">
        <w:t xml:space="preserve"> punktu 4 litera d</w:t>
      </w:r>
      <w:r w:rsidR="00C13FF4" w:rsidRPr="00962BA0">
        <w:t>.</w:t>
      </w:r>
    </w:p>
    <w:p w:rsidR="00C13FF4" w:rsidRPr="00962BA0" w:rsidRDefault="00C13FF4" w:rsidP="00C13FF4">
      <w:pPr>
        <w:jc w:val="both"/>
      </w:pPr>
      <w:r w:rsidRPr="00962BA0">
        <w:t xml:space="preserve">Do przedmiotowego projektu uchwały  </w:t>
      </w:r>
      <w:r w:rsidR="00C10FD1" w:rsidRPr="00962BA0">
        <w:t>w sprawie udzielenia dotacji z budżetu gminy na prace konserwatorskie, restauratorskie lub roboty budowlane przy zabytku wpisanym do rejestru zabytków znajdujących się na terenie Gminy Będków.</w:t>
      </w:r>
      <w:r w:rsidR="00C10FD1" w:rsidRPr="00962BA0">
        <w:rPr>
          <w:b/>
        </w:rPr>
        <w:br/>
      </w:r>
      <w:r w:rsidRPr="00962BA0">
        <w:t xml:space="preserve"> radni nie zgłosili żadnych uwag ani  zapytań.</w:t>
      </w:r>
    </w:p>
    <w:p w:rsidR="00C13FF4" w:rsidRPr="00962BA0" w:rsidRDefault="00C13FF4" w:rsidP="00C13FF4">
      <w:pPr>
        <w:jc w:val="both"/>
        <w:rPr>
          <w:b/>
        </w:rPr>
      </w:pPr>
    </w:p>
    <w:p w:rsidR="00C13FF4" w:rsidRPr="00962BA0" w:rsidRDefault="00C13FF4" w:rsidP="00C13FF4">
      <w:pPr>
        <w:jc w:val="both"/>
      </w:pPr>
      <w:r w:rsidRPr="00962BA0">
        <w:t xml:space="preserve">Przewodniczący obrad odczytał projekt uchwały </w:t>
      </w:r>
      <w:r w:rsidR="00C10FD1" w:rsidRPr="00962BA0">
        <w:t>w sprawie udzielenia dotacji z budżetu gminy na prace konserwatorskie, restauratorskie lub roboty budowlane przy zabytku wpisanym do rejestru zabytków znajdujących się na terenie Gminy Będków,</w:t>
      </w:r>
      <w:r w:rsidR="00C10FD1" w:rsidRPr="00962BA0">
        <w:rPr>
          <w:b/>
        </w:rPr>
        <w:br/>
      </w:r>
      <w:r w:rsidRPr="00962BA0">
        <w:t>a po jego odczytaniu poddał  go pod głosowanie. Za przyjęciem powyższego projektu uchwały głosowało 15 radnych.</w:t>
      </w:r>
    </w:p>
    <w:p w:rsidR="00C13FF4" w:rsidRPr="00962BA0" w:rsidRDefault="00C13FF4" w:rsidP="00C13FF4">
      <w:pPr>
        <w:jc w:val="both"/>
      </w:pPr>
    </w:p>
    <w:p w:rsidR="00C13FF4" w:rsidRPr="00962BA0" w:rsidRDefault="00C13FF4" w:rsidP="00C13FF4">
      <w:pPr>
        <w:jc w:val="both"/>
      </w:pPr>
      <w:r w:rsidRPr="00962BA0">
        <w:t xml:space="preserve">Przewodniczący obrad stwierdził, że uchwała  </w:t>
      </w:r>
      <w:r w:rsidR="00C10FD1" w:rsidRPr="00962BA0">
        <w:t>w sprawie udzielenia dotacji z budżetu gminy na prace konserwatorskie, restauratorskie lub roboty budowlane przy zabytku wpisanym do rejestru zabytków znajdujących się na terenie Gminy Będków.</w:t>
      </w:r>
      <w:r w:rsidR="00C10FD1" w:rsidRPr="00962BA0">
        <w:rPr>
          <w:b/>
        </w:rPr>
        <w:br/>
      </w:r>
      <w:r w:rsidRPr="00962BA0">
        <w:t xml:space="preserve"> została podjęta 15 głosami „za”.</w:t>
      </w:r>
    </w:p>
    <w:p w:rsidR="00C13FF4" w:rsidRPr="00962BA0" w:rsidRDefault="00C13FF4" w:rsidP="00C13FF4">
      <w:pPr>
        <w:jc w:val="both"/>
      </w:pPr>
    </w:p>
    <w:p w:rsidR="00C13FF4" w:rsidRPr="00962BA0" w:rsidRDefault="00C10FD1" w:rsidP="00C13FF4">
      <w:pPr>
        <w:jc w:val="both"/>
      </w:pPr>
      <w:r w:rsidRPr="00962BA0">
        <w:t>Uchwała Nr XXIV/114</w:t>
      </w:r>
      <w:r w:rsidR="00C13FF4" w:rsidRPr="00962BA0">
        <w:t xml:space="preserve">/12 Rady Gminy w Będkowie z dnia </w:t>
      </w:r>
      <w:r w:rsidRPr="00962BA0">
        <w:t>29</w:t>
      </w:r>
      <w:r w:rsidR="00C13FF4" w:rsidRPr="00962BA0">
        <w:t xml:space="preserve"> sierpnia 2012 roku  </w:t>
      </w:r>
      <w:r w:rsidRPr="00962BA0">
        <w:t>w sprawie udzielenia dotacji z budżetu gminy na prace konserwatorskie, restauratorskie lub roboty budowlane przy zabytku wpisanym do rejestru zabytków znajdujących się na terenie Gminy Będków</w:t>
      </w:r>
      <w:r w:rsidR="00C13FF4" w:rsidRPr="00962BA0">
        <w:t xml:space="preserve"> stanowi załącznik do protokołu sesji.</w:t>
      </w:r>
    </w:p>
    <w:p w:rsidR="00C13FF4" w:rsidRPr="00962BA0" w:rsidRDefault="00C13FF4" w:rsidP="00C13FF4">
      <w:pPr>
        <w:jc w:val="both"/>
      </w:pPr>
    </w:p>
    <w:p w:rsidR="00C13FF4" w:rsidRPr="00962BA0" w:rsidRDefault="00AD4282" w:rsidP="00C13FF4">
      <w:pPr>
        <w:jc w:val="both"/>
      </w:pPr>
      <w:r w:rsidRPr="00962BA0">
        <w:t xml:space="preserve">Odp. </w:t>
      </w:r>
      <w:r w:rsidR="00C13FF4" w:rsidRPr="00962BA0">
        <w:t xml:space="preserve"> punktu 5 i 6.</w:t>
      </w:r>
    </w:p>
    <w:p w:rsidR="00B93E0B" w:rsidRPr="00962BA0" w:rsidRDefault="00DB6055" w:rsidP="00C13FF4">
      <w:pPr>
        <w:jc w:val="both"/>
      </w:pPr>
      <w:r w:rsidRPr="00962BA0">
        <w:t>Radna Edyta Szulc zwróciła się z zapytaniem do Pana Wójta</w:t>
      </w:r>
      <w:r w:rsidR="008906AD" w:rsidRPr="00962BA0">
        <w:t>, czy propozycja naniesienia zmiany w projekcie rozbudowy centrum kultury w Będkowie / zmiana dotycząca pomieszczeń / znalazła swoje odzwierciedlenie i na jakim etapie prac są te zamierzenia.</w:t>
      </w:r>
    </w:p>
    <w:p w:rsidR="00053782" w:rsidRPr="00962BA0" w:rsidRDefault="00053782" w:rsidP="00C13FF4">
      <w:pPr>
        <w:jc w:val="both"/>
      </w:pPr>
    </w:p>
    <w:p w:rsidR="00053782" w:rsidRPr="00962BA0" w:rsidRDefault="00053782" w:rsidP="00C13FF4">
      <w:pPr>
        <w:jc w:val="both"/>
      </w:pPr>
      <w:r w:rsidRPr="00962BA0">
        <w:t>Wójt Gminy : jeżeli chodzi o rzeczowe zaangażowanie projektu – to jest zerowe na ten moment – poza tym, że Zakład Energetyczny przygotował zasilanie dla tego obiektu</w:t>
      </w:r>
      <w:r w:rsidR="00614869" w:rsidRPr="00962BA0">
        <w:t xml:space="preserve"> na nasz wniosek. Natomiast prace budowlane w tym względzie w roku 2012 na pewno nie zostaną rozpoczęte. Ciągle czekamy na pozytywne rozpatrzenie wniosku o dofinansowanie tego zadania. Jeżeli chodzi o zmiany do projektu – nie są możliwe. W tej sprawie jest stanowisko </w:t>
      </w:r>
      <w:r w:rsidR="00614869" w:rsidRPr="00962BA0">
        <w:lastRenderedPageBreak/>
        <w:t>projektanta poparte opinią Sanepidu – chodzi o ciągi komunikacyjne między salą konsumpcyjną, a salą, która miałaby być konferencyjna. Z określonych względów łączenie tych ciągów jest niedopuszczalne. Generalnie rzecz biorąc, chcemy zmierzać do takiego rozwiązania, żeby tam mogły się odbyć konferencje, czy też zajęcia tańca, śpiewu – muzyki.</w:t>
      </w:r>
      <w:r w:rsidR="0012546E" w:rsidRPr="00962BA0">
        <w:t xml:space="preserve"> </w:t>
      </w:r>
    </w:p>
    <w:p w:rsidR="00614869" w:rsidRPr="00962BA0" w:rsidRDefault="00614869" w:rsidP="00C13FF4">
      <w:pPr>
        <w:jc w:val="both"/>
      </w:pPr>
      <w:r w:rsidRPr="00962BA0">
        <w:t>Z tego względu taka sala jest niezbędna</w:t>
      </w:r>
      <w:r w:rsidR="00E2652A" w:rsidRPr="00962BA0">
        <w:t>.</w:t>
      </w:r>
    </w:p>
    <w:p w:rsidR="0094193A" w:rsidRPr="00962BA0" w:rsidRDefault="0094193A" w:rsidP="00C13FF4">
      <w:pPr>
        <w:jc w:val="both"/>
      </w:pPr>
    </w:p>
    <w:p w:rsidR="0094193A" w:rsidRPr="00962BA0" w:rsidRDefault="0094193A" w:rsidP="00C13FF4">
      <w:pPr>
        <w:jc w:val="both"/>
      </w:pPr>
      <w:r w:rsidRPr="00962BA0">
        <w:t>Sołtys wsi Będków – Pan Bogdan Przywara stwierdził :  chcę przypomnieć odnośnie funduszu sołeckiego, a także u porządkowaniu placu szkolnego w Będkowie – w tej chwili nawieziony jest tam gruz i kamienie. Zwrócił się z prośbą do Pana Wójta o odpowiedź, co w tym względzie zamierza. Podniósł także kwestię budynku po św. pamięci – Olszewskiej – poddając pod uwagę jego zagospodarowanie.</w:t>
      </w:r>
    </w:p>
    <w:p w:rsidR="00CD00E1" w:rsidRPr="00962BA0" w:rsidRDefault="00CD00E1" w:rsidP="00C13FF4">
      <w:pPr>
        <w:jc w:val="both"/>
      </w:pPr>
    </w:p>
    <w:p w:rsidR="00CD00E1" w:rsidRPr="00962BA0" w:rsidRDefault="00CD00E1" w:rsidP="00C13FF4">
      <w:pPr>
        <w:jc w:val="both"/>
      </w:pPr>
      <w:r w:rsidRPr="00962BA0">
        <w:t>Wójt Gminy : nie jesteśmy w stanie realizować</w:t>
      </w:r>
      <w:r w:rsidR="008A4620" w:rsidRPr="00962BA0">
        <w:t xml:space="preserve"> wszystkich sołectw jednocześnie. Projektujemy obecnie doświetlenie tego placu, który jest elementem składowym – za przystankiem w Będkowie. Myślę także o uporządkowaniu terenu – mówił Wójt – nie później niż połowa października prace z tym związane powinny być zakończone. Uważam, że miesiąc na te czynności powinien wystarczyć. W związku z zamierzeniem realizacji budowy Orlika zachodziła konieczność udostępnienia tego placu.</w:t>
      </w:r>
    </w:p>
    <w:p w:rsidR="008A4620" w:rsidRPr="00962BA0" w:rsidRDefault="008A4620" w:rsidP="00C13FF4">
      <w:pPr>
        <w:jc w:val="both"/>
      </w:pPr>
      <w:r w:rsidRPr="00962BA0">
        <w:t>Co do placu po św. p. Olszewskiej – to poza wykoszeniem i nawiezieniem ziemi – nie jestem w stanie zrobić więcej n</w:t>
      </w:r>
      <w:r w:rsidR="00962BA0">
        <w:t>a</w:t>
      </w:r>
      <w:r w:rsidRPr="00962BA0">
        <w:t xml:space="preserve"> ten moment. Innej koncepcji nie ma. </w:t>
      </w:r>
    </w:p>
    <w:p w:rsidR="008A4620" w:rsidRPr="00962BA0" w:rsidRDefault="008A4620" w:rsidP="00C13FF4">
      <w:pPr>
        <w:jc w:val="both"/>
      </w:pPr>
      <w:r w:rsidRPr="00962BA0">
        <w:t>Do końca roku zamierzam położyć kawałek chodnika</w:t>
      </w:r>
      <w:r w:rsidR="0012546E" w:rsidRPr="00962BA0">
        <w:t>, aby pozbyć się nierówności powstałej w wyniku pracy ciężkiego sprzętu. Budynek, o którym mówi Pan Sołtys został przekazany na Skarb Państwa w imieniu którego działa Starosta Tomaszowski.  Aby wystąpić o darowiznę trzeba posiadać propozycję utworzenia celu publicznego dla gminy. Teren ten ze względów obszarowych nie pozwala na wiele.</w:t>
      </w:r>
    </w:p>
    <w:p w:rsidR="001D52F9" w:rsidRPr="00962BA0" w:rsidRDefault="001D52F9" w:rsidP="00C13FF4">
      <w:pPr>
        <w:jc w:val="both"/>
      </w:pPr>
    </w:p>
    <w:p w:rsidR="001D52F9" w:rsidRPr="00962BA0" w:rsidRDefault="001D52F9" w:rsidP="00C13FF4">
      <w:pPr>
        <w:jc w:val="both"/>
      </w:pPr>
      <w:r w:rsidRPr="00962BA0">
        <w:t>Sołtys wsi Rosocha – Pani Wiesława Augustyniak zwróciła się o kawałek zajazdu dla samochodów, które psują drogę – są dziury.  Drugą sprawą poruszoną przez Panią Sołtys jest działka Pana Dariusza Misztala – chodzi o jej uporządkowanie. Uporządkowania wymaga także rów przy tej dz</w:t>
      </w:r>
      <w:r w:rsidR="00FA1D7F" w:rsidRPr="00962BA0">
        <w:t>iałce oraz rowy przy drodze od Rosochy do Będkowa.</w:t>
      </w:r>
    </w:p>
    <w:p w:rsidR="00FA1D7F" w:rsidRPr="00962BA0" w:rsidRDefault="00FA1D7F" w:rsidP="00C13FF4">
      <w:pPr>
        <w:jc w:val="both"/>
      </w:pPr>
    </w:p>
    <w:p w:rsidR="00FA1D7F" w:rsidRPr="00962BA0" w:rsidRDefault="00FA1D7F" w:rsidP="00C13FF4">
      <w:pPr>
        <w:jc w:val="both"/>
      </w:pPr>
      <w:r w:rsidRPr="00962BA0">
        <w:t>Wójt Gminy : droga na zjeździe przy kościółku w Rososze zostanie utwardzona kruszywem – zostanie to wykonane przed dożynkami. Do tej pory gmina nie podjęła się tego, aby zmusić wykonawcę drogi powiatowej  do naprawienia tego miejs</w:t>
      </w:r>
      <w:r w:rsidR="00507287" w:rsidRPr="00962BA0">
        <w:t>ca, które zostało zniszczone cię</w:t>
      </w:r>
      <w:r w:rsidRPr="00962BA0">
        <w:t>żkim sprzętem.</w:t>
      </w:r>
      <w:r w:rsidR="00507287" w:rsidRPr="00962BA0">
        <w:t xml:space="preserve"> Co do działki Pana Misztala – trzeba najpierw sprawdzić od strony pasa drogowego i rowu.</w:t>
      </w:r>
    </w:p>
    <w:p w:rsidR="00507287" w:rsidRPr="00962BA0" w:rsidRDefault="00507287" w:rsidP="00C13FF4">
      <w:pPr>
        <w:jc w:val="both"/>
      </w:pPr>
    </w:p>
    <w:p w:rsidR="00507287" w:rsidRPr="00962BA0" w:rsidRDefault="00507287" w:rsidP="00C13FF4">
      <w:pPr>
        <w:jc w:val="both"/>
      </w:pPr>
      <w:r w:rsidRPr="00962BA0">
        <w:t>Odnośnie rowów przy drodze powiatowej – Rosocha – Będków – Pani Sekretarz Gminy stwierdziła, że dokonała zgłoszenia władzom powiatu.</w:t>
      </w:r>
    </w:p>
    <w:p w:rsidR="00B325EA" w:rsidRPr="00962BA0" w:rsidRDefault="00B325EA" w:rsidP="00C13FF4">
      <w:pPr>
        <w:jc w:val="both"/>
      </w:pPr>
    </w:p>
    <w:p w:rsidR="00B325EA" w:rsidRPr="00962BA0" w:rsidRDefault="00B325EA" w:rsidP="00C13FF4">
      <w:pPr>
        <w:jc w:val="both"/>
      </w:pPr>
      <w:r w:rsidRPr="00962BA0">
        <w:t xml:space="preserve">Radna Renata Szymańska stwierdziła : na posiedzeniu Komisji Oświaty, Zdrowia, Kultury, Sportu i Bezpieczeństwa Publicznego wspominałam nie tylko o chodniku przed blokiem nauczyciela, ale także chodniku przy </w:t>
      </w:r>
      <w:r w:rsidR="00962BA0">
        <w:t xml:space="preserve"> bloku, w którym mieszka Pani Brożyńska</w:t>
      </w:r>
      <w:r w:rsidRPr="00962BA0">
        <w:t xml:space="preserve">. </w:t>
      </w:r>
      <w:r w:rsidR="00962BA0">
        <w:t xml:space="preserve"> </w:t>
      </w:r>
      <w:r w:rsidRPr="00962BA0">
        <w:t>Chodnik ten znajduje się na terenie szkoły i wymaga naprawy. Stan jego jest bardzo zły – są nierówności; płytki odpadły</w:t>
      </w:r>
      <w:r w:rsidR="00514DD8" w:rsidRPr="00962BA0">
        <w:t xml:space="preserve"> co utrudnia przejście. Należałoby ten chodnik  zrobić z uwagi na rozpoczynający się rok szkolny.</w:t>
      </w:r>
    </w:p>
    <w:p w:rsidR="005F6F57" w:rsidRPr="00962BA0" w:rsidRDefault="005F6F57" w:rsidP="00C13FF4">
      <w:pPr>
        <w:jc w:val="both"/>
      </w:pPr>
    </w:p>
    <w:p w:rsidR="005F6F57" w:rsidRPr="00962BA0" w:rsidRDefault="005F6F57" w:rsidP="00C13FF4">
      <w:pPr>
        <w:jc w:val="both"/>
      </w:pPr>
      <w:r w:rsidRPr="00962BA0">
        <w:t>Sołtys wsi Będków – Pan Bogusław Przywara – nawiązując do zbliżającego się terminu podatku rolnego – 15 września – poprosił o biuletyn zawierający informacje o działaniach gminy, żeby społeczeństwo gminne wiedziało, co się w gminie dzieje.</w:t>
      </w:r>
    </w:p>
    <w:p w:rsidR="00EA0F87" w:rsidRPr="00962BA0" w:rsidRDefault="00EA0F87" w:rsidP="00C13FF4">
      <w:pPr>
        <w:jc w:val="both"/>
      </w:pPr>
    </w:p>
    <w:p w:rsidR="00EA0F87" w:rsidRPr="00962BA0" w:rsidRDefault="00EA0F87" w:rsidP="00C13FF4">
      <w:pPr>
        <w:jc w:val="both"/>
      </w:pPr>
      <w:r w:rsidRPr="00962BA0">
        <w:lastRenderedPageBreak/>
        <w:t>Wójt Gminy :  na każdej sesji przedstawiam informację o podejmowanych działaniach. Zarówno Radni jak i Sołtysi otrzymują każdorazowo pisemną informację na ten temat. Mnie także zależy – mówił Wójt – aby takie informacje o przebiegu zadań gospodarczych</w:t>
      </w:r>
      <w:r w:rsidR="00C95DE2" w:rsidRPr="00962BA0">
        <w:t xml:space="preserve"> były przekazane społeczeństwu gminnemu, tylko jak to bywa – są zawsze ważniejsze sprawy do zrobienia, np. sporządzenie projektów unijnych w ostatnim czasie, a także ich uzupełnienie – to wymaga czasu. </w:t>
      </w:r>
    </w:p>
    <w:p w:rsidR="00C64510" w:rsidRPr="00962BA0" w:rsidRDefault="00C64510" w:rsidP="00C13FF4">
      <w:pPr>
        <w:jc w:val="both"/>
      </w:pPr>
    </w:p>
    <w:p w:rsidR="00C64510" w:rsidRPr="00962BA0" w:rsidRDefault="00C64510" w:rsidP="00C13FF4">
      <w:pPr>
        <w:jc w:val="both"/>
      </w:pPr>
      <w:r w:rsidRPr="00962BA0">
        <w:t>Radna Krystyna Krasoń :  nawiązując do artykułu prasowego n</w:t>
      </w:r>
      <w:r w:rsidR="00240E15">
        <w:t>a temat</w:t>
      </w:r>
      <w:r w:rsidRPr="00962BA0">
        <w:t xml:space="preserve"> Reymonta i jego pamiątkowego miejsca znajdującego się w Prażkach – stwierdziła, że jako grupa siedmiorga radnych dążyła do utworzenia miejsca pamięci o Reymoncie na bazie obiektu</w:t>
      </w:r>
      <w:r w:rsidR="00EE3CE7" w:rsidRPr="00962BA0">
        <w:t xml:space="preserve"> istniejącego w Prażkach, gdzie można byłoby zgromadzić</w:t>
      </w:r>
      <w:r w:rsidR="00497651" w:rsidRPr="00962BA0">
        <w:t xml:space="preserve"> pamiątki po Reymoncie – Nobliście. Nie udało się nam, ponieważ  8 radnych było zdecydowanie przeciw temu zamierzeniu.</w:t>
      </w:r>
      <w:r w:rsidR="00244F3F" w:rsidRPr="00962BA0">
        <w:t xml:space="preserve"> Pan Wójt też nie znalazł środków na ten cel. To co napisał „Tygodnik Piotrkowski” chcę przytoczyć Państwu jako informację.</w:t>
      </w:r>
      <w:r w:rsidR="008A61C8" w:rsidRPr="00962BA0">
        <w:t xml:space="preserve"> </w:t>
      </w:r>
      <w:r w:rsidR="00015656" w:rsidRPr="00962BA0">
        <w:t xml:space="preserve">Trochę to jest tak, że kamień z serca spadł mi, może </w:t>
      </w:r>
      <w:r w:rsidR="00962BA0">
        <w:t xml:space="preserve">także </w:t>
      </w:r>
      <w:r w:rsidR="00240E15">
        <w:t xml:space="preserve">kilkorgu </w:t>
      </w:r>
      <w:r w:rsidR="00015656" w:rsidRPr="00962BA0">
        <w:t xml:space="preserve"> radnym, i Panu Wiceprzewodniczącemu</w:t>
      </w:r>
      <w:r w:rsidR="00C44F84">
        <w:t xml:space="preserve"> Rady</w:t>
      </w:r>
      <w:r w:rsidR="00015656" w:rsidRPr="00962BA0">
        <w:t>, a z drugiej strony jednak żal, że nie my przyczyniliśmy się do tego, że jakiś koniec tego jest. Pozwolę sobie na przytoczenie niewielkiego fragmentu, z którego wynika, że jest zainteresowanie majątkiem po Reymoncie. Chcę zacytować część treści tego artykułu, żeby wszyscy wiedzieli, bo potem się okaże, że ani gmina, ani jej mieszkańcy, ani radni i sołtysi nie będą wiedzieć – co się u nas dzieje:</w:t>
      </w:r>
    </w:p>
    <w:p w:rsidR="00015656" w:rsidRPr="00962BA0" w:rsidRDefault="00015656" w:rsidP="00C13FF4">
      <w:pPr>
        <w:jc w:val="both"/>
      </w:pPr>
      <w:r w:rsidRPr="00962BA0">
        <w:t xml:space="preserve">„ </w:t>
      </w:r>
      <w:r w:rsidR="00F44230" w:rsidRPr="00962BA0">
        <w:t>Osada należąca niegdyś do rodziców Stanisława Władysława Reymonta, która znajduje się w Prażkach w gminie Będków, niszczeje. Niszczeje dlatego, że nie ma chętnych, by zająć się historycznym miejscem. Nie jest zainteresowany powiat tomaszowski ani gmina Będków. Brak pieniędzy sprawi</w:t>
      </w:r>
      <w:r w:rsidR="00C44F84">
        <w:t>a, że  pamiątki po N</w:t>
      </w:r>
      <w:r w:rsidR="00F44230" w:rsidRPr="00962BA0">
        <w:t>obliście leżą zamknięte w kartonowych pudłach. Znaleźli się jednak tacy, którzy chcą uratować lokalny skarb.</w:t>
      </w:r>
      <w:r w:rsidR="00045509" w:rsidRPr="00962BA0">
        <w:t>”</w:t>
      </w:r>
    </w:p>
    <w:p w:rsidR="00045509" w:rsidRPr="00962BA0" w:rsidRDefault="00045509" w:rsidP="00C13FF4">
      <w:pPr>
        <w:jc w:val="both"/>
      </w:pPr>
      <w:r w:rsidRPr="00962BA0">
        <w:t>Czytelnik zwraca się do gazety, która pisze o historii tego miejsca i negatywnie zakończonych negocjacjach z Urzędem Gminy :</w:t>
      </w:r>
    </w:p>
    <w:p w:rsidR="00B74D8E" w:rsidRPr="00962BA0" w:rsidRDefault="00045509" w:rsidP="00C13FF4">
      <w:pPr>
        <w:jc w:val="both"/>
      </w:pPr>
      <w:r w:rsidRPr="00962BA0">
        <w:t>„</w:t>
      </w:r>
      <w:r w:rsidR="00B74D8E" w:rsidRPr="00962BA0">
        <w:t>Przeczytałem artykuł w „Tygo</w:t>
      </w:r>
      <w:r w:rsidR="00C44F84">
        <w:t xml:space="preserve">dniu Trybunalskim” </w:t>
      </w:r>
      <w:r w:rsidR="00B74D8E" w:rsidRPr="00962BA0">
        <w:t xml:space="preserve"> i jestem zdumiony. To niesamowite, że są w Polsce takie miejsca i nikt się nimi nie interesuje. Chciałbym zadeklarować k</w:t>
      </w:r>
      <w:r w:rsidR="00962BA0" w:rsidRPr="00962BA0">
        <w:t>onkretna pomoc Państwu Szczepko</w:t>
      </w:r>
      <w:r w:rsidR="00B74D8E" w:rsidRPr="00962BA0">
        <w:t xml:space="preserve"> – mówi czytelnik z Warszawy, który w dniu telefonu do redakcji podjął konkretne działania dotyczące obiektu. Mężczyzna jest pisarzem, aktorem i przedsiębiorcą , i już zajął się sprawą osady po Reymoncie. Pisarz jest na etapie rozmów z właścicielami i lada dzień odwiedzi Prażki / miejscowość w gminie Będków, w której znajduje się osada</w:t>
      </w:r>
      <w:r w:rsidRPr="00962BA0">
        <w:t xml:space="preserve"> </w:t>
      </w:r>
      <w:r w:rsidR="00B74D8E" w:rsidRPr="00962BA0">
        <w:t>/. Jak to możliwe, że jest na waszym terenie taki skarb i brakuje zainteresowania. Jestem w stanie pomóc i proszę o kontakt z właścicielami</w:t>
      </w:r>
      <w:r w:rsidRPr="00962BA0">
        <w:t>.”</w:t>
      </w:r>
    </w:p>
    <w:p w:rsidR="00045509" w:rsidRPr="00962BA0" w:rsidRDefault="00045509" w:rsidP="00C13FF4">
      <w:pPr>
        <w:jc w:val="both"/>
      </w:pPr>
      <w:r w:rsidRPr="00962BA0">
        <w:t xml:space="preserve">Fakt ten może cieszyć, że coś się wydarzy. Jako przedsiębiorca  wiem – mówiła Radna – że jest w stanie ten człowiek, czy każdy inny kto by się tym zainteresował – załatwić dotację z Ministerstwa Kultury i Dziedzictwa Narodowego, i przy małych rzeczywiście kosztach indywidualnych coś zrobić. Z tego należy się cieszyć, bo </w:t>
      </w:r>
      <w:r w:rsidR="00C92623" w:rsidRPr="00962BA0">
        <w:t xml:space="preserve">miejsce to będzie zagospodarowane, i </w:t>
      </w:r>
      <w:r w:rsidRPr="00962BA0">
        <w:t>w przyszłości będą odbywać się wycieczki – nie za naszą sprawą – ale jednak.</w:t>
      </w:r>
    </w:p>
    <w:p w:rsidR="008A41EE" w:rsidRPr="00962BA0" w:rsidRDefault="008A41EE" w:rsidP="00C13FF4">
      <w:pPr>
        <w:jc w:val="both"/>
      </w:pPr>
    </w:p>
    <w:p w:rsidR="008A41EE" w:rsidRPr="00962BA0" w:rsidRDefault="008A41EE" w:rsidP="00C13FF4">
      <w:pPr>
        <w:jc w:val="both"/>
      </w:pPr>
      <w:r w:rsidRPr="00962BA0">
        <w:t>Sołtys wsi Gutków – Pan Sylwester Chrustowski wnioskował o naprawę przystanku autobusowego – w związku ze zbliżającym się rokiem szkolnym.</w:t>
      </w:r>
    </w:p>
    <w:p w:rsidR="002444F5" w:rsidRPr="00962BA0" w:rsidRDefault="002444F5" w:rsidP="00C13FF4">
      <w:pPr>
        <w:jc w:val="both"/>
      </w:pPr>
    </w:p>
    <w:p w:rsidR="002444F5" w:rsidRPr="00962BA0" w:rsidRDefault="002444F5" w:rsidP="00C13FF4">
      <w:pPr>
        <w:jc w:val="both"/>
      </w:pPr>
      <w:r w:rsidRPr="00962BA0">
        <w:t>Sołtys wsi Teodorów – Pan Mieczysław Gazda pytał, czy została podjęta sprawa dotycząca budynku po zlewni mleka w Teodorowie.</w:t>
      </w:r>
    </w:p>
    <w:p w:rsidR="002444F5" w:rsidRPr="00962BA0" w:rsidRDefault="002444F5" w:rsidP="00C13FF4">
      <w:pPr>
        <w:jc w:val="both"/>
      </w:pPr>
    </w:p>
    <w:p w:rsidR="002444F5" w:rsidRPr="00962BA0" w:rsidRDefault="002444F5" w:rsidP="00C13FF4">
      <w:pPr>
        <w:jc w:val="both"/>
      </w:pPr>
      <w:r w:rsidRPr="00962BA0">
        <w:t>Z informacji Pani Sekretarz Gminy wynika, że sprawa ta jest przekazana radcy prawnemu, który ma sprecyzować na ten temat swoją opinię co do możliwości ze strony gminy.</w:t>
      </w:r>
    </w:p>
    <w:p w:rsidR="00507287" w:rsidRPr="00962BA0" w:rsidRDefault="00507287" w:rsidP="00C13FF4">
      <w:pPr>
        <w:jc w:val="both"/>
      </w:pPr>
    </w:p>
    <w:p w:rsidR="00C13FF4" w:rsidRPr="00962BA0" w:rsidRDefault="00045509" w:rsidP="00C13FF4">
      <w:pPr>
        <w:jc w:val="both"/>
      </w:pPr>
      <w:r w:rsidRPr="00962BA0">
        <w:t xml:space="preserve"> </w:t>
      </w:r>
    </w:p>
    <w:p w:rsidR="00C13FF4" w:rsidRPr="00962BA0" w:rsidRDefault="00AD4282" w:rsidP="00C13FF4">
      <w:pPr>
        <w:jc w:val="both"/>
      </w:pPr>
      <w:r w:rsidRPr="00962BA0">
        <w:lastRenderedPageBreak/>
        <w:t>Odp.</w:t>
      </w:r>
      <w:r w:rsidR="00C13FF4" w:rsidRPr="00962BA0">
        <w:t xml:space="preserve"> punktu 7.</w:t>
      </w:r>
    </w:p>
    <w:p w:rsidR="00C13FF4" w:rsidRPr="00962BA0" w:rsidRDefault="00C13FF4" w:rsidP="00C13FF4">
      <w:pPr>
        <w:jc w:val="both"/>
      </w:pPr>
      <w:r w:rsidRPr="00962BA0">
        <w:t>Wobec wyczerpania porządku obrad przewodniczący podziękował wszystkim za dobrą, konstruktywną pracę, a następnie zamkn</w:t>
      </w:r>
      <w:r w:rsidR="00801690" w:rsidRPr="00962BA0">
        <w:t>ął sesję słowami: „Zamykam XXIV</w:t>
      </w:r>
      <w:r w:rsidRPr="00962BA0">
        <w:t xml:space="preserve"> sesję Rady Gminy w Będkowie”.</w:t>
      </w:r>
    </w:p>
    <w:p w:rsidR="00C13FF4" w:rsidRPr="00962BA0" w:rsidRDefault="00C13FF4" w:rsidP="00C13FF4">
      <w:pPr>
        <w:jc w:val="both"/>
      </w:pPr>
    </w:p>
    <w:p w:rsidR="00C13FF4" w:rsidRPr="00962BA0" w:rsidRDefault="00C13FF4" w:rsidP="00C13FF4">
      <w:pPr>
        <w:jc w:val="both"/>
      </w:pPr>
    </w:p>
    <w:p w:rsidR="00C13FF4" w:rsidRPr="00962BA0" w:rsidRDefault="00C13FF4" w:rsidP="00C13FF4">
      <w:pPr>
        <w:jc w:val="both"/>
      </w:pPr>
      <w:r w:rsidRPr="00962BA0">
        <w:t>Na tym protokół zakończono.</w:t>
      </w:r>
    </w:p>
    <w:p w:rsidR="00C13FF4" w:rsidRPr="00962BA0" w:rsidRDefault="00C13FF4" w:rsidP="00C13FF4">
      <w:pPr>
        <w:jc w:val="both"/>
      </w:pPr>
    </w:p>
    <w:p w:rsidR="00C13FF4" w:rsidRPr="00962BA0" w:rsidRDefault="00C13FF4" w:rsidP="00C13FF4">
      <w:pPr>
        <w:jc w:val="both"/>
      </w:pPr>
      <w:r w:rsidRPr="00962BA0">
        <w:t>Protokołowała:                                                                            Przewodniczący Rady</w:t>
      </w:r>
    </w:p>
    <w:p w:rsidR="00C13FF4" w:rsidRPr="00962BA0" w:rsidRDefault="00C13FF4" w:rsidP="00C13FF4">
      <w:pPr>
        <w:jc w:val="both"/>
      </w:pPr>
    </w:p>
    <w:p w:rsidR="00C13FF4" w:rsidRPr="00962BA0" w:rsidRDefault="00C13FF4" w:rsidP="00C13FF4">
      <w:pPr>
        <w:jc w:val="both"/>
      </w:pPr>
      <w:r w:rsidRPr="00962BA0">
        <w:t>Józefa Kubala, inspektor                                                           mgr Andrzej Legieziński</w:t>
      </w:r>
    </w:p>
    <w:p w:rsidR="00C13FF4" w:rsidRDefault="00C13FF4" w:rsidP="00C13FF4">
      <w:pPr>
        <w:jc w:val="both"/>
      </w:pPr>
    </w:p>
    <w:p w:rsidR="00C13FF4" w:rsidRDefault="00C13FF4" w:rsidP="00C13FF4">
      <w:pPr>
        <w:jc w:val="both"/>
      </w:pPr>
    </w:p>
    <w:p w:rsidR="00C13FF4" w:rsidRDefault="00C13FF4" w:rsidP="00C13FF4">
      <w:pPr>
        <w:jc w:val="both"/>
      </w:pPr>
    </w:p>
    <w:p w:rsidR="00C13FF4" w:rsidRDefault="00C13FF4" w:rsidP="00C13FF4">
      <w:pPr>
        <w:jc w:val="both"/>
      </w:pPr>
    </w:p>
    <w:p w:rsidR="00C13FF4" w:rsidRDefault="00C13FF4" w:rsidP="00C13FF4">
      <w:pPr>
        <w:jc w:val="both"/>
      </w:pPr>
    </w:p>
    <w:p w:rsidR="00C13FF4" w:rsidRDefault="00C13FF4" w:rsidP="00C13FF4">
      <w:pPr>
        <w:jc w:val="both"/>
      </w:pPr>
    </w:p>
    <w:p w:rsidR="00C13FF4" w:rsidRDefault="00C13FF4" w:rsidP="00C13FF4">
      <w:pPr>
        <w:jc w:val="both"/>
      </w:pPr>
    </w:p>
    <w:p w:rsidR="00C13FF4" w:rsidRDefault="00C13FF4" w:rsidP="00C13FF4"/>
    <w:p w:rsidR="00C13FF4" w:rsidRDefault="00C13FF4" w:rsidP="00C13FF4">
      <w:pPr>
        <w:jc w:val="both"/>
      </w:pPr>
    </w:p>
    <w:p w:rsidR="00C13FF4" w:rsidRDefault="00C13FF4" w:rsidP="00C13FF4">
      <w:pPr>
        <w:jc w:val="both"/>
      </w:pPr>
    </w:p>
    <w:p w:rsidR="00C13FF4" w:rsidRDefault="00C13FF4" w:rsidP="00C13FF4">
      <w:pPr>
        <w:jc w:val="both"/>
      </w:pPr>
    </w:p>
    <w:p w:rsidR="00C13FF4" w:rsidRPr="00697593" w:rsidRDefault="00C13FF4" w:rsidP="00C13FF4">
      <w:pPr>
        <w:jc w:val="both"/>
        <w:rPr>
          <w:sz w:val="22"/>
          <w:szCs w:val="22"/>
        </w:rPr>
      </w:pPr>
    </w:p>
    <w:p w:rsidR="00C13FF4" w:rsidRDefault="00C13FF4" w:rsidP="00C13FF4">
      <w:pPr>
        <w:jc w:val="both"/>
        <w:rPr>
          <w:sz w:val="22"/>
          <w:szCs w:val="22"/>
        </w:rPr>
      </w:pPr>
    </w:p>
    <w:p w:rsidR="00C13FF4" w:rsidRDefault="00C13FF4" w:rsidP="00C13FF4">
      <w:pPr>
        <w:jc w:val="both"/>
      </w:pPr>
    </w:p>
    <w:p w:rsidR="00C13FF4" w:rsidRPr="00C43F4C" w:rsidRDefault="00C13FF4" w:rsidP="00C13FF4">
      <w:pPr>
        <w:jc w:val="both"/>
      </w:pPr>
    </w:p>
    <w:p w:rsidR="00C13FF4" w:rsidRDefault="00C13FF4" w:rsidP="00C13FF4">
      <w:pPr>
        <w:jc w:val="both"/>
      </w:pPr>
    </w:p>
    <w:p w:rsidR="00C13FF4" w:rsidRDefault="00C13FF4" w:rsidP="00C13FF4">
      <w:pPr>
        <w:jc w:val="both"/>
      </w:pPr>
    </w:p>
    <w:p w:rsidR="00C13FF4" w:rsidRDefault="00C13FF4" w:rsidP="00C13FF4">
      <w:pPr>
        <w:jc w:val="both"/>
      </w:pPr>
    </w:p>
    <w:p w:rsidR="00C13FF4" w:rsidRDefault="00C13FF4" w:rsidP="00C13FF4">
      <w:pPr>
        <w:jc w:val="both"/>
      </w:pPr>
    </w:p>
    <w:p w:rsidR="00C13FF4" w:rsidRDefault="00C13FF4" w:rsidP="00C13FF4"/>
    <w:p w:rsidR="00FE626C" w:rsidRDefault="00FE626C"/>
    <w:sectPr w:rsidR="00FE626C" w:rsidSect="00460B1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4282" w:rsidRDefault="00AD4282" w:rsidP="00AD4282">
      <w:r>
        <w:separator/>
      </w:r>
    </w:p>
  </w:endnote>
  <w:endnote w:type="continuationSeparator" w:id="0">
    <w:p w:rsidR="00AD4282" w:rsidRDefault="00AD4282" w:rsidP="00AD42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47376"/>
      <w:docPartObj>
        <w:docPartGallery w:val="Page Numbers (Bottom of Page)"/>
        <w:docPartUnique/>
      </w:docPartObj>
    </w:sdtPr>
    <w:sdtContent>
      <w:p w:rsidR="00AD4282" w:rsidRDefault="00AD4282">
        <w:pPr>
          <w:pStyle w:val="Stopka"/>
          <w:jc w:val="center"/>
        </w:pPr>
        <w:fldSimple w:instr=" PAGE   \* MERGEFORMAT ">
          <w:r w:rsidR="00C44F84">
            <w:rPr>
              <w:noProof/>
            </w:rPr>
            <w:t>1</w:t>
          </w:r>
        </w:fldSimple>
      </w:p>
    </w:sdtContent>
  </w:sdt>
  <w:p w:rsidR="00AD4282" w:rsidRDefault="00AD428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4282" w:rsidRDefault="00AD4282" w:rsidP="00AD4282">
      <w:r>
        <w:separator/>
      </w:r>
    </w:p>
  </w:footnote>
  <w:footnote w:type="continuationSeparator" w:id="0">
    <w:p w:rsidR="00AD4282" w:rsidRDefault="00AD4282" w:rsidP="00AD42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491603"/>
    <w:multiLevelType w:val="hybridMultilevel"/>
    <w:tmpl w:val="A00437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505585"/>
    <w:multiLevelType w:val="hybridMultilevel"/>
    <w:tmpl w:val="8F5C3B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3FF4"/>
    <w:rsid w:val="00015656"/>
    <w:rsid w:val="00045509"/>
    <w:rsid w:val="00053782"/>
    <w:rsid w:val="000553E0"/>
    <w:rsid w:val="00084B50"/>
    <w:rsid w:val="0009146C"/>
    <w:rsid w:val="00091C90"/>
    <w:rsid w:val="00094E8D"/>
    <w:rsid w:val="000B5302"/>
    <w:rsid w:val="000B6486"/>
    <w:rsid w:val="000E5296"/>
    <w:rsid w:val="000E583C"/>
    <w:rsid w:val="00105984"/>
    <w:rsid w:val="0012546E"/>
    <w:rsid w:val="0015255F"/>
    <w:rsid w:val="00157241"/>
    <w:rsid w:val="00191272"/>
    <w:rsid w:val="001D52F9"/>
    <w:rsid w:val="00240E15"/>
    <w:rsid w:val="002444F5"/>
    <w:rsid w:val="00244F3F"/>
    <w:rsid w:val="002518AD"/>
    <w:rsid w:val="0027506A"/>
    <w:rsid w:val="0027650D"/>
    <w:rsid w:val="002B0F69"/>
    <w:rsid w:val="002E6C4B"/>
    <w:rsid w:val="00370383"/>
    <w:rsid w:val="003762D1"/>
    <w:rsid w:val="003770BE"/>
    <w:rsid w:val="003801F4"/>
    <w:rsid w:val="00384FA7"/>
    <w:rsid w:val="003C4324"/>
    <w:rsid w:val="003D2689"/>
    <w:rsid w:val="00420865"/>
    <w:rsid w:val="0043245F"/>
    <w:rsid w:val="00436CE2"/>
    <w:rsid w:val="004673C9"/>
    <w:rsid w:val="00497651"/>
    <w:rsid w:val="004E08AC"/>
    <w:rsid w:val="004E129F"/>
    <w:rsid w:val="00507287"/>
    <w:rsid w:val="0051180C"/>
    <w:rsid w:val="0051406D"/>
    <w:rsid w:val="00514DD8"/>
    <w:rsid w:val="00523D11"/>
    <w:rsid w:val="00536910"/>
    <w:rsid w:val="005B3C64"/>
    <w:rsid w:val="005F6F57"/>
    <w:rsid w:val="00614869"/>
    <w:rsid w:val="006774EE"/>
    <w:rsid w:val="006D3F3E"/>
    <w:rsid w:val="006D5997"/>
    <w:rsid w:val="006E0578"/>
    <w:rsid w:val="007A465C"/>
    <w:rsid w:val="007B588A"/>
    <w:rsid w:val="00801690"/>
    <w:rsid w:val="00806442"/>
    <w:rsid w:val="0084307B"/>
    <w:rsid w:val="008906AD"/>
    <w:rsid w:val="008955BF"/>
    <w:rsid w:val="008A41EE"/>
    <w:rsid w:val="008A4620"/>
    <w:rsid w:val="008A61C8"/>
    <w:rsid w:val="008E1D29"/>
    <w:rsid w:val="00905E13"/>
    <w:rsid w:val="00907B54"/>
    <w:rsid w:val="009135CE"/>
    <w:rsid w:val="009367A2"/>
    <w:rsid w:val="0094193A"/>
    <w:rsid w:val="00953364"/>
    <w:rsid w:val="00954B89"/>
    <w:rsid w:val="00962BA0"/>
    <w:rsid w:val="0099627F"/>
    <w:rsid w:val="009A7997"/>
    <w:rsid w:val="009B4CCF"/>
    <w:rsid w:val="009C21EF"/>
    <w:rsid w:val="009E7F19"/>
    <w:rsid w:val="00A02F27"/>
    <w:rsid w:val="00A31C17"/>
    <w:rsid w:val="00A40FD5"/>
    <w:rsid w:val="00A64F74"/>
    <w:rsid w:val="00A85C1E"/>
    <w:rsid w:val="00A94959"/>
    <w:rsid w:val="00AD4282"/>
    <w:rsid w:val="00B15C44"/>
    <w:rsid w:val="00B325EA"/>
    <w:rsid w:val="00B53F59"/>
    <w:rsid w:val="00B74D8E"/>
    <w:rsid w:val="00B85EE0"/>
    <w:rsid w:val="00B93E0B"/>
    <w:rsid w:val="00B94D69"/>
    <w:rsid w:val="00B95BA4"/>
    <w:rsid w:val="00C10FD1"/>
    <w:rsid w:val="00C13FF4"/>
    <w:rsid w:val="00C15471"/>
    <w:rsid w:val="00C44F84"/>
    <w:rsid w:val="00C64510"/>
    <w:rsid w:val="00C7369A"/>
    <w:rsid w:val="00C92623"/>
    <w:rsid w:val="00C95DE2"/>
    <w:rsid w:val="00CB25DB"/>
    <w:rsid w:val="00CD00E1"/>
    <w:rsid w:val="00CF66B0"/>
    <w:rsid w:val="00D23998"/>
    <w:rsid w:val="00D32FEE"/>
    <w:rsid w:val="00DA68C9"/>
    <w:rsid w:val="00DB6055"/>
    <w:rsid w:val="00DC2F23"/>
    <w:rsid w:val="00E2652A"/>
    <w:rsid w:val="00E3021C"/>
    <w:rsid w:val="00E35DA5"/>
    <w:rsid w:val="00E804B1"/>
    <w:rsid w:val="00E933C6"/>
    <w:rsid w:val="00E951A8"/>
    <w:rsid w:val="00EA0F87"/>
    <w:rsid w:val="00EA1E41"/>
    <w:rsid w:val="00EE3CE7"/>
    <w:rsid w:val="00F44230"/>
    <w:rsid w:val="00F55981"/>
    <w:rsid w:val="00FA1D7F"/>
    <w:rsid w:val="00FC4FB2"/>
    <w:rsid w:val="00FD70D2"/>
    <w:rsid w:val="00FE62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3F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B530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AD42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D42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D42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D428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1375</TotalTime>
  <Pages>9</Pages>
  <Words>3686</Words>
  <Characters>22120</Characters>
  <Application>Microsoft Office Word</Application>
  <DocSecurity>0</DocSecurity>
  <Lines>184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Józefa Kubala</dc:creator>
  <cp:lastModifiedBy> </cp:lastModifiedBy>
  <cp:revision>69</cp:revision>
  <dcterms:created xsi:type="dcterms:W3CDTF">2012-09-14T05:16:00Z</dcterms:created>
  <dcterms:modified xsi:type="dcterms:W3CDTF">2012-09-25T10:59:00Z</dcterms:modified>
</cp:coreProperties>
</file>