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B23" w:rsidRPr="00A20B75" w:rsidRDefault="00D81B23" w:rsidP="00D81B23">
      <w:pPr>
        <w:spacing w:line="240" w:lineRule="auto"/>
        <w:jc w:val="both"/>
        <w:rPr>
          <w:rFonts w:cs="Times New Roman"/>
        </w:rPr>
      </w:pPr>
      <w:r w:rsidRPr="00A20B75">
        <w:rPr>
          <w:rFonts w:cs="Times New Roman"/>
        </w:rPr>
        <w:t>Protokół nr 6.2016</w:t>
      </w:r>
    </w:p>
    <w:p w:rsidR="00D81B23" w:rsidRPr="00A20B75" w:rsidRDefault="00D81B23" w:rsidP="00D81B23">
      <w:pPr>
        <w:spacing w:line="240" w:lineRule="auto"/>
        <w:jc w:val="both"/>
        <w:rPr>
          <w:rFonts w:cs="Times New Roman"/>
        </w:rPr>
      </w:pPr>
      <w:r w:rsidRPr="00A20B75">
        <w:rPr>
          <w:rFonts w:cs="Times New Roman"/>
        </w:rPr>
        <w:t>posiedzenia Komisji Rolnictwa Rady Gminy w Będkowie</w:t>
      </w:r>
    </w:p>
    <w:p w:rsidR="00D81B23" w:rsidRPr="00A20B75" w:rsidRDefault="00D81B23" w:rsidP="00D81B23">
      <w:pPr>
        <w:spacing w:before="240"/>
        <w:ind w:left="-142" w:firstLine="142"/>
        <w:jc w:val="both"/>
        <w:rPr>
          <w:rFonts w:cs="Times New Roman"/>
        </w:rPr>
      </w:pPr>
      <w:r w:rsidRPr="00A20B75">
        <w:rPr>
          <w:rFonts w:cs="Times New Roman"/>
        </w:rPr>
        <w:t>z dnia 5 grudnia 2016 r.</w:t>
      </w:r>
    </w:p>
    <w:p w:rsidR="00D81B23" w:rsidRPr="00A20B75" w:rsidRDefault="00D81B23" w:rsidP="00D81B23">
      <w:pPr>
        <w:jc w:val="both"/>
        <w:rPr>
          <w:rFonts w:cs="Times New Roman"/>
        </w:rPr>
      </w:pPr>
      <w:r w:rsidRPr="00A20B75">
        <w:rPr>
          <w:rFonts w:cs="Times New Roman"/>
        </w:rPr>
        <w:t>Członkowie Komisji obecni na posiedzeniu:</w:t>
      </w:r>
    </w:p>
    <w:p w:rsidR="00D81B23" w:rsidRPr="00A20B75" w:rsidRDefault="00D81B23" w:rsidP="00D81B23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proofErr w:type="spellStart"/>
      <w:r w:rsidRPr="00A20B75">
        <w:rPr>
          <w:rFonts w:cs="Times New Roman"/>
        </w:rPr>
        <w:t>Badek</w:t>
      </w:r>
      <w:proofErr w:type="spellEnd"/>
      <w:r w:rsidRPr="00A20B75">
        <w:rPr>
          <w:rFonts w:cs="Times New Roman"/>
        </w:rPr>
        <w:t xml:space="preserve"> Andrzej</w:t>
      </w:r>
    </w:p>
    <w:p w:rsidR="00D81B23" w:rsidRPr="00A20B75" w:rsidRDefault="00D81B23" w:rsidP="00D81B23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 w:rsidRPr="00A20B75">
        <w:rPr>
          <w:rFonts w:cs="Times New Roman"/>
        </w:rPr>
        <w:t>Sałata Mirosław</w:t>
      </w:r>
    </w:p>
    <w:p w:rsidR="00D81B23" w:rsidRPr="00A20B75" w:rsidRDefault="00D81B23" w:rsidP="00D81B23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 w:rsidRPr="00A20B75">
        <w:rPr>
          <w:rFonts w:cs="Times New Roman"/>
        </w:rPr>
        <w:t>Żuława Henryk</w:t>
      </w:r>
    </w:p>
    <w:p w:rsidR="00D81B23" w:rsidRPr="00A20B75" w:rsidRDefault="00D81B23" w:rsidP="00D81B23">
      <w:pPr>
        <w:ind w:left="-142"/>
        <w:rPr>
          <w:rStyle w:val="srsatxt1"/>
          <w:rFonts w:cs="Times New Roman"/>
          <w:color w:val="auto"/>
          <w:sz w:val="22"/>
          <w:szCs w:val="22"/>
        </w:rPr>
      </w:pPr>
      <w:r w:rsidRPr="00A20B75">
        <w:rPr>
          <w:rFonts w:cs="Times New Roman"/>
        </w:rPr>
        <w:t>W posiedzeniu uc</w:t>
      </w:r>
      <w:r w:rsidR="008A19BF">
        <w:rPr>
          <w:rFonts w:cs="Times New Roman"/>
        </w:rPr>
        <w:t>zestniczyła Skarbnik Gminy -</w:t>
      </w:r>
      <w:r w:rsidRPr="00A20B75">
        <w:rPr>
          <w:rFonts w:cs="Times New Roman"/>
        </w:rPr>
        <w:t xml:space="preserve"> Małgorzata Jabłońska.</w:t>
      </w:r>
    </w:p>
    <w:p w:rsidR="00D81B23" w:rsidRPr="00A20B75" w:rsidRDefault="00D81B23" w:rsidP="00D81B23">
      <w:pPr>
        <w:ind w:left="-142"/>
        <w:jc w:val="both"/>
      </w:pPr>
      <w:r w:rsidRPr="00A20B75">
        <w:rPr>
          <w:rFonts w:cs="Times New Roman"/>
        </w:rPr>
        <w:t>Porządek posiedzenia:</w:t>
      </w:r>
    </w:p>
    <w:p w:rsidR="00D81B23" w:rsidRPr="00A20B75" w:rsidRDefault="00D81B23" w:rsidP="00D81B23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A20B75">
        <w:rPr>
          <w:rFonts w:cs="Times New Roman"/>
        </w:rPr>
        <w:t>Otwarcie posiedzenia i stwierdzenie prawomocności obrad.</w:t>
      </w:r>
    </w:p>
    <w:p w:rsidR="00D81B23" w:rsidRPr="00A20B75" w:rsidRDefault="00D81B23" w:rsidP="00D81B23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A20B75">
        <w:rPr>
          <w:rFonts w:cs="Times New Roman"/>
        </w:rPr>
        <w:t>Przyjęcie porządku posiedzenia i protokołu poprzedniego posiedzenia.</w:t>
      </w:r>
    </w:p>
    <w:p w:rsidR="00D81B23" w:rsidRDefault="00D81B23" w:rsidP="000A07FB">
      <w:pPr>
        <w:pStyle w:val="Akapitzlist"/>
        <w:numPr>
          <w:ilvl w:val="0"/>
          <w:numId w:val="2"/>
        </w:numPr>
        <w:rPr>
          <w:rFonts w:cs="Times New Roman"/>
        </w:rPr>
      </w:pPr>
      <w:r w:rsidRPr="00A20B75">
        <w:rPr>
          <w:rFonts w:cs="Times New Roman"/>
        </w:rPr>
        <w:t>Zaopiniowanie projektu budżetu gminy na rok 2017.</w:t>
      </w:r>
    </w:p>
    <w:p w:rsidR="00126BC2" w:rsidRPr="00126BC2" w:rsidRDefault="00126BC2" w:rsidP="00126BC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Ustalenie</w:t>
      </w:r>
      <w:r w:rsidRPr="00126BC2">
        <w:rPr>
          <w:sz w:val="24"/>
          <w:szCs w:val="24"/>
        </w:rPr>
        <w:t xml:space="preserve"> plan</w:t>
      </w:r>
      <w:r>
        <w:rPr>
          <w:sz w:val="24"/>
          <w:szCs w:val="24"/>
        </w:rPr>
        <w:t>u</w:t>
      </w:r>
      <w:r w:rsidRPr="00126BC2">
        <w:rPr>
          <w:sz w:val="24"/>
          <w:szCs w:val="24"/>
        </w:rPr>
        <w:t xml:space="preserve"> pracy komisji na pierwsze półrocze 2017</w:t>
      </w:r>
      <w:r>
        <w:rPr>
          <w:sz w:val="24"/>
          <w:szCs w:val="24"/>
        </w:rPr>
        <w:t xml:space="preserve"> r. </w:t>
      </w:r>
    </w:p>
    <w:p w:rsidR="00D81B23" w:rsidRPr="00A20B75" w:rsidRDefault="00D81B23" w:rsidP="00D81B23">
      <w:pPr>
        <w:ind w:left="-142"/>
        <w:jc w:val="both"/>
        <w:rPr>
          <w:rFonts w:cs="Times New Roman"/>
        </w:rPr>
      </w:pPr>
      <w:r w:rsidRPr="00A20B75">
        <w:rPr>
          <w:rFonts w:cs="Times New Roman"/>
        </w:rPr>
        <w:t>Odp. punktu 1.</w:t>
      </w:r>
    </w:p>
    <w:p w:rsidR="00D81B23" w:rsidRPr="00A20B75" w:rsidRDefault="00D81B23" w:rsidP="00D81B23">
      <w:pPr>
        <w:ind w:left="-142"/>
      </w:pPr>
      <w:r w:rsidRPr="00A20B75">
        <w:t xml:space="preserve">Otwarcia posiedzenia dokonał Pan Andrzej </w:t>
      </w:r>
      <w:proofErr w:type="spellStart"/>
      <w:r w:rsidRPr="00A20B75">
        <w:t>Badek</w:t>
      </w:r>
      <w:proofErr w:type="spellEnd"/>
      <w:r w:rsidRPr="00A20B75">
        <w:t xml:space="preserve"> - przewodniczący Komisji. Na podstawie listy obecności członków komisji stwierdził prawomocność obrad. W posiedzeniu wzięło udział 3 członków Komisji na stan 3. </w:t>
      </w:r>
    </w:p>
    <w:p w:rsidR="00D81B23" w:rsidRPr="00A20B75" w:rsidRDefault="00D81B23" w:rsidP="00D81B23">
      <w:pPr>
        <w:ind w:left="-142"/>
        <w:jc w:val="both"/>
        <w:rPr>
          <w:rFonts w:cs="Times New Roman"/>
        </w:rPr>
      </w:pPr>
      <w:r w:rsidRPr="00A20B75">
        <w:t xml:space="preserve">Odp. punktu 2. </w:t>
      </w:r>
    </w:p>
    <w:p w:rsidR="00D81B23" w:rsidRPr="00A20B75" w:rsidRDefault="00D81B23" w:rsidP="00D81B23">
      <w:pPr>
        <w:ind w:left="-142"/>
        <w:jc w:val="both"/>
        <w:rPr>
          <w:rFonts w:cs="Times New Roman"/>
        </w:rPr>
      </w:pPr>
      <w:r w:rsidRPr="00A20B75">
        <w:t xml:space="preserve">Zaproponowany przez przewodniczącego posiedzenia porządek został przyjęty przez Komisję - </w:t>
      </w:r>
      <w:r w:rsidRPr="00A20B75">
        <w:br/>
        <w:t>za przyjęciem głosowało 3 członków komisji.</w:t>
      </w:r>
    </w:p>
    <w:p w:rsidR="00D81B23" w:rsidRPr="00A20B75" w:rsidRDefault="00D81B23" w:rsidP="00D81B23">
      <w:pPr>
        <w:ind w:left="-142"/>
        <w:rPr>
          <w:rFonts w:cs="Times New Roman"/>
        </w:rPr>
      </w:pPr>
      <w:r w:rsidRPr="00A20B75">
        <w:t>Protokół poprzedniego posiedzenia Komisja przyjęła w drodze głosowania 3 głosami „za”.</w:t>
      </w:r>
    </w:p>
    <w:p w:rsidR="00A20B75" w:rsidRDefault="00A20B75" w:rsidP="00A20B75">
      <w:pPr>
        <w:ind w:left="-142"/>
        <w:jc w:val="both"/>
        <w:rPr>
          <w:rFonts w:cs="Times New Roman"/>
        </w:rPr>
      </w:pPr>
      <w:r>
        <w:t>Odp. punktu 3</w:t>
      </w:r>
      <w:r w:rsidRPr="00A20B75">
        <w:t xml:space="preserve">. </w:t>
      </w:r>
    </w:p>
    <w:p w:rsidR="00A20B75" w:rsidRDefault="008240BB" w:rsidP="00A20B75">
      <w:pPr>
        <w:ind w:left="-142"/>
        <w:jc w:val="both"/>
        <w:rPr>
          <w:rFonts w:cs="Times New Roman"/>
        </w:rPr>
      </w:pPr>
      <w:r>
        <w:t>Projekt budżetu gminy na rok 2017 zakłada: dochody w łącznej wysokości 12.150.250,00 zł, w tym dochody bieżące w kwocie 11.540.195,00 zł, dochody majątkowe w kwocie 610.055,00 zł, wydatki w łącznej wysokości 13.516.172,08 zł, w tym wydatki bieżące w kwocie 11.433.779,68 zł, wydatki maj</w:t>
      </w:r>
      <w:r w:rsidR="002710BD">
        <w:t>ątkowe w kwocie 2.082.392,40 zł – informowała Pani Małgorzata Jabłońska, Skarbnik Gminy.</w:t>
      </w:r>
    </w:p>
    <w:p w:rsidR="00A20B75" w:rsidRDefault="002A2054" w:rsidP="00A20B75">
      <w:pPr>
        <w:ind w:left="-142"/>
        <w:jc w:val="both"/>
        <w:rPr>
          <w:rFonts w:cs="Times New Roman"/>
        </w:rPr>
      </w:pPr>
      <w:r>
        <w:t>Jeżeli chodzi o budżet roku 2016 – dochody były planowane na kwotę 9 mln zł, budżet kończy się  dochodami w wysokości 12 mln zł – wynika to z realizacji Programu „Rodzina 500+”. Dochody w rozdziale „Rodzina”</w:t>
      </w:r>
      <w:r w:rsidR="009A2DF9">
        <w:t xml:space="preserve"> wynoszą w łącz</w:t>
      </w:r>
      <w:r w:rsidR="00481FA2">
        <w:t>nej kwocie 3.124.278,00 zł</w:t>
      </w:r>
      <w:r w:rsidR="009A2DF9">
        <w:t xml:space="preserve"> </w:t>
      </w:r>
      <w:r w:rsidR="00481FA2">
        <w:t>tysięcy zł, w tym  2.154. 979,00</w:t>
      </w:r>
      <w:r w:rsidR="009A2DF9">
        <w:t xml:space="preserve"> </w:t>
      </w:r>
      <w:r w:rsidR="00481FA2">
        <w:t>zł – „Rodzina 500+”, 969.299,00</w:t>
      </w:r>
      <w:r w:rsidR="009A2DF9">
        <w:t xml:space="preserve"> zł – zasiłki rodzinne, alimentacyjne, rentowe; są to dochody na samą opiekę podstawową, do tego dochodzą j</w:t>
      </w:r>
      <w:r w:rsidR="009C3430">
        <w:t>eszcze dochody na zasiłki stałe, okresowe, celowe, dożywianie i domy pomocy społecznej.</w:t>
      </w:r>
    </w:p>
    <w:p w:rsidR="000A07FB" w:rsidRDefault="008240BB" w:rsidP="000A07FB">
      <w:pPr>
        <w:ind w:left="-142"/>
        <w:jc w:val="both"/>
      </w:pPr>
      <w:r>
        <w:t>Limit wydatków na zadania inwestycyjne przewidziane do realizacji w roku 2017, zgodnie z załącznikiem nr 6 do projektu uchwały budżetowej:</w:t>
      </w:r>
    </w:p>
    <w:p w:rsidR="000A07FB" w:rsidRDefault="000A07FB" w:rsidP="000A07FB">
      <w:pPr>
        <w:ind w:left="-142"/>
        <w:jc w:val="both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3"/>
        <w:gridCol w:w="3731"/>
        <w:gridCol w:w="947"/>
        <w:gridCol w:w="1179"/>
        <w:gridCol w:w="709"/>
        <w:gridCol w:w="992"/>
        <w:gridCol w:w="709"/>
        <w:gridCol w:w="1275"/>
      </w:tblGrid>
      <w:tr w:rsidR="000A07FB" w:rsidRPr="002B080B" w:rsidTr="000A07FB">
        <w:tc>
          <w:tcPr>
            <w:tcW w:w="523" w:type="dxa"/>
            <w:vMerge w:val="restart"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proofErr w:type="spellStart"/>
            <w:r w:rsidRPr="000A07FB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731" w:type="dxa"/>
            <w:vMerge w:val="restart"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Nazwa i cel przedsięwzięcia</w:t>
            </w:r>
          </w:p>
        </w:tc>
        <w:tc>
          <w:tcPr>
            <w:tcW w:w="947" w:type="dxa"/>
            <w:vMerge w:val="restart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Lata realizacji</w:t>
            </w:r>
          </w:p>
        </w:tc>
        <w:tc>
          <w:tcPr>
            <w:tcW w:w="1179" w:type="dxa"/>
            <w:vMerge w:val="restart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Ogólna wartość projektu</w:t>
            </w:r>
          </w:p>
        </w:tc>
        <w:tc>
          <w:tcPr>
            <w:tcW w:w="2410" w:type="dxa"/>
            <w:gridSpan w:val="3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Klasyfikacja budżetowa</w:t>
            </w:r>
          </w:p>
        </w:tc>
        <w:tc>
          <w:tcPr>
            <w:tcW w:w="1275" w:type="dxa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ROK 2017</w:t>
            </w:r>
          </w:p>
        </w:tc>
      </w:tr>
      <w:tr w:rsidR="000A07FB" w:rsidRPr="002B080B" w:rsidTr="000A07FB">
        <w:tc>
          <w:tcPr>
            <w:tcW w:w="523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1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47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9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Dział</w:t>
            </w:r>
          </w:p>
        </w:tc>
        <w:tc>
          <w:tcPr>
            <w:tcW w:w="992" w:type="dxa"/>
            <w:vMerge w:val="restart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Rozdział</w:t>
            </w:r>
          </w:p>
        </w:tc>
        <w:tc>
          <w:tcPr>
            <w:tcW w:w="709" w:type="dxa"/>
            <w:vMerge w:val="restart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§</w:t>
            </w:r>
          </w:p>
        </w:tc>
        <w:tc>
          <w:tcPr>
            <w:tcW w:w="1275" w:type="dxa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Środki</w:t>
            </w:r>
          </w:p>
        </w:tc>
      </w:tr>
      <w:tr w:rsidR="000A07FB" w:rsidRPr="002B080B" w:rsidTr="000A07FB">
        <w:tc>
          <w:tcPr>
            <w:tcW w:w="523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1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47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9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własne</w:t>
            </w:r>
          </w:p>
        </w:tc>
      </w:tr>
      <w:tr w:rsidR="000A07FB" w:rsidRPr="002B080B" w:rsidTr="000A07FB">
        <w:tc>
          <w:tcPr>
            <w:tcW w:w="523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1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47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9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A07FB" w:rsidRPr="002B080B" w:rsidRDefault="000A07FB" w:rsidP="00000ED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0A07FB" w:rsidRPr="000A07FB" w:rsidRDefault="000A07FB" w:rsidP="00000ED8">
            <w:pPr>
              <w:pStyle w:val="Bezodstpw"/>
              <w:jc w:val="center"/>
              <w:rPr>
                <w:sz w:val="20"/>
                <w:szCs w:val="20"/>
              </w:rPr>
            </w:pPr>
            <w:r w:rsidRPr="000A07FB">
              <w:rPr>
                <w:sz w:val="20"/>
                <w:szCs w:val="20"/>
              </w:rPr>
              <w:t>zewnętrzne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DA7DD4">
              <w:rPr>
                <w:sz w:val="18"/>
                <w:szCs w:val="18"/>
              </w:rPr>
              <w:t>.</w:t>
            </w:r>
          </w:p>
        </w:tc>
        <w:tc>
          <w:tcPr>
            <w:tcW w:w="3731" w:type="dxa"/>
          </w:tcPr>
          <w:p w:rsidR="000A07FB" w:rsidRPr="00DA7DD4" w:rsidRDefault="000A07FB" w:rsidP="00000ED8">
            <w:pPr>
              <w:pStyle w:val="Bezodstpw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Przebudowa drogi gminnej nr 116002E Będków-Nowiny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DA7DD4">
              <w:rPr>
                <w:sz w:val="18"/>
                <w:szCs w:val="18"/>
              </w:rPr>
              <w:t>201</w:t>
            </w:r>
            <w:r>
              <w:rPr>
                <w:sz w:val="18"/>
                <w:szCs w:val="18"/>
              </w:rPr>
              <w:t>6-</w:t>
            </w:r>
          </w:p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</w:t>
            </w:r>
          </w:p>
        </w:tc>
        <w:tc>
          <w:tcPr>
            <w:tcW w:w="117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463 966,40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60016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A07FB" w:rsidRPr="00440C56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460 466,40</w:t>
            </w:r>
          </w:p>
          <w:p w:rsidR="000A07FB" w:rsidRPr="00440C56" w:rsidRDefault="000A07FB" w:rsidP="00000ED8">
            <w:pPr>
              <w:pStyle w:val="Bezodstpw"/>
              <w:jc w:val="right"/>
              <w:rPr>
                <w:color w:val="FF0000"/>
                <w:sz w:val="18"/>
                <w:szCs w:val="18"/>
              </w:rPr>
            </w:pPr>
          </w:p>
        </w:tc>
      </w:tr>
      <w:tr w:rsidR="000A07FB" w:rsidRPr="002B080B" w:rsidTr="000A07FB">
        <w:tc>
          <w:tcPr>
            <w:tcW w:w="523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DA7DD4">
              <w:rPr>
                <w:sz w:val="18"/>
                <w:szCs w:val="18"/>
              </w:rPr>
              <w:t>.</w:t>
            </w:r>
          </w:p>
        </w:tc>
        <w:tc>
          <w:tcPr>
            <w:tcW w:w="3731" w:type="dxa"/>
          </w:tcPr>
          <w:p w:rsidR="000A07FB" w:rsidRPr="00DA7DD4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Przebudowa drogi gminnej nr 116012E                      w miejscowości </w:t>
            </w:r>
            <w:proofErr w:type="spellStart"/>
            <w:r>
              <w:rPr>
                <w:i/>
                <w:sz w:val="18"/>
                <w:szCs w:val="18"/>
              </w:rPr>
              <w:t>Zacharz</w:t>
            </w:r>
            <w:proofErr w:type="spellEnd"/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</w:t>
            </w:r>
            <w:r w:rsidRPr="00DA7DD4">
              <w:rPr>
                <w:sz w:val="18"/>
                <w:szCs w:val="18"/>
              </w:rPr>
              <w:t xml:space="preserve"> </w:t>
            </w:r>
          </w:p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17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431 926,00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60016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DA7DD4"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Pr="00440C56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431 926,00</w:t>
            </w:r>
          </w:p>
          <w:p w:rsidR="000A07FB" w:rsidRPr="00440C56" w:rsidRDefault="000A07FB" w:rsidP="00000ED8">
            <w:pPr>
              <w:pStyle w:val="Bezodstpw"/>
              <w:jc w:val="right"/>
              <w:rPr>
                <w:color w:val="FF0000"/>
                <w:sz w:val="18"/>
                <w:szCs w:val="18"/>
              </w:rPr>
            </w:pPr>
          </w:p>
        </w:tc>
      </w:tr>
      <w:tr w:rsidR="000A07FB" w:rsidRPr="002B080B" w:rsidTr="000A07FB">
        <w:trPr>
          <w:trHeight w:val="564"/>
        </w:trPr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3731" w:type="dxa"/>
          </w:tcPr>
          <w:p w:rsidR="000A07FB" w:rsidRPr="00901063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Remont drogi we wsi Drzazgowa Wola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2017 - 2018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60016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Pr="00836291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10 000,00</w:t>
            </w:r>
          </w:p>
        </w:tc>
      </w:tr>
      <w:tr w:rsidR="000A07FB" w:rsidRPr="002B080B" w:rsidTr="000A07FB">
        <w:trPr>
          <w:trHeight w:val="564"/>
        </w:trPr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3731" w:type="dxa"/>
          </w:tcPr>
          <w:p w:rsidR="000A07FB" w:rsidRPr="006F4A9F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 w:rsidRPr="006F4A9F">
              <w:rPr>
                <w:i/>
                <w:sz w:val="18"/>
                <w:szCs w:val="18"/>
              </w:rPr>
              <w:t>Remont drogi we wsi Magdalenka</w:t>
            </w:r>
          </w:p>
        </w:tc>
        <w:tc>
          <w:tcPr>
            <w:tcW w:w="947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6F4A9F">
              <w:rPr>
                <w:sz w:val="18"/>
                <w:szCs w:val="18"/>
              </w:rPr>
              <w:t>2016 - 2017</w:t>
            </w:r>
          </w:p>
        </w:tc>
        <w:tc>
          <w:tcPr>
            <w:tcW w:w="1179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6F4A9F">
              <w:rPr>
                <w:sz w:val="18"/>
                <w:szCs w:val="18"/>
              </w:rPr>
              <w:t>130 000,00</w:t>
            </w:r>
          </w:p>
        </w:tc>
        <w:tc>
          <w:tcPr>
            <w:tcW w:w="709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6F4A9F"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6F4A9F">
              <w:rPr>
                <w:sz w:val="18"/>
                <w:szCs w:val="18"/>
              </w:rPr>
              <w:t>60016</w:t>
            </w:r>
          </w:p>
        </w:tc>
        <w:tc>
          <w:tcPr>
            <w:tcW w:w="709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6F4A9F"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Pr="006F4A9F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 w:rsidRPr="006F4A9F">
              <w:rPr>
                <w:sz w:val="18"/>
                <w:szCs w:val="18"/>
              </w:rPr>
              <w:t>125 000,00</w:t>
            </w:r>
          </w:p>
        </w:tc>
      </w:tr>
      <w:tr w:rsidR="000A07FB" w:rsidRPr="002B080B" w:rsidTr="000A07FB">
        <w:trPr>
          <w:trHeight w:val="564"/>
        </w:trPr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3731" w:type="dxa"/>
          </w:tcPr>
          <w:p w:rsidR="000A07FB" w:rsidRPr="000569C2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 w:rsidRPr="000569C2">
              <w:rPr>
                <w:i/>
                <w:sz w:val="18"/>
                <w:szCs w:val="18"/>
              </w:rPr>
              <w:t xml:space="preserve">Wykup gruntu pod drogę lokalną w </w:t>
            </w:r>
            <w:proofErr w:type="spellStart"/>
            <w:r w:rsidRPr="000569C2">
              <w:rPr>
                <w:i/>
                <w:sz w:val="18"/>
                <w:szCs w:val="18"/>
              </w:rPr>
              <w:t>Łaknarzu</w:t>
            </w:r>
            <w:proofErr w:type="spellEnd"/>
          </w:p>
        </w:tc>
        <w:tc>
          <w:tcPr>
            <w:tcW w:w="947" w:type="dxa"/>
          </w:tcPr>
          <w:p w:rsidR="000A07FB" w:rsidRPr="000569C2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 w:rsidRPr="000569C2">
              <w:rPr>
                <w:sz w:val="18"/>
                <w:szCs w:val="18"/>
              </w:rPr>
              <w:t>2017</w:t>
            </w:r>
          </w:p>
        </w:tc>
        <w:tc>
          <w:tcPr>
            <w:tcW w:w="1179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20 000,00</w:t>
            </w:r>
          </w:p>
        </w:tc>
        <w:tc>
          <w:tcPr>
            <w:tcW w:w="709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60016</w:t>
            </w:r>
          </w:p>
        </w:tc>
        <w:tc>
          <w:tcPr>
            <w:tcW w:w="709" w:type="dxa"/>
          </w:tcPr>
          <w:p w:rsidR="000A07FB" w:rsidRPr="006F4A9F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Pr="006F4A9F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20 000,00</w:t>
            </w:r>
          </w:p>
        </w:tc>
      </w:tr>
      <w:tr w:rsidR="000A07FB" w:rsidRPr="002B080B" w:rsidTr="000A07FB">
        <w:trPr>
          <w:trHeight w:val="564"/>
        </w:trPr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3731" w:type="dxa"/>
          </w:tcPr>
          <w:p w:rsidR="000A07FB" w:rsidRPr="00901063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Dofinansowanie dla powiatu tomaszowskiego-Przebudowa drogi Będków – Ujazd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60014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6300</w:t>
            </w:r>
          </w:p>
        </w:tc>
        <w:tc>
          <w:tcPr>
            <w:tcW w:w="1275" w:type="dxa"/>
          </w:tcPr>
          <w:p w:rsidR="000A07FB" w:rsidRPr="00836291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3731" w:type="dxa"/>
          </w:tcPr>
          <w:p w:rsidR="000A07FB" w:rsidRPr="00376A7D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 w:rsidRPr="00376A7D">
              <w:rPr>
                <w:i/>
                <w:sz w:val="18"/>
                <w:szCs w:val="18"/>
              </w:rPr>
              <w:t>Remont obiektów szkolnych</w:t>
            </w:r>
          </w:p>
        </w:tc>
        <w:tc>
          <w:tcPr>
            <w:tcW w:w="947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2015- 2020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399 602,68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</w:t>
            </w:r>
          </w:p>
        </w:tc>
        <w:tc>
          <w:tcPr>
            <w:tcW w:w="992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80195</w:t>
            </w: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Pr="00836291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836291">
              <w:rPr>
                <w:sz w:val="18"/>
                <w:szCs w:val="18"/>
              </w:rPr>
              <w:t>0 000,00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3731" w:type="dxa"/>
          </w:tcPr>
          <w:p w:rsidR="000A07FB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 w:rsidRPr="00376A7D">
              <w:rPr>
                <w:i/>
                <w:sz w:val="18"/>
                <w:szCs w:val="18"/>
              </w:rPr>
              <w:t>Remont świetlicy w Ceniawach</w:t>
            </w:r>
          </w:p>
          <w:p w:rsidR="000A07FB" w:rsidRPr="00376A7D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2017 - 2018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92109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3731" w:type="dxa"/>
          </w:tcPr>
          <w:p w:rsidR="000A07FB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„Gmina bliżej mieszkańców” w ramach budowy innowacyjnej platformy e-usług publicznych dla mieszkańców gminy Będków i Moszczenica.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 – 2018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75095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Pr="004F626D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3731" w:type="dxa"/>
          </w:tcPr>
          <w:p w:rsidR="000A07FB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Rozbudowa Świetlicy Wiejskiej z zewnętrznymi instalacjami i urządzeniami budowlanymi na działce oznaczonej w ewidencji gruntów nr 36/6 obręb Rudnik, 97-319 Będków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2015 - 2017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92109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335 000,00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3731" w:type="dxa"/>
          </w:tcPr>
          <w:p w:rsidR="000A07FB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Przebudowa budynku świetlicy wiejskiej usytuowanej na działkach o nr Ew. 651/1 i 708/1 położonych w obrębie ewidencyjnym Prażki gm. Będków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2015 - 2017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92109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Default="000A07FB" w:rsidP="00000ED8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320 000,00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3731" w:type="dxa"/>
          </w:tcPr>
          <w:p w:rsidR="000A07FB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Utworzenie przestrzeni rekreacyjnej                           w miejscowości Będków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2017 - 2018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92109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20 000,00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</w:t>
            </w:r>
          </w:p>
        </w:tc>
        <w:tc>
          <w:tcPr>
            <w:tcW w:w="3731" w:type="dxa"/>
          </w:tcPr>
          <w:p w:rsidR="000A07FB" w:rsidRDefault="000A07FB" w:rsidP="00000ED8">
            <w:pPr>
              <w:pStyle w:val="Bezodstpw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Teren rekreacyjny „siłownia przy Orliku„</w:t>
            </w:r>
          </w:p>
        </w:tc>
        <w:tc>
          <w:tcPr>
            <w:tcW w:w="947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2017 - 2018</w:t>
            </w:r>
          </w:p>
        </w:tc>
        <w:tc>
          <w:tcPr>
            <w:tcW w:w="117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30 000,00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992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92601</w:t>
            </w:r>
          </w:p>
        </w:tc>
        <w:tc>
          <w:tcPr>
            <w:tcW w:w="709" w:type="dxa"/>
          </w:tcPr>
          <w:p w:rsid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6050</w:t>
            </w:r>
          </w:p>
        </w:tc>
        <w:tc>
          <w:tcPr>
            <w:tcW w:w="1275" w:type="dxa"/>
          </w:tcPr>
          <w:p w:rsidR="000A07FB" w:rsidRDefault="000A07FB" w:rsidP="000A07FB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5 000,00</w:t>
            </w:r>
          </w:p>
        </w:tc>
      </w:tr>
      <w:tr w:rsidR="000A07FB" w:rsidRPr="002B080B" w:rsidTr="000A07FB">
        <w:tc>
          <w:tcPr>
            <w:tcW w:w="523" w:type="dxa"/>
          </w:tcPr>
          <w:p w:rsidR="000A07FB" w:rsidRPr="000A07FB" w:rsidRDefault="000A07FB" w:rsidP="00000ED8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3731" w:type="dxa"/>
          </w:tcPr>
          <w:p w:rsidR="000A07FB" w:rsidRPr="000A07FB" w:rsidRDefault="000A07FB" w:rsidP="00000ED8">
            <w:pPr>
              <w:pStyle w:val="Bezodstpw"/>
              <w:rPr>
                <w:sz w:val="18"/>
                <w:szCs w:val="18"/>
              </w:rPr>
            </w:pPr>
            <w:r w:rsidRPr="000A07FB">
              <w:rPr>
                <w:sz w:val="18"/>
                <w:szCs w:val="18"/>
              </w:rPr>
              <w:t>RAZEM</w:t>
            </w:r>
          </w:p>
        </w:tc>
        <w:tc>
          <w:tcPr>
            <w:tcW w:w="947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0A07FB" w:rsidRPr="00DA7DD4" w:rsidRDefault="000A07FB" w:rsidP="00000ED8">
            <w:pPr>
              <w:pStyle w:val="Bezodstpw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0A07FB" w:rsidRPr="000A07FB" w:rsidRDefault="000A07FB" w:rsidP="00000ED8">
            <w:pPr>
              <w:pStyle w:val="Bezodstpw"/>
              <w:jc w:val="right"/>
              <w:rPr>
                <w:color w:val="0F243E"/>
                <w:sz w:val="18"/>
                <w:szCs w:val="18"/>
              </w:rPr>
            </w:pPr>
            <w:r w:rsidRPr="000A07FB">
              <w:rPr>
                <w:color w:val="0F243E"/>
                <w:sz w:val="18"/>
                <w:szCs w:val="18"/>
              </w:rPr>
              <w:t>2 082 392,40</w:t>
            </w:r>
          </w:p>
        </w:tc>
      </w:tr>
    </w:tbl>
    <w:p w:rsidR="000A07FB" w:rsidRDefault="000A07FB" w:rsidP="00A20B75">
      <w:pPr>
        <w:jc w:val="both"/>
      </w:pPr>
    </w:p>
    <w:p w:rsidR="00223582" w:rsidRDefault="00EA2D96" w:rsidP="00A20B75">
      <w:pPr>
        <w:jc w:val="both"/>
      </w:pPr>
      <w:r>
        <w:t xml:space="preserve">Na rok 2017 zaplanowaliśmy </w:t>
      </w:r>
      <w:r w:rsidR="00812D91">
        <w:t xml:space="preserve">kredyt w wysokości 2.000.000,00 zł, z tym że spłata tego kredytu nastąpi dopiero w latach 2024 </w:t>
      </w:r>
      <w:r>
        <w:t>– 2028.</w:t>
      </w:r>
      <w:r w:rsidR="00812D91">
        <w:t xml:space="preserve">  Jeżeli chodzi o spłatę kr</w:t>
      </w:r>
      <w:r w:rsidR="007241C8">
        <w:t xml:space="preserve">edytu w kwocie 634.077,92 zł  wykazanej </w:t>
      </w:r>
      <w:r w:rsidR="00812D91">
        <w:t xml:space="preserve">w groszach dlatego, ponieważ te raty środków </w:t>
      </w:r>
      <w:r>
        <w:t xml:space="preserve">z </w:t>
      </w:r>
      <w:r w:rsidR="00812D91">
        <w:t xml:space="preserve">Wojewódzkiego Funduszu Ochrony Środowiska i Gospodarki Wodnej  </w:t>
      </w:r>
      <w:r w:rsidR="009F61F7">
        <w:t xml:space="preserve">też są </w:t>
      </w:r>
      <w:r w:rsidR="00812D91">
        <w:t xml:space="preserve"> w gros</w:t>
      </w:r>
      <w:r>
        <w:t xml:space="preserve">zach – każda rata w kwocie 8.519,48 zł </w:t>
      </w:r>
      <w:r w:rsidR="00812D91">
        <w:t>- będą spłacane do roku 2029</w:t>
      </w:r>
      <w:r w:rsidR="00223582">
        <w:t>.</w:t>
      </w:r>
    </w:p>
    <w:p w:rsidR="003A1037" w:rsidRDefault="00223582" w:rsidP="00A20B75">
      <w:pPr>
        <w:jc w:val="both"/>
      </w:pPr>
      <w:r>
        <w:t xml:space="preserve">Autopoprawka do projektu budżetu gminy na rok 2017 przedłożona zarządzeniem Wójta Gminy z dnia 28 </w:t>
      </w:r>
      <w:r w:rsidR="004B1ECF">
        <w:t>listopada 2016 r. dotyczy sprostowania błędu pisarskiego polegaj</w:t>
      </w:r>
      <w:r w:rsidR="009F61F7">
        <w:t>ącego na błędnie zapisanej kwocie</w:t>
      </w:r>
      <w:r w:rsidR="004B1ECF">
        <w:t xml:space="preserve"> rozchodów w projekcie budżetu gminy na rok 2017 </w:t>
      </w:r>
      <w:r w:rsidR="009F61F7">
        <w:t>–</w:t>
      </w:r>
      <w:r w:rsidR="004B1ECF">
        <w:t xml:space="preserve"> </w:t>
      </w:r>
      <w:r w:rsidR="009F61F7">
        <w:t xml:space="preserve">zmiana </w:t>
      </w:r>
      <w:r w:rsidR="004B1ECF">
        <w:t>z kwoty 534.077,92 zł na k</w:t>
      </w:r>
      <w:r w:rsidR="00126E65">
        <w:t>wotę 634.077,92 zł. Poprawka</w:t>
      </w:r>
      <w:r w:rsidR="004B1ECF">
        <w:t xml:space="preserve"> </w:t>
      </w:r>
      <w:r w:rsidR="003A1037">
        <w:t>dotyczy także zmiany limitu wy</w:t>
      </w:r>
      <w:r w:rsidR="002E36AD">
        <w:t>datków -</w:t>
      </w:r>
      <w:r w:rsidR="003A1037">
        <w:t xml:space="preserve"> wpisany </w:t>
      </w:r>
      <w:r w:rsidR="002E36AD">
        <w:t>został  limit całej inwestycji -</w:t>
      </w:r>
      <w:r w:rsidR="003A1037">
        <w:t xml:space="preserve"> usługi dostępu</w:t>
      </w:r>
      <w:r w:rsidR="007015A1">
        <w:t xml:space="preserve"> do sieci w wysokości 166.634,50</w:t>
      </w:r>
      <w:r w:rsidR="003A1037">
        <w:t xml:space="preserve"> zł  - limit Wójta Gminy dotyczy tego, co jeszcze ma</w:t>
      </w:r>
      <w:r w:rsidR="000A07FB">
        <w:t xml:space="preserve"> </w:t>
      </w:r>
      <w:r w:rsidR="003A1037">
        <w:t>wykonać, a koszt teg</w:t>
      </w:r>
      <w:r w:rsidR="007015A1">
        <w:t>o określa się na kwotę 39.674,88</w:t>
      </w:r>
      <w:r w:rsidR="003A1037">
        <w:t xml:space="preserve"> zł.</w:t>
      </w:r>
      <w:r w:rsidR="00126E65">
        <w:t xml:space="preserve"> Reasumując, żadnych innych poprawek w budżecie nie ma oprócz tych dotyczących  limitu zobowiązań i autopoprawka błędu pisarskiego.</w:t>
      </w:r>
    </w:p>
    <w:p w:rsidR="00C321FA" w:rsidRDefault="003B4253">
      <w:r>
        <w:lastRenderedPageBreak/>
        <w:t xml:space="preserve">Subwencja jest pomniejszona o podatek drogowy, który gmina zapłaciła sobie w </w:t>
      </w:r>
      <w:r w:rsidR="004C2CD6">
        <w:t xml:space="preserve">roku 2015, mniejsza jest też </w:t>
      </w:r>
      <w:r>
        <w:t>subwencja oświatowa</w:t>
      </w:r>
      <w:r w:rsidR="004C2CD6">
        <w:t xml:space="preserve"> w związku  z mniejszą liczbą dzieci w szkołach.</w:t>
      </w:r>
    </w:p>
    <w:p w:rsidR="002710BD" w:rsidRDefault="002710BD"/>
    <w:p w:rsidR="00126BC2" w:rsidRPr="0021786F" w:rsidRDefault="00126BC2" w:rsidP="00126BC2">
      <w:pPr>
        <w:jc w:val="both"/>
      </w:pPr>
      <w:r>
        <w:t xml:space="preserve"> Komisja Rolnictwa Rady Gminy w Będkowie po rozpatrzeniu projektu budżetu Gminy Będków na rok 2017 wraz z autopoprawkami Wójta Gminy Będków do niniejszego projektu budżetu pozytywnie opiniuje projekt budżetu gminy Będków na rok 2017.</w:t>
      </w:r>
    </w:p>
    <w:p w:rsidR="00126BC2" w:rsidRPr="0021786F" w:rsidRDefault="00126BC2" w:rsidP="00126BC2">
      <w:pPr>
        <w:jc w:val="both"/>
      </w:pPr>
      <w:r w:rsidRPr="0021786F">
        <w:t>Odp. punktu 4.</w:t>
      </w:r>
    </w:p>
    <w:p w:rsidR="00126BC2" w:rsidRPr="00126BC2" w:rsidRDefault="00126BC2" w:rsidP="00126BC2">
      <w:pPr>
        <w:jc w:val="both"/>
        <w:rPr>
          <w:sz w:val="24"/>
          <w:szCs w:val="24"/>
        </w:rPr>
      </w:pPr>
      <w:r>
        <w:rPr>
          <w:sz w:val="24"/>
          <w:szCs w:val="24"/>
        </w:rPr>
        <w:t>Ustalony plan pracy komisji na pierwsze półrocze 2017 r. stanowi załącznik do protokołu posiedzenia.</w:t>
      </w:r>
    </w:p>
    <w:p w:rsidR="00C321FA" w:rsidRPr="00C321FA" w:rsidRDefault="000A07FB" w:rsidP="00C321FA">
      <w:pPr>
        <w:ind w:left="-142"/>
        <w:rPr>
          <w:rStyle w:val="st"/>
          <w:rFonts w:cs="Times New Roman"/>
        </w:rPr>
      </w:pPr>
      <w:r>
        <w:rPr>
          <w:rStyle w:val="st"/>
          <w:rFonts w:cs="Times New Roman"/>
        </w:rPr>
        <w:t xml:space="preserve">  </w:t>
      </w:r>
      <w:r w:rsidR="00C321FA" w:rsidRPr="00C321FA">
        <w:rPr>
          <w:rStyle w:val="st"/>
          <w:rFonts w:cs="Times New Roman"/>
        </w:rPr>
        <w:t>Na tym posiedzenie zakończono.</w:t>
      </w:r>
    </w:p>
    <w:p w:rsidR="00C321FA" w:rsidRPr="00C321FA" w:rsidRDefault="000A07FB" w:rsidP="00C321FA">
      <w:pPr>
        <w:ind w:left="-142"/>
        <w:rPr>
          <w:rStyle w:val="st"/>
          <w:rFonts w:cs="Times New Roman"/>
        </w:rPr>
      </w:pPr>
      <w:r>
        <w:rPr>
          <w:rStyle w:val="st"/>
          <w:rFonts w:cs="Times New Roman"/>
        </w:rPr>
        <w:t xml:space="preserve">  </w:t>
      </w:r>
      <w:r w:rsidR="00C321FA" w:rsidRPr="00C321FA">
        <w:rPr>
          <w:rStyle w:val="st"/>
          <w:rFonts w:cs="Times New Roman"/>
        </w:rPr>
        <w:t xml:space="preserve">Protokołowała:                                                                                     </w:t>
      </w:r>
      <w:r>
        <w:rPr>
          <w:rStyle w:val="st"/>
          <w:rFonts w:cs="Times New Roman"/>
        </w:rPr>
        <w:t xml:space="preserve">  </w:t>
      </w:r>
      <w:r w:rsidR="00C321FA" w:rsidRPr="00C321FA">
        <w:rPr>
          <w:rStyle w:val="st"/>
          <w:rFonts w:cs="Times New Roman"/>
        </w:rPr>
        <w:t xml:space="preserve"> Przewodniczący posiedzenia</w:t>
      </w:r>
    </w:p>
    <w:p w:rsidR="00C321FA" w:rsidRPr="00C321FA" w:rsidRDefault="000A07FB" w:rsidP="00C321FA">
      <w:pPr>
        <w:ind w:left="-142"/>
        <w:rPr>
          <w:rStyle w:val="st"/>
          <w:rFonts w:cs="Times New Roman"/>
        </w:rPr>
      </w:pPr>
      <w:r>
        <w:rPr>
          <w:rStyle w:val="st"/>
          <w:rFonts w:cs="Times New Roman"/>
        </w:rPr>
        <w:t xml:space="preserve">  </w:t>
      </w:r>
      <w:r w:rsidR="00C321FA" w:rsidRPr="00C321FA">
        <w:rPr>
          <w:rStyle w:val="st"/>
          <w:rFonts w:cs="Times New Roman"/>
        </w:rPr>
        <w:t xml:space="preserve">Józefa Kubala, inspektor                                                                                            </w:t>
      </w:r>
      <w:r>
        <w:rPr>
          <w:rStyle w:val="st"/>
          <w:rFonts w:cs="Times New Roman"/>
        </w:rPr>
        <w:t xml:space="preserve">       </w:t>
      </w:r>
      <w:r w:rsidR="00C321FA" w:rsidRPr="00C321FA">
        <w:rPr>
          <w:rStyle w:val="st"/>
          <w:rFonts w:cs="Times New Roman"/>
        </w:rPr>
        <w:t xml:space="preserve">Andrzej </w:t>
      </w:r>
      <w:proofErr w:type="spellStart"/>
      <w:r w:rsidR="00C321FA" w:rsidRPr="00C321FA">
        <w:rPr>
          <w:rStyle w:val="st"/>
          <w:rFonts w:cs="Times New Roman"/>
        </w:rPr>
        <w:t>Badek</w:t>
      </w:r>
      <w:proofErr w:type="spellEnd"/>
    </w:p>
    <w:p w:rsidR="00C321FA" w:rsidRDefault="00C321FA"/>
    <w:p w:rsidR="00C321FA" w:rsidRDefault="00C321FA"/>
    <w:sectPr w:rsidR="00C321FA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7FB" w:rsidRDefault="000A07FB" w:rsidP="000A07FB">
      <w:pPr>
        <w:spacing w:after="0" w:line="240" w:lineRule="auto"/>
      </w:pPr>
      <w:r>
        <w:separator/>
      </w:r>
    </w:p>
  </w:endnote>
  <w:endnote w:type="continuationSeparator" w:id="0">
    <w:p w:rsidR="000A07FB" w:rsidRDefault="000A07FB" w:rsidP="000A0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42843"/>
      <w:docPartObj>
        <w:docPartGallery w:val="Page Numbers (Bottom of Page)"/>
        <w:docPartUnique/>
      </w:docPartObj>
    </w:sdtPr>
    <w:sdtContent>
      <w:p w:rsidR="000A07FB" w:rsidRDefault="00B840BB">
        <w:pPr>
          <w:pStyle w:val="Stopka"/>
          <w:jc w:val="center"/>
        </w:pPr>
        <w:fldSimple w:instr=" PAGE   \* MERGEFORMAT ">
          <w:r w:rsidR="008A19BF">
            <w:rPr>
              <w:noProof/>
            </w:rPr>
            <w:t>1</w:t>
          </w:r>
        </w:fldSimple>
      </w:p>
    </w:sdtContent>
  </w:sdt>
  <w:p w:rsidR="000A07FB" w:rsidRDefault="000A07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7FB" w:rsidRDefault="000A07FB" w:rsidP="000A07FB">
      <w:pPr>
        <w:spacing w:after="0" w:line="240" w:lineRule="auto"/>
      </w:pPr>
      <w:r>
        <w:separator/>
      </w:r>
    </w:p>
  </w:footnote>
  <w:footnote w:type="continuationSeparator" w:id="0">
    <w:p w:rsidR="000A07FB" w:rsidRDefault="000A07FB" w:rsidP="000A0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CE0"/>
    <w:multiLevelType w:val="hybridMultilevel"/>
    <w:tmpl w:val="35FC5EEE"/>
    <w:lvl w:ilvl="0" w:tplc="3C169032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A19DF"/>
    <w:multiLevelType w:val="hybridMultilevel"/>
    <w:tmpl w:val="0068D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40BB"/>
    <w:rsid w:val="000A07FB"/>
    <w:rsid w:val="00126BC2"/>
    <w:rsid w:val="00126E65"/>
    <w:rsid w:val="00142F53"/>
    <w:rsid w:val="00167C6D"/>
    <w:rsid w:val="0020508F"/>
    <w:rsid w:val="00223582"/>
    <w:rsid w:val="00237891"/>
    <w:rsid w:val="002710BD"/>
    <w:rsid w:val="002A2054"/>
    <w:rsid w:val="002E36AD"/>
    <w:rsid w:val="003926C3"/>
    <w:rsid w:val="003A1037"/>
    <w:rsid w:val="003B4253"/>
    <w:rsid w:val="003E2C55"/>
    <w:rsid w:val="00481FA2"/>
    <w:rsid w:val="004B1ECF"/>
    <w:rsid w:val="004C2CD6"/>
    <w:rsid w:val="007015A1"/>
    <w:rsid w:val="007241C8"/>
    <w:rsid w:val="00812D91"/>
    <w:rsid w:val="00814C68"/>
    <w:rsid w:val="00815DC5"/>
    <w:rsid w:val="008240BB"/>
    <w:rsid w:val="008A19BF"/>
    <w:rsid w:val="00980789"/>
    <w:rsid w:val="009A2DF9"/>
    <w:rsid w:val="009C3430"/>
    <w:rsid w:val="009F61F7"/>
    <w:rsid w:val="00A20B75"/>
    <w:rsid w:val="00B76870"/>
    <w:rsid w:val="00B840BB"/>
    <w:rsid w:val="00C321FA"/>
    <w:rsid w:val="00D05553"/>
    <w:rsid w:val="00D34867"/>
    <w:rsid w:val="00D81B23"/>
    <w:rsid w:val="00E05665"/>
    <w:rsid w:val="00EA2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1B23"/>
    <w:pPr>
      <w:ind w:left="720"/>
      <w:contextualSpacing/>
    </w:pPr>
  </w:style>
  <w:style w:type="character" w:customStyle="1" w:styleId="srsatxt1">
    <w:name w:val="srsatxt1"/>
    <w:basedOn w:val="Domylnaczcionkaakapitu"/>
    <w:rsid w:val="00D81B23"/>
    <w:rPr>
      <w:color w:val="000000"/>
      <w:sz w:val="19"/>
      <w:szCs w:val="19"/>
    </w:rPr>
  </w:style>
  <w:style w:type="character" w:customStyle="1" w:styleId="st">
    <w:name w:val="st"/>
    <w:basedOn w:val="Domylnaczcionkaakapitu"/>
    <w:rsid w:val="00C321FA"/>
  </w:style>
  <w:style w:type="paragraph" w:styleId="Bezodstpw">
    <w:name w:val="No Spacing"/>
    <w:uiPriority w:val="1"/>
    <w:qFormat/>
    <w:rsid w:val="000A07F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0A0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07FB"/>
  </w:style>
  <w:style w:type="paragraph" w:styleId="Stopka">
    <w:name w:val="footer"/>
    <w:basedOn w:val="Normalny"/>
    <w:link w:val="StopkaZnak"/>
    <w:uiPriority w:val="99"/>
    <w:unhideWhenUsed/>
    <w:rsid w:val="000A0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7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26</cp:revision>
  <cp:lastPrinted>2016-12-12T12:34:00Z</cp:lastPrinted>
  <dcterms:created xsi:type="dcterms:W3CDTF">2016-12-11T16:35:00Z</dcterms:created>
  <dcterms:modified xsi:type="dcterms:W3CDTF">2016-12-12T13:00:00Z</dcterms:modified>
</cp:coreProperties>
</file>