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46A" w:rsidRPr="00751EB4" w:rsidRDefault="009D346A" w:rsidP="009D346A">
      <w:pPr>
        <w:pStyle w:val="Bezodstpw"/>
        <w:rPr>
          <w:rFonts w:ascii="Times New Roman" w:hAnsi="Times New Roman" w:cs="Times New Roman"/>
          <w:sz w:val="28"/>
          <w:szCs w:val="28"/>
        </w:rPr>
      </w:pPr>
      <w:r w:rsidRPr="00751EB4">
        <w:rPr>
          <w:rFonts w:ascii="Times New Roman" w:hAnsi="Times New Roman" w:cs="Times New Roman"/>
        </w:rPr>
        <w:t xml:space="preserve">Protokół nr </w:t>
      </w:r>
      <w:r w:rsidR="00D40D01">
        <w:rPr>
          <w:rFonts w:ascii="Times New Roman" w:hAnsi="Times New Roman" w:cs="Times New Roman"/>
        </w:rPr>
        <w:t>X</w:t>
      </w:r>
      <w:r>
        <w:rPr>
          <w:rFonts w:ascii="Times New Roman" w:hAnsi="Times New Roman" w:cs="Times New Roman"/>
        </w:rPr>
        <w:t>X</w:t>
      </w:r>
      <w:r w:rsidRPr="00751EB4">
        <w:rPr>
          <w:rFonts w:ascii="Times New Roman" w:hAnsi="Times New Roman" w:cs="Times New Roman"/>
        </w:rPr>
        <w:t>/1</w:t>
      </w:r>
      <w:r>
        <w:rPr>
          <w:rFonts w:ascii="Times New Roman" w:hAnsi="Times New Roman" w:cs="Times New Roman"/>
        </w:rPr>
        <w:t>6</w:t>
      </w:r>
    </w:p>
    <w:p w:rsidR="009D346A" w:rsidRDefault="009D346A" w:rsidP="009D346A">
      <w:pPr>
        <w:pStyle w:val="Standard"/>
      </w:pPr>
      <w:r>
        <w:t>sesji Rady Gminy w Będkowie</w:t>
      </w:r>
    </w:p>
    <w:p w:rsidR="009D346A" w:rsidRDefault="00D40D01" w:rsidP="009D346A">
      <w:pPr>
        <w:pStyle w:val="Standard"/>
      </w:pPr>
      <w:r>
        <w:t>z dnia 8 listopada</w:t>
      </w:r>
      <w:r w:rsidR="009D346A">
        <w:t xml:space="preserve"> 2016 r.</w:t>
      </w:r>
    </w:p>
    <w:p w:rsidR="009D346A" w:rsidRDefault="009D346A" w:rsidP="009D346A">
      <w:pPr>
        <w:pStyle w:val="Standard"/>
      </w:pPr>
    </w:p>
    <w:p w:rsidR="009D346A" w:rsidRDefault="009D346A" w:rsidP="00CA6EE0">
      <w:pPr>
        <w:pStyle w:val="Standard"/>
      </w:pPr>
      <w:r>
        <w:t xml:space="preserve">Sesja rozpoczęła się o godz.10.00, </w:t>
      </w:r>
      <w:r w:rsidRPr="005200D3">
        <w:t>a zakończyła o godz.</w:t>
      </w:r>
      <w:r w:rsidR="00121810">
        <w:t xml:space="preserve"> 11</w:t>
      </w:r>
      <w:r>
        <w:t>.</w:t>
      </w:r>
      <w:r w:rsidR="00121810">
        <w:t>4</w:t>
      </w:r>
      <w:r w:rsidR="002B52E9">
        <w:t>5</w:t>
      </w:r>
      <w:r w:rsidR="00CA6EE0">
        <w:t xml:space="preserve"> </w:t>
      </w:r>
      <w:r w:rsidR="00C141C5">
        <w:t>W sesji uczestniczyło 14</w:t>
      </w:r>
      <w:r>
        <w:t xml:space="preserve"> radnych na stan ustawowy 15, zgodnie z listą obecności załączoną</w:t>
      </w:r>
      <w:r w:rsidR="00CA6EE0">
        <w:t xml:space="preserve"> </w:t>
      </w:r>
      <w:r>
        <w:t>do protokołu sesji.</w:t>
      </w:r>
      <w:r w:rsidR="00C141C5">
        <w:t xml:space="preserve"> </w:t>
      </w:r>
      <w:r w:rsidR="00CA6EE0">
        <w:t xml:space="preserve">W sesji nie uczestniczyła radna Aneta </w:t>
      </w:r>
      <w:proofErr w:type="spellStart"/>
      <w:r w:rsidR="00CA6EE0">
        <w:t>Kobalczyk</w:t>
      </w:r>
      <w:proofErr w:type="spellEnd"/>
      <w:r w:rsidR="00CA6EE0">
        <w:t xml:space="preserve"> - nieobecność usprawiedliwiona.</w:t>
      </w:r>
    </w:p>
    <w:p w:rsidR="009D346A" w:rsidRDefault="009D346A" w:rsidP="009D346A">
      <w:pPr>
        <w:pStyle w:val="Standard"/>
      </w:pPr>
    </w:p>
    <w:p w:rsidR="00486783" w:rsidRDefault="009D346A" w:rsidP="00121810">
      <w:pPr>
        <w:pStyle w:val="Standard"/>
        <w:spacing w:line="276" w:lineRule="auto"/>
      </w:pPr>
      <w:r>
        <w:t>W sesji udział wzięli:</w:t>
      </w:r>
    </w:p>
    <w:p w:rsidR="009D346A" w:rsidRDefault="00486783" w:rsidP="009D346A">
      <w:pPr>
        <w:pStyle w:val="Standard"/>
      </w:pPr>
      <w:r>
        <w:t>2</w:t>
      </w:r>
      <w:r w:rsidR="009D346A">
        <w:t>.  Kołodziejczyk Lesław - Wójt Gminy Będków</w:t>
      </w:r>
    </w:p>
    <w:p w:rsidR="00486783" w:rsidRDefault="00121810" w:rsidP="009D346A">
      <w:pPr>
        <w:pStyle w:val="Standard"/>
      </w:pPr>
      <w:r>
        <w:t>3.  Król-Pospieszny Anna -</w:t>
      </w:r>
      <w:r w:rsidR="00486783">
        <w:t xml:space="preserve"> Sekretarz Gminy Będków</w:t>
      </w:r>
    </w:p>
    <w:p w:rsidR="00486783" w:rsidRDefault="00121810" w:rsidP="009D346A">
      <w:pPr>
        <w:pStyle w:val="Standard"/>
      </w:pPr>
      <w:r>
        <w:t>4.  Jabłońska Małgorzata -</w:t>
      </w:r>
      <w:r w:rsidR="00486783">
        <w:t xml:space="preserve"> Skarbnik Gminy Będków</w:t>
      </w:r>
    </w:p>
    <w:p w:rsidR="00121810" w:rsidRDefault="00121810" w:rsidP="009D346A">
      <w:pPr>
        <w:pStyle w:val="Standard"/>
      </w:pPr>
      <w:r>
        <w:t xml:space="preserve">5.  </w:t>
      </w:r>
      <w:proofErr w:type="spellStart"/>
      <w:r>
        <w:t>Papiewska</w:t>
      </w:r>
      <w:proofErr w:type="spellEnd"/>
      <w:r>
        <w:t xml:space="preserve"> Krystyna - Kierownik Gminnego Ośrodka Pomocy Społecznej w Będkowie</w:t>
      </w:r>
    </w:p>
    <w:p w:rsidR="009D346A" w:rsidRDefault="00486783" w:rsidP="009D346A">
      <w:pPr>
        <w:pStyle w:val="Standard"/>
      </w:pPr>
      <w:r>
        <w:t>5</w:t>
      </w:r>
      <w:r w:rsidR="009D346A">
        <w:t>.  Kubala Józefa - Inspektor ds. Rady Gminy w Będkowie</w:t>
      </w:r>
    </w:p>
    <w:p w:rsidR="009D346A" w:rsidRDefault="00486783" w:rsidP="009D346A">
      <w:pPr>
        <w:pStyle w:val="Standard"/>
      </w:pPr>
      <w:r>
        <w:t>6</w:t>
      </w:r>
      <w:r w:rsidR="009D346A">
        <w:t>.  Michalik Józef - Redaktor Tomaszowskiego Informatora Tygodniowego  w Tomaszowie Mazowieckim</w:t>
      </w:r>
    </w:p>
    <w:p w:rsidR="009D346A" w:rsidRDefault="00486783" w:rsidP="009D346A">
      <w:pPr>
        <w:pStyle w:val="Standard"/>
      </w:pPr>
      <w:r>
        <w:t>7</w:t>
      </w:r>
      <w:r w:rsidR="009D346A">
        <w:t>.  Sołtysi gminy Będków</w:t>
      </w:r>
    </w:p>
    <w:p w:rsidR="009D346A" w:rsidRDefault="009D346A" w:rsidP="009D346A">
      <w:pPr>
        <w:pStyle w:val="Standard"/>
      </w:pPr>
    </w:p>
    <w:p w:rsidR="009D346A" w:rsidRDefault="009D346A" w:rsidP="009D346A">
      <w:pPr>
        <w:pStyle w:val="Standard"/>
        <w:spacing w:line="276" w:lineRule="auto"/>
      </w:pPr>
      <w:r>
        <w:t>Porządek sesji:</w:t>
      </w:r>
    </w:p>
    <w:p w:rsidR="0056126B" w:rsidRPr="0056126B" w:rsidRDefault="0056126B" w:rsidP="0056126B">
      <w:pPr>
        <w:pStyle w:val="Standard"/>
        <w:rPr>
          <w:sz w:val="22"/>
          <w:szCs w:val="22"/>
        </w:rPr>
      </w:pPr>
      <w:r w:rsidRPr="0056126B">
        <w:rPr>
          <w:sz w:val="22"/>
          <w:szCs w:val="22"/>
        </w:rPr>
        <w:t>1. Otwarcie sesji i stwierdzenie prawomocności obrad.</w:t>
      </w:r>
    </w:p>
    <w:p w:rsidR="0056126B" w:rsidRPr="0056126B" w:rsidRDefault="0056126B" w:rsidP="0056126B">
      <w:pPr>
        <w:pStyle w:val="Standard"/>
        <w:rPr>
          <w:sz w:val="22"/>
          <w:szCs w:val="22"/>
        </w:rPr>
      </w:pPr>
      <w:r w:rsidRPr="0056126B">
        <w:rPr>
          <w:sz w:val="22"/>
          <w:szCs w:val="22"/>
        </w:rPr>
        <w:t>2. Przyjęcie porządku obrad i protokołu poprzedniej sesji.</w:t>
      </w:r>
    </w:p>
    <w:p w:rsidR="0056126B" w:rsidRDefault="0056126B" w:rsidP="00C02C8E">
      <w:pPr>
        <w:rPr>
          <w:sz w:val="22"/>
          <w:szCs w:val="22"/>
        </w:rPr>
      </w:pPr>
      <w:r w:rsidRPr="0056126B">
        <w:rPr>
          <w:sz w:val="22"/>
          <w:szCs w:val="22"/>
        </w:rPr>
        <w:t>3. Sprawozdanie Wójta Gminy z działalności między sesjami, w tym z wykonania uchwał Rady.</w:t>
      </w:r>
      <w:r w:rsidRPr="0056126B">
        <w:rPr>
          <w:sz w:val="22"/>
          <w:szCs w:val="22"/>
        </w:rPr>
        <w:br/>
        <w:t>4. Podjęcie uchwał w sprawie:</w:t>
      </w:r>
    </w:p>
    <w:p w:rsidR="00B83D3F" w:rsidRPr="00EA5080" w:rsidRDefault="00B83D3F" w:rsidP="00B83D3F">
      <w:pPr>
        <w:jc w:val="both"/>
      </w:pPr>
      <w:r w:rsidRPr="00EA5080">
        <w:t>a) przystąpienia do partnerstwa w projekcie pn.: "e-urzędy w łódzkich JST"  przewidzianym do realizacji w ramach Programu Operacyjnego Wiedza Edukacja Rozwój Działanie 2.18 Wysokiej jakości usługi administracyjne,</w:t>
      </w:r>
    </w:p>
    <w:p w:rsidR="00B83D3F" w:rsidRPr="00EA5080" w:rsidRDefault="00B83D3F" w:rsidP="00B83D3F">
      <w:r w:rsidRPr="00EA5080">
        <w:t>b) określenia wysokości stawek podatku od nieruchomości,</w:t>
      </w:r>
    </w:p>
    <w:p w:rsidR="00B83D3F" w:rsidRPr="00EA5080" w:rsidRDefault="00B83D3F" w:rsidP="00B83D3F">
      <w:r w:rsidRPr="00EA5080">
        <w:t>c) ) określenia wysokości stawek i zwolnień podatku od środków transportowych,</w:t>
      </w:r>
    </w:p>
    <w:p w:rsidR="00B83D3F" w:rsidRPr="00EA5080" w:rsidRDefault="00B83D3F" w:rsidP="00C02C8E">
      <w:pPr>
        <w:spacing w:line="276" w:lineRule="auto"/>
      </w:pPr>
      <w:r w:rsidRPr="00EA5080">
        <w:t>d) wprowadzenia rocznego Programu Współpracy Gminy Będków z Organizacjami Pozarządowymi oraz podmiotami wymienionymi w art. 3 ust. 3 ustawy z dnia 24 kwietnia 2003 r. o działalności pożytku publicznego i o wolontariacie na rok 2017,</w:t>
      </w:r>
    </w:p>
    <w:p w:rsidR="00B83D3F" w:rsidRPr="00EA5080" w:rsidRDefault="00B83D3F" w:rsidP="00C02C8E">
      <w:pPr>
        <w:spacing w:line="276" w:lineRule="auto"/>
      </w:pPr>
      <w:r w:rsidRPr="00EA5080">
        <w:t>e) przyjęcia Gminnego Programu Wspierania Rodziny na lata 2016-2018 w Gminie Będków,</w:t>
      </w:r>
    </w:p>
    <w:p w:rsidR="00B83D3F" w:rsidRPr="00EA5080" w:rsidRDefault="00B83D3F" w:rsidP="00B83D3F">
      <w:r w:rsidRPr="00EA5080">
        <w:t>f)  zmiany uchwały w sprawie uchwalenia budżetu gminy na rok 2016,</w:t>
      </w:r>
    </w:p>
    <w:p w:rsidR="00B83D3F" w:rsidRPr="00EA5080" w:rsidRDefault="00B83D3F" w:rsidP="00B83D3F">
      <w:r w:rsidRPr="00EA5080">
        <w:t>g)  Wieloletniej Prognozy Finansowej Gminy Będków na lata 2016 – 2029.</w:t>
      </w:r>
    </w:p>
    <w:p w:rsidR="0056126B" w:rsidRPr="0056126B" w:rsidRDefault="0056126B" w:rsidP="0056126B">
      <w:pPr>
        <w:rPr>
          <w:sz w:val="22"/>
          <w:szCs w:val="22"/>
        </w:rPr>
      </w:pPr>
      <w:r w:rsidRPr="0056126B">
        <w:rPr>
          <w:sz w:val="22"/>
          <w:szCs w:val="22"/>
        </w:rPr>
        <w:t>5. Interpelacje i zapytania radnych.</w:t>
      </w:r>
    </w:p>
    <w:p w:rsidR="0056126B" w:rsidRPr="0056126B" w:rsidRDefault="0056126B" w:rsidP="0056126B">
      <w:pPr>
        <w:rPr>
          <w:sz w:val="22"/>
          <w:szCs w:val="22"/>
        </w:rPr>
      </w:pPr>
      <w:r w:rsidRPr="0056126B">
        <w:rPr>
          <w:sz w:val="22"/>
          <w:szCs w:val="22"/>
        </w:rPr>
        <w:t>6. Wnioski i zapytania sołtysów.</w:t>
      </w:r>
    </w:p>
    <w:p w:rsidR="0056126B" w:rsidRPr="0056126B" w:rsidRDefault="0056126B" w:rsidP="0056126B">
      <w:pPr>
        <w:rPr>
          <w:sz w:val="22"/>
          <w:szCs w:val="22"/>
        </w:rPr>
      </w:pPr>
      <w:r w:rsidRPr="0056126B">
        <w:rPr>
          <w:sz w:val="22"/>
          <w:szCs w:val="22"/>
        </w:rPr>
        <w:t>7. Wolne wnioski i informacje.</w:t>
      </w:r>
    </w:p>
    <w:p w:rsidR="0056126B" w:rsidRPr="0056126B" w:rsidRDefault="0056126B" w:rsidP="0056126B">
      <w:pPr>
        <w:pStyle w:val="Standard"/>
        <w:spacing w:line="276" w:lineRule="auto"/>
        <w:rPr>
          <w:sz w:val="22"/>
          <w:szCs w:val="22"/>
        </w:rPr>
      </w:pPr>
      <w:r w:rsidRPr="0056126B">
        <w:rPr>
          <w:sz w:val="22"/>
          <w:szCs w:val="22"/>
        </w:rPr>
        <w:t xml:space="preserve">8. Zakończenie obrad.                                                                                                                     </w:t>
      </w:r>
    </w:p>
    <w:p w:rsidR="009D346A" w:rsidRPr="002F7C2E" w:rsidRDefault="009D346A" w:rsidP="009D346A">
      <w:pPr>
        <w:rPr>
          <w:sz w:val="22"/>
          <w:szCs w:val="22"/>
        </w:rPr>
      </w:pPr>
    </w:p>
    <w:p w:rsidR="009D346A" w:rsidRDefault="009D346A" w:rsidP="009D346A">
      <w:pPr>
        <w:pStyle w:val="Standard"/>
      </w:pPr>
      <w:r>
        <w:t>Od</w:t>
      </w:r>
      <w:r w:rsidR="002D3901">
        <w:t>p</w:t>
      </w:r>
      <w:r>
        <w:t>. punktu 1.</w:t>
      </w:r>
    </w:p>
    <w:p w:rsidR="009D346A" w:rsidRPr="00CE31F8" w:rsidRDefault="009D346A" w:rsidP="002B52E9">
      <w:pPr>
        <w:pStyle w:val="Standard"/>
        <w:spacing w:line="276" w:lineRule="auto"/>
        <w:rPr>
          <w:b/>
        </w:rPr>
      </w:pPr>
      <w:r>
        <w:t xml:space="preserve">Otwarcia sesji dokonał Pan Andrzej </w:t>
      </w:r>
      <w:proofErr w:type="spellStart"/>
      <w:r>
        <w:t>Legieziński</w:t>
      </w:r>
      <w:proofErr w:type="spellEnd"/>
      <w:r>
        <w:t xml:space="preserve"> - Przewodniczący Rady Gminy w Będkowie. Na podstawie listy obecności, załączonej do protokołu sesji, stwierdził prawomocność</w:t>
      </w:r>
      <w:r w:rsidR="008055A9">
        <w:t xml:space="preserve"> obrad. W sesji udział wzięło 14</w:t>
      </w:r>
      <w:r>
        <w:t xml:space="preserve"> radnych na stan ustawowy 15 - zgodnie z listą obecności załączoną do protokołu sesji.</w:t>
      </w:r>
      <w:r w:rsidR="00C141C5">
        <w:t xml:space="preserve"> </w:t>
      </w:r>
    </w:p>
    <w:p w:rsidR="009D346A" w:rsidRDefault="009D346A" w:rsidP="009D346A">
      <w:pPr>
        <w:pStyle w:val="Standard"/>
      </w:pPr>
    </w:p>
    <w:p w:rsidR="009D346A" w:rsidRDefault="009D346A" w:rsidP="009D346A">
      <w:pPr>
        <w:pStyle w:val="Standard"/>
      </w:pPr>
      <w:r>
        <w:t>Od</w:t>
      </w:r>
      <w:r w:rsidR="00F934D9">
        <w:t>p</w:t>
      </w:r>
      <w:r>
        <w:t>. punktu 2.</w:t>
      </w:r>
    </w:p>
    <w:p w:rsidR="009D346A" w:rsidRDefault="00A42FB6" w:rsidP="009D346A">
      <w:pPr>
        <w:jc w:val="both"/>
      </w:pPr>
      <w:r>
        <w:t xml:space="preserve">Przewodniczący Rady </w:t>
      </w:r>
      <w:r w:rsidR="009D346A" w:rsidRPr="00A14DC6">
        <w:t>odczytał projekt porządku</w:t>
      </w:r>
      <w:r w:rsidR="009D346A">
        <w:t xml:space="preserve"> sesji, a następnie zapyt</w:t>
      </w:r>
      <w:r w:rsidR="00B67A58">
        <w:t>ał, czy ktoś z Państwa R</w:t>
      </w:r>
      <w:r w:rsidR="009D346A">
        <w:t xml:space="preserve">adnych chciałby zabrać głos w sprawie zaproponowanego porządku sesji? Nie </w:t>
      </w:r>
      <w:r w:rsidR="009D346A">
        <w:lastRenderedPageBreak/>
        <w:t>widzę, wię</w:t>
      </w:r>
      <w:r w:rsidR="00B67A58">
        <w:t>c kto z Państwa Radnych jest za</w:t>
      </w:r>
      <w:r w:rsidR="009D346A">
        <w:t xml:space="preserve"> przyjęciem zaproponowanego przeze mnie porządku obrad?</w:t>
      </w:r>
    </w:p>
    <w:p w:rsidR="009D346A" w:rsidRPr="0087079E" w:rsidRDefault="009D346A" w:rsidP="009D346A">
      <w:pPr>
        <w:jc w:val="both"/>
      </w:pPr>
      <w:r w:rsidRPr="00B37D6C">
        <w:t>Za przyję</w:t>
      </w:r>
      <w:r>
        <w:t>ciem porządku sesj</w:t>
      </w:r>
      <w:r w:rsidR="00DD1D3B">
        <w:t>i głosowało 14</w:t>
      </w:r>
      <w:r w:rsidRPr="00B37D6C">
        <w:t xml:space="preserve"> radnych.</w:t>
      </w:r>
      <w:r w:rsidRPr="0077634C">
        <w:rPr>
          <w:b/>
        </w:rPr>
        <w:t xml:space="preserve"> </w:t>
      </w:r>
      <w:r w:rsidRPr="003359BA">
        <w:t>Liczba radnych</w:t>
      </w:r>
      <w:r>
        <w:t xml:space="preserve"> bi</w:t>
      </w:r>
      <w:r w:rsidR="00DD1D3B">
        <w:t>orących udział w głosow</w:t>
      </w:r>
      <w:r w:rsidR="00FE498A">
        <w:t xml:space="preserve">aniu – </w:t>
      </w:r>
      <w:r w:rsidR="00DD1D3B">
        <w:t>14</w:t>
      </w:r>
      <w:r w:rsidRPr="003359BA">
        <w:t>.</w:t>
      </w:r>
      <w:r>
        <w:t xml:space="preserve"> </w:t>
      </w:r>
      <w:r w:rsidRPr="0087079E">
        <w:t>Przewodniczący obrad stwierdził, że p</w:t>
      </w:r>
      <w:r w:rsidR="00DD1D3B">
        <w:t>orządek sesji został przyjęty 14</w:t>
      </w:r>
      <w:r w:rsidRPr="0087079E">
        <w:t xml:space="preserve"> głosami „za”.</w:t>
      </w:r>
    </w:p>
    <w:p w:rsidR="009D346A" w:rsidRPr="003359BA" w:rsidRDefault="009D346A" w:rsidP="009D346A">
      <w:pPr>
        <w:spacing w:line="276" w:lineRule="auto"/>
        <w:jc w:val="both"/>
      </w:pPr>
      <w:r w:rsidRPr="003359BA">
        <w:t xml:space="preserve">W tym punkcie przewodniczący obrad zwrócił się z zapytaniem do radnych, czy ktoś </w:t>
      </w:r>
      <w:r>
        <w:t xml:space="preserve">z Państwa Radnych </w:t>
      </w:r>
      <w:r w:rsidRPr="003359BA">
        <w:t>chciałby zabrać głos w</w:t>
      </w:r>
      <w:r>
        <w:t xml:space="preserve"> związku z zapisami w protokole?</w:t>
      </w:r>
      <w:r w:rsidRPr="003359BA">
        <w:t xml:space="preserve"> Wobec niezabrania głosu przez radnych w sprawie protokołu</w:t>
      </w:r>
      <w:r>
        <w:t xml:space="preserve"> poprzedniej sesji</w:t>
      </w:r>
      <w:r w:rsidRPr="003359BA">
        <w:t xml:space="preserve"> przewodniczący obrad poddał protokół poprzedniej sesji pod głoso</w:t>
      </w:r>
      <w:r>
        <w:t>wanie. Za przyjęciem protokołu z poprzedniej sesji głosował</w:t>
      </w:r>
      <w:r w:rsidR="00DD1D3B">
        <w:t>o 14</w:t>
      </w:r>
      <w:r w:rsidRPr="003359BA">
        <w:t xml:space="preserve"> radnych. Liczba radnych bi</w:t>
      </w:r>
      <w:r w:rsidR="00DD1D3B">
        <w:t>orących udział w głosowaniu – 14</w:t>
      </w:r>
      <w:r w:rsidRPr="003359BA">
        <w:t>.</w:t>
      </w:r>
    </w:p>
    <w:p w:rsidR="009D346A" w:rsidRDefault="009D346A" w:rsidP="009D346A">
      <w:pPr>
        <w:pStyle w:val="Standard"/>
        <w:jc w:val="both"/>
        <w:rPr>
          <w:sz w:val="22"/>
          <w:szCs w:val="22"/>
        </w:rPr>
      </w:pPr>
      <w:r w:rsidRPr="0077634C">
        <w:rPr>
          <w:sz w:val="22"/>
          <w:szCs w:val="22"/>
        </w:rPr>
        <w:t>Przewodniczący obrad stwierdził, że protokół popr</w:t>
      </w:r>
      <w:r w:rsidR="00DD1D3B">
        <w:rPr>
          <w:sz w:val="22"/>
          <w:szCs w:val="22"/>
        </w:rPr>
        <w:t>zedniej sesji został przyjęty 14</w:t>
      </w:r>
      <w:r w:rsidRPr="0077634C">
        <w:rPr>
          <w:sz w:val="22"/>
          <w:szCs w:val="22"/>
        </w:rPr>
        <w:t xml:space="preserve"> głosami „za”.</w:t>
      </w:r>
    </w:p>
    <w:p w:rsidR="009D346A" w:rsidRDefault="009D346A" w:rsidP="009D346A">
      <w:pPr>
        <w:pStyle w:val="Standard"/>
      </w:pPr>
    </w:p>
    <w:p w:rsidR="009D346A" w:rsidRDefault="009D346A" w:rsidP="009D346A">
      <w:pPr>
        <w:pStyle w:val="Standard"/>
      </w:pPr>
      <w:r>
        <w:t>Od</w:t>
      </w:r>
      <w:r w:rsidR="00267604">
        <w:t>p</w:t>
      </w:r>
      <w:r>
        <w:t>. punktu 3.</w:t>
      </w:r>
    </w:p>
    <w:p w:rsidR="00B16C76" w:rsidRDefault="00A727FA" w:rsidP="0041287C">
      <w:pPr>
        <w:pStyle w:val="Standard"/>
        <w:spacing w:line="276" w:lineRule="auto"/>
        <w:jc w:val="both"/>
      </w:pPr>
      <w:r>
        <w:t xml:space="preserve">Sprawozdanie Wójta Gminy Będków z działalności między sesjami: </w:t>
      </w:r>
    </w:p>
    <w:p w:rsidR="00A90C39" w:rsidRPr="004071F1" w:rsidRDefault="00EA3227" w:rsidP="004071F1">
      <w:pPr>
        <w:jc w:val="both"/>
      </w:pPr>
      <w:r>
        <w:rPr>
          <w:kern w:val="3"/>
          <w:lang w:bidi="hi-IN"/>
        </w:rPr>
        <w:t xml:space="preserve">- </w:t>
      </w:r>
      <w:r>
        <w:t>o</w:t>
      </w:r>
      <w:r w:rsidR="00A90C39" w:rsidRPr="00EA3227">
        <w:t xml:space="preserve">d </w:t>
      </w:r>
      <w:r>
        <w:t xml:space="preserve">12 </w:t>
      </w:r>
      <w:r w:rsidR="00A90C39" w:rsidRPr="00EA3227">
        <w:t>września bieżącego roku gmina realizuje projekt z wykorzystaniem środków unijnych „Przedszkole oknem na świat”. Projekt będzie realizowany do końca sierpnia 2017</w:t>
      </w:r>
      <w:r>
        <w:t xml:space="preserve"> </w:t>
      </w:r>
      <w:r w:rsidR="00A90C39" w:rsidRPr="00EA3227">
        <w:t>r. Wartość dofinansowania tego projektu wynosi 423 243,36 zł. Zaliczka w kwocie 217 976,04 zł została przekazana przez Urząd Marszałkowski na rachunek gminy.</w:t>
      </w:r>
      <w:r>
        <w:t xml:space="preserve"> W trakcie realizacji jest projekt z udziałem środków unijnych regionalnego Programu Operacyjnego Województwa Łódzkiego „Edukacja wczesno-szkolna</w:t>
      </w:r>
      <w:r w:rsidR="00103082">
        <w:t>” w związku z funkcjonowaniem dodatkowego oddziału przedszkolnego trzylatków w przedszkolu gminnym i dodatkowymi zajęciami dla wszystkich grup wiekowych w tym przedszkolu; gmina wygrała listę rankingową – projekt zajął pierwsze miejsce w województwie łódzkim.</w:t>
      </w:r>
      <w:r w:rsidR="00E442E7">
        <w:t xml:space="preserve"> </w:t>
      </w:r>
      <w:r w:rsidR="00A90C39" w:rsidRPr="004071F1">
        <w:t>W końcowym etapie oceny jest kolejn</w:t>
      </w:r>
      <w:r w:rsidR="00E442E7">
        <w:t>y projekt edukacyjny na dofinansowanie w kwocie ponad 400 tysięcy zł</w:t>
      </w:r>
      <w:r w:rsidR="00E442E7" w:rsidRPr="004071F1">
        <w:t xml:space="preserve"> realizac</w:t>
      </w:r>
      <w:r w:rsidR="00E442E7">
        <w:t xml:space="preserve">ji zajęć pozalekcyjnych - </w:t>
      </w:r>
      <w:r w:rsidR="00A90C39" w:rsidRPr="004071F1">
        <w:t>przeszedł weryfikację formalną oraz proces negocjacji. Czekamy na</w:t>
      </w:r>
      <w:r w:rsidR="00E442E7">
        <w:t xml:space="preserve"> ostateczne zamknięcie konkursu, które pozwoli na zawarcie umowy</w:t>
      </w:r>
      <w:r w:rsidR="00AF7BC2">
        <w:t xml:space="preserve"> z Urzędem Marszałkowskim</w:t>
      </w:r>
      <w:r w:rsidR="00E442E7">
        <w:t xml:space="preserve"> umożliwiającej uruchomienie środków </w:t>
      </w:r>
      <w:r w:rsidR="008C12AD">
        <w:t>na</w:t>
      </w:r>
      <w:r w:rsidR="00E442E7">
        <w:t xml:space="preserve"> realizacj</w:t>
      </w:r>
      <w:r w:rsidR="008C12AD">
        <w:t>ę</w:t>
      </w:r>
      <w:r w:rsidR="00E442E7">
        <w:t xml:space="preserve"> zajęć </w:t>
      </w:r>
      <w:r w:rsidR="00A90C39" w:rsidRPr="004071F1">
        <w:t xml:space="preserve"> przez okres 2 lat począwszy od września 2017</w:t>
      </w:r>
      <w:r w:rsidR="00F87004">
        <w:t xml:space="preserve"> </w:t>
      </w:r>
      <w:r w:rsidR="00A90C39" w:rsidRPr="004071F1">
        <w:t>r.</w:t>
      </w:r>
      <w:r w:rsidR="00EC0CFF">
        <w:t xml:space="preserve"> </w:t>
      </w:r>
    </w:p>
    <w:p w:rsidR="00956892" w:rsidRDefault="00EC0CFF" w:rsidP="00956892">
      <w:pPr>
        <w:jc w:val="both"/>
      </w:pPr>
      <w:r>
        <w:t xml:space="preserve">Gmina </w:t>
      </w:r>
      <w:r w:rsidR="00A90C39" w:rsidRPr="00EC0CFF">
        <w:t>uzyskała informację o wyborze do dofinansowania środkami unijnymi projektu zakupu dla urzędu gminy oprogram</w:t>
      </w:r>
      <w:r>
        <w:t xml:space="preserve">owań oraz szkoleń pracowniczych – o tym projekcie informowałem już na wspólnym posiedzeniu komisji. Projekt uchwały w tej sprawie stanowi jeden z punktów porządku obrad tej sesji. </w:t>
      </w:r>
      <w:r w:rsidR="004151AA">
        <w:t>Na prośbę</w:t>
      </w:r>
      <w:r>
        <w:t xml:space="preserve"> Pana </w:t>
      </w:r>
      <w:r w:rsidR="004151AA">
        <w:t>R</w:t>
      </w:r>
      <w:r>
        <w:t xml:space="preserve">adnego Krzysztofa Jabłońskiego przedstawiliśmy dla Państwa </w:t>
      </w:r>
      <w:r w:rsidR="004151AA">
        <w:t>R</w:t>
      </w:r>
      <w:r>
        <w:t>adnych informację</w:t>
      </w:r>
      <w:r w:rsidR="004151AA">
        <w:t xml:space="preserve">, która mówi o wartości projektu, środkach dla poszczególnych gmin </w:t>
      </w:r>
      <w:r w:rsidR="004C15B7">
        <w:t xml:space="preserve">i </w:t>
      </w:r>
      <w:r w:rsidR="004151AA">
        <w:t xml:space="preserve">wkładzie własnym. </w:t>
      </w:r>
      <w:r w:rsidR="004C15B7">
        <w:t>Wniosek został złożony w oparciu o list intencyjny podpisany przeze mnie. Do podpisania umów partnerskich potrzebna jest zgoda Rady Gminy na podjęcie uchwały w tym przedmiocie.</w:t>
      </w:r>
      <w:r w:rsidR="003A1C83">
        <w:t xml:space="preserve"> </w:t>
      </w:r>
      <w:r w:rsidR="00B0300F">
        <w:t>Projekt obejmuje współpracę</w:t>
      </w:r>
      <w:r w:rsidR="00A90C39" w:rsidRPr="003A1C83">
        <w:t xml:space="preserve"> 7 gmin oraz 3 firmy zewnętrzne.</w:t>
      </w:r>
      <w:r w:rsidR="00F436BA">
        <w:t xml:space="preserve"> </w:t>
      </w:r>
      <w:r w:rsidR="00A90C39" w:rsidRPr="00F436BA">
        <w:t>Gmina ogłosiła postępowanie przetargowe na odbiór odpadów komunalnych z terenu naszej gminy. Otwarcie ofert przetargowych nastąpi 15 listopada bieżącego roku. Przetarg zakłada wyłonienie firmy odb</w:t>
      </w:r>
      <w:r w:rsidR="00E65164">
        <w:t xml:space="preserve">ierającej odpady na okres lat 3, uznając, że jeżeli firma wygrywa na dłuższy okres, to być może zaproponuje bardziej korzystne stawki do przetargu. </w:t>
      </w:r>
      <w:r w:rsidR="00A90C39" w:rsidRPr="009D4E6C">
        <w:t xml:space="preserve">Gmina zawarła z Zarządem Województwa Łódzkiego trzy umowy na dofinansowanie środkami unijnymi inwestycji drogowych. Zadania te będą realizowane w latach 2017-2018. </w:t>
      </w:r>
      <w:r w:rsidR="00BE4842">
        <w:t xml:space="preserve">Gmina złożyła 5 wniosków, z tego 3 wnioski uzyskały dobrą pozycję. </w:t>
      </w:r>
      <w:r w:rsidR="00A90C39" w:rsidRPr="009D4E6C">
        <w:t xml:space="preserve">Dofinansowaniem zostaną objęte drogi Będków-Nowiny, </w:t>
      </w:r>
      <w:proofErr w:type="spellStart"/>
      <w:r w:rsidR="00A90C39" w:rsidRPr="009D4E6C">
        <w:t>Zacharz</w:t>
      </w:r>
      <w:proofErr w:type="spellEnd"/>
      <w:r w:rsidR="00A90C39" w:rsidRPr="009D4E6C">
        <w:t xml:space="preserve"> oraz Rzeczków. </w:t>
      </w:r>
      <w:r w:rsidR="00BE4842">
        <w:t xml:space="preserve">Ogólna liczba złożonych wniosków do tego projektu wynosi 338, z tego 299 wniosków było wypełnionych właściwie, ale pieniędzy wystarczyło tylko na 76 wniosków. Nasze 3 wnioski znalazły się na 7, 10 i 11 miejscu. Pozostałe 2 wnioski – na 84 i 85 miejscu – żeby mogły mieć dofinansowanie, to na obszarze inwestycji, czyli w sołectwie powinno zamieszkiwać więcej niż 447 osób, bo taki był próg graniczny przyznający te środki, a u nas </w:t>
      </w:r>
      <w:r w:rsidR="009677EE">
        <w:t>wynosił 333 osoby w jednym s</w:t>
      </w:r>
      <w:r w:rsidR="00C0302F">
        <w:t xml:space="preserve">ołectwie i 335 – w drugiej wsi, i to zdecydowało o tym, że te </w:t>
      </w:r>
      <w:r w:rsidR="00C0302F">
        <w:lastRenderedPageBreak/>
        <w:t>sołectwa</w:t>
      </w:r>
      <w:r w:rsidR="009677EE">
        <w:t xml:space="preserve"> </w:t>
      </w:r>
      <w:r w:rsidR="003D4C35">
        <w:t>pozostały z liczbą punktów 13</w:t>
      </w:r>
      <w:r w:rsidR="00EF219C">
        <w:t>. Te wnioski, mimo pozytywnej oceny, nie uzyskały  dofinansowania. Myślałem, ż</w:t>
      </w:r>
      <w:r w:rsidR="00661878">
        <w:t>e może zmienione zostaną zasady</w:t>
      </w:r>
      <w:r w:rsidR="00EF219C">
        <w:t xml:space="preserve"> i z oszczędności po przetargu będą finansowane kolejne projekty.</w:t>
      </w:r>
      <w:r w:rsidR="00513855">
        <w:t xml:space="preserve"> Takiej możliwości jednak nie będzie.</w:t>
      </w:r>
      <w:r w:rsidR="008E078A">
        <w:t xml:space="preserve"> Za dwa czy trzy lata </w:t>
      </w:r>
      <w:r w:rsidR="00403413">
        <w:t>będzie</w:t>
      </w:r>
      <w:r w:rsidR="008E078A">
        <w:t xml:space="preserve"> </w:t>
      </w:r>
      <w:r w:rsidR="00403413">
        <w:t xml:space="preserve">jeden </w:t>
      </w:r>
      <w:r w:rsidR="008E078A">
        <w:t>nabór</w:t>
      </w:r>
      <w:r w:rsidR="00403413">
        <w:t xml:space="preserve"> końcowy właśnie z oszczędności powstałych w wyniku przetargu.</w:t>
      </w:r>
      <w:r w:rsidR="00010EE0">
        <w:t xml:space="preserve"> </w:t>
      </w:r>
      <w:r w:rsidR="00A90C39" w:rsidRPr="009D4E6C">
        <w:t>Z tego samego programu w pierwszym półroczu 2017</w:t>
      </w:r>
      <w:r w:rsidR="009D4E6C">
        <w:t xml:space="preserve"> </w:t>
      </w:r>
      <w:r w:rsidR="00661878">
        <w:t>r. powiat t</w:t>
      </w:r>
      <w:r w:rsidR="00A90C39" w:rsidRPr="009D4E6C">
        <w:t>omaszowski będzie realizował przebudowę drogi Będków-Rosocha. Gmina będzie partycypować w kosztach przebudowy tej drogi kwotą 300 000,00 zł.</w:t>
      </w:r>
      <w:r w:rsidR="005966D2">
        <w:t xml:space="preserve"> </w:t>
      </w:r>
      <w:r w:rsidR="00A133B6">
        <w:t>Jeżeli chodzi o drogownictwo z udziałem środków unijnych</w:t>
      </w:r>
      <w:r w:rsidR="00D17A59">
        <w:t xml:space="preserve"> – te trzy drogi przewidziane są do realizacji w latach 2017-2018; Będków-Nowiny</w:t>
      </w:r>
      <w:r w:rsidR="00956892" w:rsidRPr="00956892">
        <w:t xml:space="preserve"> </w:t>
      </w:r>
      <w:r w:rsidR="00956892">
        <w:t xml:space="preserve">i </w:t>
      </w:r>
      <w:proofErr w:type="spellStart"/>
      <w:r w:rsidR="00956892">
        <w:t>Zacharz</w:t>
      </w:r>
      <w:proofErr w:type="spellEnd"/>
      <w:r w:rsidR="00956892">
        <w:t xml:space="preserve">  w roku 2017, Rzeczków – w roku 2018</w:t>
      </w:r>
      <w:r w:rsidR="008A6854">
        <w:t>. Niezależnie od tych środków unijnych</w:t>
      </w:r>
      <w:r w:rsidR="00C51E3E">
        <w:t xml:space="preserve">, </w:t>
      </w:r>
      <w:r w:rsidR="00053793">
        <w:t>co</w:t>
      </w:r>
      <w:r w:rsidR="00C51E3E">
        <w:t xml:space="preserve"> roku będziemy aplikować do Urzędu Marszałkowskiego o środki krajowe z Funduszu Ochrony Gruntów Rolnych na drogę </w:t>
      </w:r>
      <w:r w:rsidR="00053793">
        <w:t>dojazdową do pól. W roku przyszłym chcemy złożyć wniosek na drogę Magdalenka – Ewcin (Ceniawy), ko</w:t>
      </w:r>
      <w:r w:rsidR="00044E91">
        <w:t>ńcówka Magdalenki do wylotu drogi asfaltowej</w:t>
      </w:r>
      <w:r w:rsidR="00053793">
        <w:t xml:space="preserve"> Ceniawy-Rudnik. Prosiłem Państwa o zabezpieczenie środków na częściowe remonty ogrodzeń</w:t>
      </w:r>
      <w:r w:rsidR="0070600A">
        <w:t xml:space="preserve"> przy mieniu komunalnym na terenie gminy, w dwóch częściach – przy zespole szkolno-gimnazjalnym</w:t>
      </w:r>
      <w:r w:rsidR="00A419A1">
        <w:t>, jeden element dotyczy boiska sportowego, a drugi wjazdu autobusu gminnego w kierunku hydroforni oraz frontowa strona przed ośrodkiem zdrowia.</w:t>
      </w:r>
      <w:r w:rsidR="00BA2D59">
        <w:t xml:space="preserve">  Wydatkowane kwoty na poszczególne części ogrodzeń zostaną </w:t>
      </w:r>
      <w:r w:rsidR="007F6E99">
        <w:t>podane na zakończenie roku.</w:t>
      </w:r>
    </w:p>
    <w:p w:rsidR="00A90C39" w:rsidRDefault="00BA1FA7" w:rsidP="00E001DE">
      <w:pPr>
        <w:jc w:val="both"/>
      </w:pPr>
      <w:r>
        <w:t xml:space="preserve">Praktycznie prace te, </w:t>
      </w:r>
      <w:r w:rsidR="00A90C39" w:rsidRPr="005966D2">
        <w:t>dotyczące remont</w:t>
      </w:r>
      <w:r w:rsidR="005966D2">
        <w:t>u</w:t>
      </w:r>
      <w:r w:rsidR="00A90C39" w:rsidRPr="005966D2">
        <w:t xml:space="preserve"> części o</w:t>
      </w:r>
      <w:r>
        <w:t>grodzeń przy obiektach gminnych zostały zakończone.</w:t>
      </w:r>
      <w:r w:rsidR="00C45B17">
        <w:t xml:space="preserve"> Dyrektor Zespołu Szkolno-Gimnazjalnego w Będkowie</w:t>
      </w:r>
      <w:r w:rsidR="00A90C39" w:rsidRPr="00C45B17">
        <w:t xml:space="preserve"> wystosowała do Rady Gminy</w:t>
      </w:r>
      <w:r w:rsidR="00C45B17">
        <w:t xml:space="preserve"> w Będkowie</w:t>
      </w:r>
      <w:r w:rsidR="00A90C39" w:rsidRPr="00C45B17">
        <w:t xml:space="preserve"> oraz do wiadomości Wójta Gminy i Komisji Oświaty pismo dotyczące konieczności</w:t>
      </w:r>
      <w:r w:rsidR="00661878">
        <w:t xml:space="preserve"> kolejnych remontów obiektów</w:t>
      </w:r>
      <w:r w:rsidR="00A90C39" w:rsidRPr="00C45B17">
        <w:t xml:space="preserve"> szkolnych. Część prac zostanie wykonana jeszcze w listopadzie bieżącego roku. </w:t>
      </w:r>
      <w:r w:rsidR="002F5DDE">
        <w:t>Niektóre z nich pozostaną do wyko</w:t>
      </w:r>
      <w:r w:rsidR="00F92549">
        <w:t xml:space="preserve">nania wiosną przyszłego roku </w:t>
      </w:r>
      <w:r w:rsidR="00FC68B0">
        <w:t>i</w:t>
      </w:r>
      <w:r w:rsidR="002F5DDE">
        <w:t xml:space="preserve"> w okresie wakacyjnym. Są takie dwie pilne kwestie – fragmenty przeciekającego dachu</w:t>
      </w:r>
      <w:r w:rsidR="00796916">
        <w:t xml:space="preserve"> </w:t>
      </w:r>
      <w:r w:rsidR="001F0978">
        <w:t>oraz to, że do pomieszczeń szatni wchodzi woda opadowa</w:t>
      </w:r>
      <w:r w:rsidR="006514F5">
        <w:t>. Nie widzę</w:t>
      </w:r>
      <w:r w:rsidR="00A55887">
        <w:t xml:space="preserve"> aż tak dużego problemu np. z włazem na w</w:t>
      </w:r>
      <w:r w:rsidR="002B69A6">
        <w:t>ęgiel, trzeba go zrobić, ale nie ta</w:t>
      </w:r>
      <w:r w:rsidR="008D4FE5">
        <w:t>k od razu, malowanie i inne elementy</w:t>
      </w:r>
      <w:r w:rsidR="00FC68B0">
        <w:t xml:space="preserve"> do zrobienia w miesiącach lipiec/sierpień 2017 r.</w:t>
      </w:r>
      <w:r w:rsidR="00681A28">
        <w:t xml:space="preserve"> A co np. z wykładziną na trzeciej kondygnacji, czy całość uda się położyć, czy będzie zaleceniom Sanepidu odpowiadać wyrównanie jakiegoś fragmentarycznego podniesienia płytek PCV, to dzisiaj nie jestem jeszcze w stanie odpowiedzieć. Zbilansujemy jakby wszystkie wydatki na rok 2017 i wtedy będziemy o tym Państwa informować. Z jakich względów rok 2017 będzie trudniejszy, to starałem się Państwa informować na posiedzeniu komisji</w:t>
      </w:r>
      <w:r w:rsidR="002001A7">
        <w:t xml:space="preserve"> – mówiłem także o wysokości subwencji na rok przyszły.</w:t>
      </w:r>
      <w:r w:rsidR="00F10115">
        <w:t xml:space="preserve"> Zakończyliśmy realizację projektu „Eko-pracownia” - do 28 października br. mieliśmy czas na dokonanie zakupów itd.</w:t>
      </w:r>
      <w:r w:rsidR="007202E1">
        <w:t xml:space="preserve"> Umowa z Wojewódzkim Funduszem O</w:t>
      </w:r>
      <w:r w:rsidR="00F10115">
        <w:t>chrony Środowiska na dofinansowanie zadania do kwoty 34 tysięcy zł została zawarta – środki mają być do 15 grudnia br. Gmina, nie później niż 20 dni przed tym terminem złoży wniosek o płatność tych środków</w:t>
      </w:r>
      <w:r w:rsidR="00692DF9">
        <w:t xml:space="preserve">. </w:t>
      </w:r>
      <w:r w:rsidR="00F7365E" w:rsidRPr="00FC6368">
        <w:t>Pojawił się problem</w:t>
      </w:r>
      <w:r w:rsidR="00F7365E">
        <w:t xml:space="preserve"> drogi w </w:t>
      </w:r>
      <w:proofErr w:type="spellStart"/>
      <w:r w:rsidR="00F7365E">
        <w:t>Łaknarzu</w:t>
      </w:r>
      <w:proofErr w:type="spellEnd"/>
      <w:r w:rsidR="00F7365E">
        <w:t xml:space="preserve">. Ostatnie 3-4 tygodnie, to jakby próba wybrnięcia z sytuacji trochę patowej, i trochę konfliktowej, w wyniku której powstały przekopy uniemożliwiające, przynajmniej w jednym kierunku, wyjazd mieszkańców naszej gminy. Są tam trzy posesje. To jest część </w:t>
      </w:r>
      <w:proofErr w:type="spellStart"/>
      <w:r w:rsidR="00F7365E">
        <w:t>Łaknarza</w:t>
      </w:r>
      <w:proofErr w:type="spellEnd"/>
      <w:r w:rsidR="00F7365E">
        <w:t xml:space="preserve"> i niezaprzeczalnym faktem jest to, że droga zrobiona na prywatnym gruncie nigdy nie została usankcjonowana i na odcinku około 200m nigdy jej nie było. Mieszkańcy jeździli do momentu, kiedy  poprzedni właściciele oddali ten grunt dobrowolnie i pozwolili tam jeździć i  tak było przez lata aż do momentu, gdy 2 lata temu darczyńcy sprzedali grunt, a nowy właściciel wyznaczył zakupiony teren (działkę) i powstał problem. Ostatnie rozmowy i negocjacje - dzisiaj pani inspektor jest już z geodetą  na tamtym</w:t>
      </w:r>
      <w:r w:rsidR="00E067B3">
        <w:t xml:space="preserve"> terenie. Są sy</w:t>
      </w:r>
      <w:r w:rsidR="00DF79EF">
        <w:t>mptomy na to</w:t>
      </w:r>
      <w:r w:rsidR="00F7365E">
        <w:t xml:space="preserve">, że konflikt uda się rozwikłać pozytywnie, ale będzie to niestety gminę kosztować. Gdybyśmy takiego porozumienia nie osiągnęli, to wtedy mieszkańcy będą musieli jechać w drugą stronę i nadkładać 1,5-2km, żeby dojechać do szkoły w Komornikach. Pozytywne jest to, że  ostatnie rozmowy z właścicielem działki są takie, że jeżeli nawet my nie jesteśmy </w:t>
      </w:r>
      <w:r w:rsidR="0050518C">
        <w:t>w stanie zbyć na jego rzecz części</w:t>
      </w:r>
      <w:r w:rsidR="00F7365E">
        <w:t xml:space="preserve"> naszej działki, która wchodzi w jego grunt, on jednak jeżeli cena </w:t>
      </w:r>
      <w:r w:rsidR="00F7365E">
        <w:lastRenderedPageBreak/>
        <w:t>będzie rozsądna jest skłonny</w:t>
      </w:r>
      <w:r w:rsidR="00DF79EF">
        <w:t xml:space="preserve"> </w:t>
      </w:r>
      <w:r w:rsidR="00F7365E">
        <w:t>zbyć nam to, co jes</w:t>
      </w:r>
      <w:r w:rsidR="006F4335">
        <w:t xml:space="preserve">t niezbędne do utrzymania </w:t>
      </w:r>
      <w:r w:rsidR="00F7365E">
        <w:t>przejezdności tej drogi. Geodeta jest dzisiaj po to, żeby przynajmniej wstępnie określić powierzchnię tego, co my na tę drogę potrzebujemy, ile z tego jest własnością Pana Prokopa, a ile własnością Pana Ziółka, bo jest dwóch właścicieli. Spiszemy ugodę przedwstępną i myślę, że po tej ugodzie, w której okreś</w:t>
      </w:r>
      <w:r w:rsidR="00DF79EF">
        <w:t xml:space="preserve">limy </w:t>
      </w:r>
      <w:r w:rsidR="00F7365E">
        <w:t>zasady dojścia do samego wykupu, będzie można zawalić te rowy i udrożnić drogę. Były też takie sugestie czy oczekiwania na drogę asfaltową, ale na ten moment ważniejsze jest uregulowanie stanu prawnego, podsypanie kruszywem i zapewnienie przejezdności tej drogi, i do tego chcemy zmierzać. Miejmy nadzieję, że uda się do tego w niedługim czasie doprowadzić, i myślę że będzie trzeba wprowadzić jakąś korektę w projekcie b</w:t>
      </w:r>
      <w:r w:rsidR="00746A37">
        <w:t xml:space="preserve">udżetu gminy </w:t>
      </w:r>
      <w:r w:rsidR="00F7365E">
        <w:t xml:space="preserve">polegającą na zabezpieczeniu około 20 tysięcy zł na rok 2017 na wykup części działek w </w:t>
      </w:r>
      <w:proofErr w:type="spellStart"/>
      <w:r w:rsidR="00F7365E">
        <w:t>Łaknarzu</w:t>
      </w:r>
      <w:proofErr w:type="spellEnd"/>
      <w:r w:rsidR="00F7365E">
        <w:t xml:space="preserve"> z </w:t>
      </w:r>
      <w:r w:rsidR="00E001DE">
        <w:t xml:space="preserve">przeznaczeniem na drogę lokalną. </w:t>
      </w:r>
      <w:r w:rsidR="00A90C39" w:rsidRPr="00C45B17">
        <w:t>Ogłosiliśmy trzecie postępowanie konkur</w:t>
      </w:r>
      <w:r w:rsidR="00E001DE">
        <w:t xml:space="preserve">sowe na wyłonienie kandydata na </w:t>
      </w:r>
      <w:r w:rsidR="00A90C39" w:rsidRPr="00C45B17">
        <w:t>kierownika Gmi</w:t>
      </w:r>
      <w:r w:rsidR="00C45B17">
        <w:t>nnego Ośrodka Pomocy Społecznej w Będkowie.</w:t>
      </w:r>
      <w:r w:rsidR="00E001DE">
        <w:t xml:space="preserve"> Otwarcie ofert </w:t>
      </w:r>
      <w:r w:rsidR="00A90C39" w:rsidRPr="00C45B17">
        <w:t>konkursowych za</w:t>
      </w:r>
      <w:r w:rsidR="00C45B17">
        <w:t>planowane jest na 15 listopada br.</w:t>
      </w:r>
    </w:p>
    <w:p w:rsidR="008D7017" w:rsidRDefault="008D7017" w:rsidP="00C45B17">
      <w:pPr>
        <w:jc w:val="both"/>
      </w:pPr>
      <w:r>
        <w:t>Przewodniczący obrad pytał radnych, czy są jakieś zapytania w sprawie przedłożonego sprawozdania – jeśli nie ma, to zamykam punkt 3 i przechodzimy do kolejnego punktu.</w:t>
      </w:r>
    </w:p>
    <w:p w:rsidR="009864B8" w:rsidRDefault="009864B8" w:rsidP="00C45B17">
      <w:pPr>
        <w:jc w:val="both"/>
      </w:pPr>
    </w:p>
    <w:p w:rsidR="009864B8" w:rsidRDefault="00564988" w:rsidP="00C45B17">
      <w:pPr>
        <w:jc w:val="both"/>
      </w:pPr>
      <w:r>
        <w:t>Odp. punktu 4. litera a.</w:t>
      </w:r>
    </w:p>
    <w:p w:rsidR="00DA6F07" w:rsidRDefault="00DA6F07" w:rsidP="00C45B17">
      <w:pPr>
        <w:jc w:val="both"/>
      </w:pPr>
      <w:r>
        <w:t>Wójt Gminy – materi</w:t>
      </w:r>
      <w:r w:rsidR="00C02C92">
        <w:t>ał dla P</w:t>
      </w:r>
      <w:r>
        <w:t>aństwa został przygotowany przez lidera projektu – przed sesją został przekazany radny</w:t>
      </w:r>
      <w:r w:rsidR="00C02C92">
        <w:t>m</w:t>
      </w:r>
      <w:r>
        <w:t>. Myślę, że możemy zakupić nowe oprogramowanie w zakresie podatków i opłat lokalnych, gospodarki nieruchomościami,</w:t>
      </w:r>
      <w:r w:rsidR="00046807">
        <w:t xml:space="preserve"> </w:t>
      </w:r>
      <w:r>
        <w:t>zarządzania</w:t>
      </w:r>
      <w:r w:rsidR="00836D37">
        <w:t xml:space="preserve"> dokumentacją</w:t>
      </w:r>
      <w:r w:rsidR="00046807">
        <w:t xml:space="preserve"> elektroniczną, nowoczesny sprzęt dla urzędu gminy, przeszkolić pracowników do obsługi tych oprogramowań. Uznaliśmy, że warto </w:t>
      </w:r>
      <w:r w:rsidR="00EA3FEB">
        <w:t>przystąpić do partnerstwa w tym projekcie, tym bardziej, że gmina nie poniosła żadnych kosztów przygotowania wniosku aplikacyjnego. Mamy informację, że ten projekt został wybrany do dofinansowania, dlatego projekt uchwały w tym przedmiocie został przedłożony Radzie. Informowałem także o tym, że wniosek został złożony w oparciu</w:t>
      </w:r>
      <w:r w:rsidR="008674B0">
        <w:t xml:space="preserve"> o intencje współpracy między siedmioma gminami i trzema firmami zewnętrznymi. Podpisanie przez lidera umowy na dofinansowanie jest możliwe na podstawie umowy partnerskiej. Abym taką umowę mógł zawrzeć niezbędna jest zgoda Rady Gminy, stąd przedłożenie projektu uchwały pod obrady tej Rady.</w:t>
      </w:r>
    </w:p>
    <w:p w:rsidR="00AE067F" w:rsidRDefault="00AE067F" w:rsidP="00C45B17">
      <w:pPr>
        <w:jc w:val="both"/>
      </w:pPr>
      <w:r>
        <w:t xml:space="preserve">Czy w tej sprawie ktoś z Państwa chciałby zabrać głos? – pytał przewodniczący obrad. Nie widzę, więc pozwolę sobie odczytać projekt uchwały w sprawie </w:t>
      </w:r>
      <w:r w:rsidR="00666FB4" w:rsidRPr="00EA5080">
        <w:t>przystąpienia do partnerstwa w projekcie pn.: "e-urzędy w łódzkich JST"  przewidzianym do realizacji w ramach Programu Operacyjnego Wiedza Edukacja Rozwój Działanie 2.18 Wysokiej jakości usługi administracyjne,</w:t>
      </w:r>
      <w:r>
        <w:t xml:space="preserve"> a następnie przystąpimy do głosowania.</w:t>
      </w:r>
    </w:p>
    <w:p w:rsidR="000F20A8" w:rsidRPr="001F42A0" w:rsidRDefault="00054CC4" w:rsidP="000F20A8">
      <w:pPr>
        <w:jc w:val="both"/>
        <w:rPr>
          <w:sz w:val="22"/>
          <w:szCs w:val="22"/>
        </w:rPr>
      </w:pPr>
      <w:r>
        <w:t>Po odczytaniu ww. projektu uchwały przewodniczący obrad pytał, kto z Państwa Radnych jest za podjęciem uchwały w proponowanym brzmieniu, proszę o podniesienie r</w:t>
      </w:r>
      <w:r w:rsidR="00DB3981">
        <w:t>ęki. Za podjęciem ww. uchwały gł</w:t>
      </w:r>
      <w:r>
        <w:t xml:space="preserve">osowało 14 radnych, liczba radnych obecnych na sali obrad i biorących udział w głosowaniu wynosi 14. </w:t>
      </w:r>
      <w:r w:rsidR="000F20A8" w:rsidRPr="001F42A0">
        <w:rPr>
          <w:sz w:val="22"/>
          <w:szCs w:val="22"/>
        </w:rPr>
        <w:t>Przewodniczący obrad stwierdził, że uchwała w sprawie</w:t>
      </w:r>
      <w:r w:rsidR="000F20A8" w:rsidRPr="00A92C74">
        <w:rPr>
          <w:sz w:val="22"/>
          <w:szCs w:val="22"/>
        </w:rPr>
        <w:t xml:space="preserve"> </w:t>
      </w:r>
      <w:r w:rsidR="000F20A8" w:rsidRPr="00EA5080">
        <w:t>przystąpienia do partnerstwa w projekcie pn.: "e-urzędy w łódzkich JST"  przewidzianym do realizacji w ramach Programu Operacyjnego Wiedza Edukacja Rozwój Działanie 2.18 Wysokiej jakości usługi administracyjne</w:t>
      </w:r>
      <w:r w:rsidR="000F20A8">
        <w:rPr>
          <w:sz w:val="22"/>
          <w:szCs w:val="22"/>
        </w:rPr>
        <w:t xml:space="preserve"> została podjęta 14</w:t>
      </w:r>
      <w:r w:rsidR="000F20A8" w:rsidRPr="001F42A0">
        <w:rPr>
          <w:sz w:val="22"/>
          <w:szCs w:val="22"/>
        </w:rPr>
        <w:t xml:space="preserve"> głosami „za”. Głosów „wstrzymujących się” i  głosów „przeciwnych” nie było.</w:t>
      </w:r>
    </w:p>
    <w:p w:rsidR="0053217B" w:rsidRDefault="0053217B" w:rsidP="00054CC4">
      <w:pPr>
        <w:jc w:val="both"/>
      </w:pPr>
    </w:p>
    <w:p w:rsidR="00054CC4" w:rsidRDefault="00054CC4" w:rsidP="00054CC4">
      <w:pPr>
        <w:jc w:val="both"/>
      </w:pPr>
      <w:r>
        <w:t xml:space="preserve">Uchwała nr XX/116/16 Rady Gminy w Będkowie z dnia 8 listopada 2016 r. w sprawie </w:t>
      </w:r>
      <w:r w:rsidRPr="00EA5080">
        <w:t>przystąpienia do partnerstwa w projekcie pn.: "e-urzędy w łódzkich JST"  przewidzianym do realizacji w ramach Programu Operacyjnego Wiedza Edukacja Rozwój Działanie 2.18 Wysokiej jakości usługi administracyjne,</w:t>
      </w:r>
      <w:r>
        <w:t xml:space="preserve"> stanowi załącznik do protokołu sesji.</w:t>
      </w:r>
    </w:p>
    <w:p w:rsidR="00054CC4" w:rsidRDefault="00054CC4" w:rsidP="00054CC4">
      <w:pPr>
        <w:jc w:val="both"/>
      </w:pPr>
    </w:p>
    <w:p w:rsidR="00564988" w:rsidRDefault="00564988" w:rsidP="00C45B17">
      <w:pPr>
        <w:jc w:val="both"/>
      </w:pPr>
      <w:r>
        <w:t>Odp. punktu 4. litera b.</w:t>
      </w:r>
    </w:p>
    <w:p w:rsidR="00A71FCC" w:rsidRDefault="00A71FCC" w:rsidP="00A71FCC">
      <w:r>
        <w:lastRenderedPageBreak/>
        <w:t xml:space="preserve">Wójt Gminy stwierdził: propozycja zmiany stawek od nieruchomości dotyczy tylko pięciu przypadków, gdzie stawki są obniżone do stawek maksymalnych wynikających z ustawy: </w:t>
      </w:r>
    </w:p>
    <w:p w:rsidR="00A71FCC" w:rsidRDefault="00A71FCC" w:rsidP="00A71FCC">
      <w:r>
        <w:t>1) od gruntów:</w:t>
      </w:r>
    </w:p>
    <w:p w:rsidR="00A71FCC" w:rsidRDefault="00A71FCC" w:rsidP="00A71FCC">
      <w:pPr>
        <w:autoSpaceDE w:val="0"/>
        <w:autoSpaceDN w:val="0"/>
        <w:adjustRightInd w:val="0"/>
        <w:spacing w:line="276" w:lineRule="auto"/>
        <w:ind w:left="1020" w:hanging="340"/>
        <w:jc w:val="both"/>
        <w:rPr>
          <w:color w:val="000000"/>
        </w:rPr>
      </w:pPr>
      <w:r>
        <w:rPr>
          <w:color w:val="000000"/>
        </w:rPr>
        <w:t>a</w:t>
      </w:r>
      <w:r w:rsidRPr="005B5874">
        <w:rPr>
          <w:color w:val="000000"/>
        </w:rPr>
        <w:t xml:space="preserve">) pod wodami powierzchniowymi stojącymi lub wodami powierzchniowymi płynącymi jezior i zbiorników </w:t>
      </w:r>
      <w:r>
        <w:rPr>
          <w:color w:val="000000"/>
        </w:rPr>
        <w:t>sztucznych – 4,54</w:t>
      </w:r>
      <w:r w:rsidRPr="005B5874">
        <w:rPr>
          <w:color w:val="000000"/>
        </w:rPr>
        <w:t xml:space="preserve"> zł od </w:t>
      </w:r>
      <w:smartTag w:uri="urn:schemas-microsoft-com:office:smarttags" w:element="metricconverter">
        <w:smartTagPr>
          <w:attr w:name="ProductID" w:val="1 ha"/>
        </w:smartTagPr>
        <w:r w:rsidRPr="005B5874">
          <w:rPr>
            <w:color w:val="000000"/>
          </w:rPr>
          <w:t>1 ha</w:t>
        </w:r>
      </w:smartTag>
      <w:r>
        <w:rPr>
          <w:color w:val="000000"/>
        </w:rPr>
        <w:t xml:space="preserve"> powierzchni – przyjęta stawka na rok 2016 – 4,58 zł od 1 ha powierzchni,</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b) niezabudowanych objętych obszarem rewitalizacji, o którym mowa w ustawie </w:t>
      </w:r>
      <w:r>
        <w:rPr>
          <w:color w:val="000000"/>
        </w:rPr>
        <w:br/>
        <w:t>z dnia 9 października 2015 r. o rewitalizacji (Dz. U.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 2,98 zł od 1 m</w:t>
      </w:r>
      <w:r>
        <w:rPr>
          <w:color w:val="000000"/>
          <w:vertAlign w:val="superscript"/>
        </w:rPr>
        <w:t>2</w:t>
      </w:r>
      <w:r>
        <w:rPr>
          <w:color w:val="000000"/>
        </w:rPr>
        <w:t xml:space="preserve"> - przyjęta stawka na rok 2016 – 3,00 zł</w:t>
      </w:r>
      <w:r w:rsidRPr="00FC76E9">
        <w:rPr>
          <w:color w:val="000000"/>
        </w:rPr>
        <w:t xml:space="preserve"> </w:t>
      </w:r>
      <w:r>
        <w:rPr>
          <w:color w:val="000000"/>
        </w:rPr>
        <w:t>od 1 m</w:t>
      </w:r>
      <w:r>
        <w:rPr>
          <w:color w:val="000000"/>
          <w:vertAlign w:val="superscript"/>
        </w:rPr>
        <w:t>2</w:t>
      </w:r>
      <w:r>
        <w:rPr>
          <w:color w:val="000000"/>
        </w:rPr>
        <w:t>,</w:t>
      </w:r>
    </w:p>
    <w:p w:rsidR="00A71FCC" w:rsidRDefault="00A71FCC" w:rsidP="00A71FCC">
      <w:pPr>
        <w:autoSpaceDE w:val="0"/>
        <w:autoSpaceDN w:val="0"/>
        <w:adjustRightInd w:val="0"/>
        <w:spacing w:line="360" w:lineRule="auto"/>
        <w:ind w:left="1020" w:hanging="340"/>
        <w:jc w:val="both"/>
        <w:rPr>
          <w:color w:val="000000"/>
        </w:rPr>
      </w:pPr>
      <w:r>
        <w:rPr>
          <w:color w:val="000000"/>
        </w:rPr>
        <w:t>2) od budynków lub ich części:</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a) zajętych na prowadzenie działalności gospodarczej w zakresie obrotu kwalifikowanym materiałem siewnym – 10,59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 - przyjęta stawka na rok 2016 - 10,68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b) związanych z udzielaniem świadczeń zdrowotnych w rozumieniu przepisów o działalności leczniczej, zajętych przez podmioty udzielające tych świadczeń – 4,61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 - przyjęta stawka na rok 2016 – 4,65 zł</w:t>
      </w:r>
      <w:r w:rsidRPr="00D94A19">
        <w:rPr>
          <w:color w:val="000000"/>
        </w:rPr>
        <w:t xml:space="preserve"> </w:t>
      </w:r>
      <w:r>
        <w:rPr>
          <w:color w:val="000000"/>
        </w:rPr>
        <w:t xml:space="preserve">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Pr="00715107" w:rsidRDefault="00A71FCC" w:rsidP="00A71FCC">
      <w:pPr>
        <w:autoSpaceDE w:val="0"/>
        <w:autoSpaceDN w:val="0"/>
        <w:adjustRightInd w:val="0"/>
        <w:spacing w:line="276" w:lineRule="auto"/>
        <w:ind w:left="1020" w:hanging="340"/>
        <w:jc w:val="both"/>
        <w:rPr>
          <w:color w:val="000000"/>
        </w:rPr>
      </w:pPr>
      <w:r>
        <w:rPr>
          <w:color w:val="000000"/>
        </w:rPr>
        <w:t xml:space="preserve">c) pozostałych, w tym zajętych na prowadzenie odpłatnej, statutowej działalności pożytku publicznego przez organizacje pożytku publicznego – 7,62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 - przyjęta stawka na rok 2016 – 7,68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Default="00A71FCC" w:rsidP="00A71FCC">
      <w:r>
        <w:t>Pozostałe stawki pozostają bez zmian - na poziomie roku 2016.</w:t>
      </w:r>
    </w:p>
    <w:p w:rsidR="00A71FCC" w:rsidRPr="0000658C" w:rsidRDefault="00A71FCC" w:rsidP="00A71FCC">
      <w:r>
        <w:t xml:space="preserve">Proponuje się </w:t>
      </w:r>
      <w:r>
        <w:rPr>
          <w:color w:val="000000"/>
        </w:rPr>
        <w:t>roczną wysokość stawek podatku od nieruchomości, zgodnie z projektem uchwały:</w:t>
      </w:r>
    </w:p>
    <w:p w:rsidR="00A71FCC" w:rsidRDefault="00A71FCC" w:rsidP="00A71FCC">
      <w:pPr>
        <w:autoSpaceDE w:val="0"/>
        <w:autoSpaceDN w:val="0"/>
        <w:adjustRightInd w:val="0"/>
        <w:spacing w:line="360" w:lineRule="auto"/>
        <w:ind w:left="680" w:hanging="340"/>
        <w:jc w:val="both"/>
        <w:rPr>
          <w:color w:val="000000"/>
        </w:rPr>
      </w:pPr>
      <w:r>
        <w:rPr>
          <w:color w:val="000000"/>
        </w:rPr>
        <w:t>1) od gruntów:</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a) związanych z prowadzeniem działalności gospodarczej, bez względu na sposób zakwalifikowania w ewidencji gruntów i budynków – 0,89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A71FCC" w:rsidRPr="005B5874" w:rsidRDefault="00A71FCC" w:rsidP="00A71FCC">
      <w:pPr>
        <w:autoSpaceDE w:val="0"/>
        <w:autoSpaceDN w:val="0"/>
        <w:adjustRightInd w:val="0"/>
        <w:spacing w:line="276" w:lineRule="auto"/>
        <w:ind w:left="1020" w:hanging="340"/>
        <w:jc w:val="both"/>
        <w:rPr>
          <w:color w:val="000000"/>
        </w:rPr>
      </w:pPr>
      <w:r w:rsidRPr="005B5874">
        <w:rPr>
          <w:color w:val="000000"/>
        </w:rPr>
        <w:t xml:space="preserve">b) pod wodami powierzchniowymi stojącymi lub wodami powierzchniowymi płynącymi jezior i zbiorników </w:t>
      </w:r>
      <w:r>
        <w:rPr>
          <w:color w:val="000000"/>
        </w:rPr>
        <w:t>sztucznych – 4,54</w:t>
      </w:r>
      <w:r w:rsidRPr="005B5874">
        <w:rPr>
          <w:color w:val="000000"/>
        </w:rPr>
        <w:t xml:space="preserve"> zł od </w:t>
      </w:r>
      <w:smartTag w:uri="urn:schemas-microsoft-com:office:smarttags" w:element="metricconverter">
        <w:smartTagPr>
          <w:attr w:name="ProductID" w:val="1 ha"/>
        </w:smartTagPr>
        <w:r w:rsidRPr="005B5874">
          <w:rPr>
            <w:color w:val="000000"/>
          </w:rPr>
          <w:t>1 ha</w:t>
        </w:r>
      </w:smartTag>
      <w:r w:rsidRPr="005B5874">
        <w:rPr>
          <w:color w:val="000000"/>
        </w:rPr>
        <w:t xml:space="preserve"> powierzchni,</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c) pozostałych, w tym zajętych na prowadzenie odpłatnej statutowej działalności pożytku publicznego przez organizacje pożytku publicznego – 0,21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w:t>
      </w:r>
    </w:p>
    <w:p w:rsidR="00A71FCC" w:rsidRPr="00844B9D" w:rsidRDefault="00A71FCC" w:rsidP="0092103A">
      <w:pPr>
        <w:autoSpaceDE w:val="0"/>
        <w:autoSpaceDN w:val="0"/>
        <w:adjustRightInd w:val="0"/>
        <w:ind w:left="1020" w:hanging="340"/>
        <w:jc w:val="both"/>
        <w:rPr>
          <w:color w:val="000000"/>
        </w:rPr>
      </w:pPr>
      <w:r>
        <w:rPr>
          <w:color w:val="000000"/>
        </w:rPr>
        <w:t xml:space="preserve">d) niezabudowanych objętych obszarem rewitalizacji, o którym mowa w ustawie </w:t>
      </w:r>
      <w:r>
        <w:rPr>
          <w:color w:val="000000"/>
        </w:rPr>
        <w:br/>
        <w:t>z dnia 9 października 2015 r. o rewitalizacji (Dz. U.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 2,98 zł od 1 m</w:t>
      </w:r>
      <w:r>
        <w:rPr>
          <w:color w:val="000000"/>
          <w:vertAlign w:val="superscript"/>
        </w:rPr>
        <w:t>2</w:t>
      </w:r>
      <w:r>
        <w:rPr>
          <w:color w:val="000000"/>
        </w:rPr>
        <w:t>;</w:t>
      </w:r>
    </w:p>
    <w:p w:rsidR="00A71FCC" w:rsidRDefault="00A71FCC" w:rsidP="00A71FCC">
      <w:pPr>
        <w:autoSpaceDE w:val="0"/>
        <w:autoSpaceDN w:val="0"/>
        <w:adjustRightInd w:val="0"/>
        <w:spacing w:line="360" w:lineRule="auto"/>
        <w:ind w:left="680" w:hanging="340"/>
        <w:jc w:val="both"/>
        <w:rPr>
          <w:color w:val="000000"/>
        </w:rPr>
      </w:pPr>
      <w:r>
        <w:rPr>
          <w:color w:val="000000"/>
        </w:rPr>
        <w:lastRenderedPageBreak/>
        <w:t>2) od budynków lub ich części:</w:t>
      </w:r>
    </w:p>
    <w:p w:rsidR="00A71FCC" w:rsidRDefault="00A71FCC" w:rsidP="00A71FCC">
      <w:pPr>
        <w:autoSpaceDE w:val="0"/>
        <w:autoSpaceDN w:val="0"/>
        <w:adjustRightInd w:val="0"/>
        <w:spacing w:line="360" w:lineRule="auto"/>
        <w:ind w:left="1020" w:hanging="340"/>
        <w:jc w:val="both"/>
        <w:rPr>
          <w:color w:val="000000"/>
        </w:rPr>
      </w:pPr>
      <w:r>
        <w:rPr>
          <w:color w:val="000000"/>
        </w:rPr>
        <w:t xml:space="preserve">a) mieszkalnych – 0,19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b) związanych z prowadzeniem działalności gospodarczej oraz od budynków mieszkalnych lub ich części zajętych na prowadzenie działalności gospodarczej - 18,30zł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c) zajętych na prowadzenie działalności gospodarczej w zakresie obrotu kwalifikowanym materiałem siewnym – 10,59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Default="00A71FCC" w:rsidP="0092103A">
      <w:pPr>
        <w:autoSpaceDE w:val="0"/>
        <w:autoSpaceDN w:val="0"/>
        <w:adjustRightInd w:val="0"/>
        <w:ind w:left="1020" w:hanging="340"/>
        <w:jc w:val="both"/>
        <w:rPr>
          <w:color w:val="000000"/>
        </w:rPr>
      </w:pPr>
      <w:r>
        <w:rPr>
          <w:color w:val="000000"/>
        </w:rPr>
        <w:t xml:space="preserve">d) związanych z udzielaniem świadczeń zdrowotnych w rozumieniu przepisów o działalności leczniczej, zajętych przez podmioty udzielające tych świadczeń – 4,61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Default="00A71FCC" w:rsidP="00A71FCC">
      <w:pPr>
        <w:autoSpaceDE w:val="0"/>
        <w:autoSpaceDN w:val="0"/>
        <w:adjustRightInd w:val="0"/>
        <w:spacing w:line="276" w:lineRule="auto"/>
        <w:ind w:left="1020" w:hanging="340"/>
        <w:jc w:val="both"/>
        <w:rPr>
          <w:color w:val="000000"/>
        </w:rPr>
      </w:pPr>
      <w:r>
        <w:rPr>
          <w:color w:val="000000"/>
        </w:rPr>
        <w:t xml:space="preserve">e) pozostałych, w tym zajętych na prowadzenie odpłatnej, statutowej działalności pożytku publicznego przez organizacje pożytku publicznego – 7,62 zł od </w:t>
      </w:r>
      <w:smartTag w:uri="urn:schemas-microsoft-com:office:smarttags" w:element="metricconverter">
        <w:smartTagPr>
          <w:attr w:name="ProductID" w:val="1 m2"/>
        </w:smartTagPr>
        <w:r>
          <w:rPr>
            <w:color w:val="000000"/>
          </w:rPr>
          <w:t>1 m</w:t>
        </w:r>
        <w:r>
          <w:rPr>
            <w:color w:val="000000"/>
            <w:vertAlign w:val="superscript"/>
          </w:rPr>
          <w:t>2</w:t>
        </w:r>
      </w:smartTag>
      <w:r>
        <w:rPr>
          <w:color w:val="000000"/>
        </w:rPr>
        <w:t xml:space="preserve"> powierzchni użytkowej;</w:t>
      </w:r>
    </w:p>
    <w:p w:rsidR="00A71FCC" w:rsidRPr="006E25D5" w:rsidRDefault="00A71FCC" w:rsidP="00A71FCC">
      <w:pPr>
        <w:spacing w:line="276" w:lineRule="auto"/>
        <w:ind w:left="680" w:hanging="340"/>
        <w:jc w:val="both"/>
        <w:rPr>
          <w:color w:val="000000"/>
        </w:rPr>
      </w:pPr>
      <w:r>
        <w:rPr>
          <w:color w:val="000000"/>
        </w:rPr>
        <w:t xml:space="preserve">3) od budowli – 2% ich wartości, określonej na podstawie art. 4 ust. 1 </w:t>
      </w:r>
      <w:proofErr w:type="spellStart"/>
      <w:r>
        <w:rPr>
          <w:color w:val="000000"/>
        </w:rPr>
        <w:t>pkt</w:t>
      </w:r>
      <w:proofErr w:type="spellEnd"/>
      <w:r>
        <w:rPr>
          <w:color w:val="000000"/>
        </w:rPr>
        <w:t xml:space="preserve"> 3 i ust. 3-7 ustawy z dnia 12 stycznia 1991 r. o podatkach i opłatach lokalnych (Dz. U. z 2016 r. poz. 716).</w:t>
      </w:r>
    </w:p>
    <w:p w:rsidR="00A71FCC" w:rsidRDefault="00A71FCC" w:rsidP="00C45B17">
      <w:pPr>
        <w:jc w:val="both"/>
      </w:pPr>
    </w:p>
    <w:p w:rsidR="00CA5867" w:rsidRDefault="00CA5867" w:rsidP="00DB3981">
      <w:pPr>
        <w:spacing w:line="276" w:lineRule="auto"/>
        <w:jc w:val="both"/>
      </w:pPr>
      <w:r>
        <w:t xml:space="preserve">Czy w związku z </w:t>
      </w:r>
      <w:r w:rsidR="00DB3981">
        <w:t xml:space="preserve">tym </w:t>
      </w:r>
      <w:r>
        <w:t xml:space="preserve">projektem ktoś z Państwa chciałby zabrać głos? – pytał przewodniczący obrad. Nie widzę, więc pozwolę sobie odczytać projekt uchwały w sprawie </w:t>
      </w:r>
      <w:r w:rsidRPr="00EA5080">
        <w:rPr>
          <w:szCs w:val="22"/>
        </w:rPr>
        <w:t>określenia wysokości stawek podatku od nieruchomości,</w:t>
      </w:r>
      <w:r>
        <w:t xml:space="preserve"> a następnie przystąpimy do głosowania.</w:t>
      </w:r>
    </w:p>
    <w:p w:rsidR="00CA5867" w:rsidRPr="00CA5867" w:rsidRDefault="00CA5867" w:rsidP="0053217B">
      <w:pPr>
        <w:spacing w:line="276" w:lineRule="auto"/>
        <w:jc w:val="both"/>
        <w:rPr>
          <w:szCs w:val="22"/>
        </w:rPr>
      </w:pPr>
      <w:r>
        <w:t>Po odczytaniu ww. projektu uchwały przewodniczący obrad pytał, kto z Państwa Radnych jest za podjęciem uchwały w proponowanym brzmieniu, proszę o podniesienie r</w:t>
      </w:r>
      <w:r w:rsidR="00DB3981">
        <w:t>ęki. Za podjęciem ww. uchwały gł</w:t>
      </w:r>
      <w:r>
        <w:t xml:space="preserve">osowało 14 radnych, liczba radnych obecnych na sali obrad i biorących udział w głosowaniu wynosi 14. </w:t>
      </w:r>
      <w:r w:rsidRPr="001F42A0">
        <w:rPr>
          <w:sz w:val="22"/>
          <w:szCs w:val="22"/>
        </w:rPr>
        <w:t>Przewodniczący obrad stwierdził, że uchwała w sprawie</w:t>
      </w:r>
      <w:r w:rsidRPr="00A92C74">
        <w:rPr>
          <w:sz w:val="22"/>
          <w:szCs w:val="22"/>
        </w:rPr>
        <w:t xml:space="preserve"> </w:t>
      </w:r>
      <w:r w:rsidRPr="00EA5080">
        <w:rPr>
          <w:szCs w:val="22"/>
        </w:rPr>
        <w:t>określenia wysokości stawek podatku od nieruchomości,</w:t>
      </w:r>
      <w:r>
        <w:rPr>
          <w:szCs w:val="22"/>
        </w:rPr>
        <w:t xml:space="preserve"> </w:t>
      </w:r>
      <w:r>
        <w:rPr>
          <w:sz w:val="22"/>
          <w:szCs w:val="22"/>
        </w:rPr>
        <w:t>została podjęta 14</w:t>
      </w:r>
      <w:r w:rsidRPr="001F42A0">
        <w:rPr>
          <w:sz w:val="22"/>
          <w:szCs w:val="22"/>
        </w:rPr>
        <w:t xml:space="preserve"> głosami „za”. Głosów „wstrzymujących się” i  głosów „przeciwnych” nie było.</w:t>
      </w:r>
    </w:p>
    <w:p w:rsidR="00CA5867" w:rsidRDefault="00CA5867" w:rsidP="00CA5867">
      <w:pPr>
        <w:jc w:val="both"/>
      </w:pPr>
    </w:p>
    <w:p w:rsidR="00CA5867" w:rsidRPr="00CA5867" w:rsidRDefault="00CA5867" w:rsidP="00CA5867">
      <w:pPr>
        <w:jc w:val="both"/>
        <w:rPr>
          <w:szCs w:val="22"/>
        </w:rPr>
      </w:pPr>
      <w:r>
        <w:t>Uchwała nr XX/117/16 Rady Gminy w Będkowie z dnia 8 listopada 2016 r. w sprawie</w:t>
      </w:r>
      <w:r w:rsidRPr="00CA5867">
        <w:rPr>
          <w:szCs w:val="22"/>
        </w:rPr>
        <w:t xml:space="preserve"> </w:t>
      </w:r>
      <w:r w:rsidRPr="00EA5080">
        <w:rPr>
          <w:szCs w:val="22"/>
        </w:rPr>
        <w:t>określenia wys</w:t>
      </w:r>
      <w:r>
        <w:rPr>
          <w:szCs w:val="22"/>
        </w:rPr>
        <w:t>okości stawek podatku od nieruchomości</w:t>
      </w:r>
      <w:r>
        <w:t xml:space="preserve"> stanowi załącznik do protokołu sesji.</w:t>
      </w:r>
    </w:p>
    <w:p w:rsidR="00CA5867" w:rsidRDefault="00CA5867" w:rsidP="00C45B17">
      <w:pPr>
        <w:jc w:val="both"/>
      </w:pPr>
    </w:p>
    <w:p w:rsidR="00566D42" w:rsidRPr="009E65AD" w:rsidRDefault="00D77B50" w:rsidP="00C45B17">
      <w:pPr>
        <w:jc w:val="both"/>
      </w:pPr>
      <w:r>
        <w:t>Odp. punktu 4. litera c.</w:t>
      </w:r>
    </w:p>
    <w:p w:rsidR="00F26727" w:rsidRDefault="00F26727" w:rsidP="00E8526E">
      <w:pPr>
        <w:jc w:val="both"/>
      </w:pPr>
      <w:r>
        <w:rPr>
          <w:szCs w:val="22"/>
        </w:rPr>
        <w:t xml:space="preserve">Wójt Gminy - </w:t>
      </w:r>
      <w:r>
        <w:t>stawki podatku od środków transportowych były nie zmieniane od roku 2008. To nie jest podatek, który dotyczy większości mieszkańców – na terenie naszej gminy jest około 30 samochodów. Podatkiem są objęte pojazdy o dopuszczalnej masie całkowitej powyżej 3,5t. Przyczepy rolnicze są zwolnione z tego podatku</w:t>
      </w:r>
      <w:r w:rsidR="0086186B">
        <w:t xml:space="preserve">. </w:t>
      </w:r>
      <w:r>
        <w:t>Wiele z proponowanych stawek utrzymuje się na dotychczasowym poziomie. Nieznacznie wzrosły stawki w przypadku dużych samochodów ciężarowych. Wcześniej nie było takiego rozbicia na 2-4 i więcej osi - teraz jest</w:t>
      </w:r>
      <w:r w:rsidR="0086186B">
        <w:t xml:space="preserve">, a korekty dotyczą </w:t>
      </w:r>
      <w:r>
        <w:t>zwiększenia stawek o 20-30 zł w zależności od  ilości osi. Najniższa stawka podatku 676 zł dla pojazdów pomiędzy 3,5 t do 5,5 t, natomiast najwyższa w tym katalogu opodatkowania 2.620 zł powyżej 31 t z czterema osiami.</w:t>
      </w:r>
      <w:r w:rsidR="0086186B">
        <w:t xml:space="preserve"> </w:t>
      </w:r>
    </w:p>
    <w:p w:rsidR="00607EBA" w:rsidRDefault="00607EBA" w:rsidP="00F26727">
      <w:pPr>
        <w:jc w:val="both"/>
      </w:pPr>
    </w:p>
    <w:p w:rsidR="00607EBA" w:rsidRPr="00EB5F2A" w:rsidRDefault="00607EBA" w:rsidP="0092103A">
      <w:pPr>
        <w:spacing w:line="276" w:lineRule="auto"/>
        <w:jc w:val="both"/>
      </w:pPr>
      <w:r>
        <w:t>Wójt Gminy poinformował</w:t>
      </w:r>
      <w:r w:rsidR="00EB5F2A">
        <w:t xml:space="preserve"> także, </w:t>
      </w:r>
      <w:r>
        <w:t>że nie ma przygotowanego projektu uchwały w sprawie podatku rolnego. Obciążenie podatkowe z hektara na rok 2017 będzie niższe niż w roku 2016</w:t>
      </w:r>
      <w:r w:rsidR="00CC70D2">
        <w:t xml:space="preserve"> o 3.275 zł</w:t>
      </w:r>
      <w:r>
        <w:t xml:space="preserve"> więc nie proponujemy dodatkowego obniżenia tej stawki. </w:t>
      </w:r>
      <w:r>
        <w:rPr>
          <w:szCs w:val="22"/>
        </w:rPr>
        <w:t xml:space="preserve"> </w:t>
      </w:r>
      <w:r w:rsidR="00EB5F2A">
        <w:rPr>
          <w:color w:val="222222"/>
          <w:szCs w:val="22"/>
          <w:shd w:val="clear" w:color="auto" w:fill="FDFDFD"/>
        </w:rPr>
        <w:t>Ś</w:t>
      </w:r>
      <w:r w:rsidRPr="00221935">
        <w:rPr>
          <w:color w:val="222222"/>
          <w:szCs w:val="22"/>
          <w:shd w:val="clear" w:color="auto" w:fill="FDFDFD"/>
        </w:rPr>
        <w:t xml:space="preserve">rednia cena skupu żyta za okres 11 kwartałów poprzedzających kwartał poprzedzający rok podatkowy 2017 wynosi 52,44 zł za 1 </w:t>
      </w:r>
      <w:proofErr w:type="spellStart"/>
      <w:r w:rsidRPr="00221935">
        <w:rPr>
          <w:color w:val="222222"/>
          <w:szCs w:val="22"/>
          <w:shd w:val="clear" w:color="auto" w:fill="FDFDFD"/>
        </w:rPr>
        <w:t>dt</w:t>
      </w:r>
      <w:proofErr w:type="spellEnd"/>
      <w:r>
        <w:rPr>
          <w:color w:val="222222"/>
          <w:szCs w:val="22"/>
          <w:shd w:val="clear" w:color="auto" w:fill="FDFDFD"/>
        </w:rPr>
        <w:t>, na ten rok wynosiła</w:t>
      </w:r>
      <w:r w:rsidRPr="00221935">
        <w:rPr>
          <w:color w:val="222222"/>
          <w:szCs w:val="22"/>
          <w:shd w:val="clear" w:color="auto" w:fill="FDFDFD"/>
        </w:rPr>
        <w:t xml:space="preserve"> 53,75 zł za 1 </w:t>
      </w:r>
      <w:proofErr w:type="spellStart"/>
      <w:r w:rsidRPr="00221935">
        <w:rPr>
          <w:color w:val="222222"/>
          <w:szCs w:val="22"/>
          <w:shd w:val="clear" w:color="auto" w:fill="FDFDFD"/>
        </w:rPr>
        <w:t>dt</w:t>
      </w:r>
      <w:proofErr w:type="spellEnd"/>
      <w:r w:rsidRPr="00221935">
        <w:rPr>
          <w:color w:val="222222"/>
          <w:szCs w:val="22"/>
          <w:shd w:val="clear" w:color="auto" w:fill="FDFDFD"/>
        </w:rPr>
        <w:t>.</w:t>
      </w:r>
      <w:r>
        <w:rPr>
          <w:szCs w:val="22"/>
        </w:rPr>
        <w:t xml:space="preserve"> </w:t>
      </w:r>
    </w:p>
    <w:p w:rsidR="0086186B" w:rsidRPr="00F26727" w:rsidRDefault="0086186B" w:rsidP="00F26727">
      <w:pPr>
        <w:jc w:val="both"/>
      </w:pPr>
    </w:p>
    <w:p w:rsidR="0086186B" w:rsidRDefault="0086186B" w:rsidP="0092103A">
      <w:pPr>
        <w:spacing w:line="276" w:lineRule="auto"/>
        <w:jc w:val="both"/>
      </w:pPr>
      <w:r>
        <w:t xml:space="preserve">Czy w związku z projektem uchwały ktoś z Państwa chciałby zabrać głos? – pytał przewodniczący obrad. Nie widzę, więc pozwolę sobie odczytać projekt uchwały w sprawie </w:t>
      </w:r>
      <w:r w:rsidRPr="00EA5080">
        <w:rPr>
          <w:szCs w:val="22"/>
        </w:rPr>
        <w:t>określenia wysokości stawek i zwolnień podatku od środków transportowych</w:t>
      </w:r>
      <w:r>
        <w:t>, a następnie przystąpimy do głosowania.</w:t>
      </w:r>
    </w:p>
    <w:p w:rsidR="0086186B" w:rsidRPr="0086186B" w:rsidRDefault="0086186B" w:rsidP="0086186B">
      <w:pPr>
        <w:jc w:val="both"/>
        <w:rPr>
          <w:sz w:val="22"/>
          <w:szCs w:val="22"/>
        </w:rPr>
      </w:pPr>
      <w:r>
        <w:t xml:space="preserve">Po odczytaniu ww. projektu uchwały przewodniczący obrad pytał, kto z Państwa Radnych jest za podjęciem uchwały w proponowanym brzmieniu, proszę o podniesienie ręki. Za podjęciem ww. uchwały głosowało 14 radnych, liczba radnych obecnych na sali obrad i biorących udział w głosowaniu wynosi 14. </w:t>
      </w:r>
      <w:r w:rsidRPr="001F42A0">
        <w:rPr>
          <w:sz w:val="22"/>
          <w:szCs w:val="22"/>
        </w:rPr>
        <w:t>Przewodniczący obrad stwierdził, że uchwała w sprawie</w:t>
      </w:r>
      <w:r w:rsidRPr="00A92C74">
        <w:rPr>
          <w:sz w:val="22"/>
          <w:szCs w:val="22"/>
        </w:rPr>
        <w:t xml:space="preserve"> </w:t>
      </w:r>
      <w:r w:rsidRPr="00EA5080">
        <w:rPr>
          <w:szCs w:val="22"/>
        </w:rPr>
        <w:t>określenia wysokości stawek i zwolnień podatku od środków transportowych</w:t>
      </w:r>
      <w:r>
        <w:rPr>
          <w:szCs w:val="22"/>
        </w:rPr>
        <w:t xml:space="preserve"> </w:t>
      </w:r>
      <w:r>
        <w:rPr>
          <w:sz w:val="22"/>
          <w:szCs w:val="22"/>
        </w:rPr>
        <w:t>została podjęta 14</w:t>
      </w:r>
      <w:r w:rsidRPr="001F42A0">
        <w:rPr>
          <w:sz w:val="22"/>
          <w:szCs w:val="22"/>
        </w:rPr>
        <w:t xml:space="preserve"> głosami „za”. Głosów „wstrzymujących się” i  głosów „przeciwnych” nie było.</w:t>
      </w:r>
    </w:p>
    <w:p w:rsidR="0086186B" w:rsidRDefault="0086186B" w:rsidP="0086186B">
      <w:pPr>
        <w:jc w:val="both"/>
      </w:pPr>
    </w:p>
    <w:p w:rsidR="0086186B" w:rsidRPr="00CA5867" w:rsidRDefault="0086186B" w:rsidP="0086186B">
      <w:pPr>
        <w:jc w:val="both"/>
        <w:rPr>
          <w:szCs w:val="22"/>
        </w:rPr>
      </w:pPr>
      <w:r>
        <w:t>Uchwała nr XX/118/16 Rady Gminy w Będkowie z dnia 8 listopada 2016 r. w sprawie</w:t>
      </w:r>
      <w:r w:rsidRPr="00CA5867">
        <w:rPr>
          <w:szCs w:val="22"/>
        </w:rPr>
        <w:t xml:space="preserve"> </w:t>
      </w:r>
      <w:r w:rsidRPr="00EA5080">
        <w:rPr>
          <w:szCs w:val="22"/>
        </w:rPr>
        <w:t>określenia wysokości stawek i zwolnień podatku od środków transportowych</w:t>
      </w:r>
      <w:r>
        <w:t xml:space="preserve"> stanowi załącznik do protokołu sesji.</w:t>
      </w:r>
    </w:p>
    <w:p w:rsidR="00F26727" w:rsidRDefault="00F26727" w:rsidP="00C45B17">
      <w:pPr>
        <w:jc w:val="both"/>
      </w:pPr>
    </w:p>
    <w:p w:rsidR="000B5F2D" w:rsidRDefault="00D77B50" w:rsidP="00D77B50">
      <w:pPr>
        <w:jc w:val="both"/>
      </w:pPr>
      <w:r>
        <w:t>Odp. punktu 4. litera d.</w:t>
      </w:r>
    </w:p>
    <w:p w:rsidR="000B5F2D" w:rsidRDefault="000B5F2D" w:rsidP="0092103A">
      <w:pPr>
        <w:spacing w:line="276" w:lineRule="auto"/>
        <w:jc w:val="both"/>
        <w:rPr>
          <w:szCs w:val="22"/>
        </w:rPr>
      </w:pPr>
      <w:r>
        <w:rPr>
          <w:szCs w:val="22"/>
        </w:rPr>
        <w:t xml:space="preserve">Wójt Gminy - </w:t>
      </w:r>
      <w:r w:rsidRPr="00105E10">
        <w:rPr>
          <w:szCs w:val="22"/>
        </w:rPr>
        <w:t>projekt uchwały w</w:t>
      </w:r>
      <w:r>
        <w:rPr>
          <w:szCs w:val="22"/>
        </w:rPr>
        <w:t xml:space="preserve"> sprawie wprowadzenia rocznego </w:t>
      </w:r>
      <w:r w:rsidRPr="00105E10">
        <w:rPr>
          <w:szCs w:val="22"/>
        </w:rPr>
        <w:t>Programu Współpracy Gminy Będków z Organizacjami P</w:t>
      </w:r>
      <w:r>
        <w:rPr>
          <w:szCs w:val="22"/>
        </w:rPr>
        <w:t xml:space="preserve">ozarządowymi </w:t>
      </w:r>
      <w:r w:rsidRPr="00105E10">
        <w:rPr>
          <w:bCs/>
          <w:szCs w:val="22"/>
        </w:rPr>
        <w:t>opracowano w opar</w:t>
      </w:r>
      <w:r>
        <w:rPr>
          <w:bCs/>
          <w:szCs w:val="22"/>
        </w:rPr>
        <w:t>ciu o programy współpracy z lat minionych.</w:t>
      </w:r>
      <w:r w:rsidRPr="00105E10">
        <w:rPr>
          <w:sz w:val="28"/>
          <w:szCs w:val="28"/>
        </w:rPr>
        <w:t xml:space="preserve"> </w:t>
      </w:r>
      <w:r w:rsidRPr="00105E10">
        <w:rPr>
          <w:szCs w:val="22"/>
        </w:rPr>
        <w:t>W programie zabezpieczone są środki w wysok</w:t>
      </w:r>
      <w:r>
        <w:rPr>
          <w:szCs w:val="22"/>
        </w:rPr>
        <w:t xml:space="preserve">ości 15 tysięcy zł  i gdyby </w:t>
      </w:r>
      <w:r w:rsidRPr="00105E10">
        <w:rPr>
          <w:szCs w:val="22"/>
        </w:rPr>
        <w:t xml:space="preserve">zdarzyło </w:t>
      </w:r>
      <w:r>
        <w:rPr>
          <w:szCs w:val="22"/>
        </w:rPr>
        <w:t>się tak, że ze</w:t>
      </w:r>
      <w:r w:rsidRPr="00105E10">
        <w:rPr>
          <w:szCs w:val="22"/>
        </w:rPr>
        <w:t xml:space="preserve"> strony </w:t>
      </w:r>
      <w:r>
        <w:rPr>
          <w:szCs w:val="22"/>
        </w:rPr>
        <w:t>organizacji-stowarzyszeń będą propozycje realizacji projektu</w:t>
      </w:r>
      <w:r w:rsidRPr="00105E10">
        <w:rPr>
          <w:szCs w:val="22"/>
        </w:rPr>
        <w:t xml:space="preserve"> zadań, które wpisują się w działalność samorządu gminy, to wtedy gmina może</w:t>
      </w:r>
      <w:r>
        <w:rPr>
          <w:szCs w:val="22"/>
        </w:rPr>
        <w:t xml:space="preserve"> powierzyć realizację projektów tym </w:t>
      </w:r>
      <w:r w:rsidRPr="00105E10">
        <w:rPr>
          <w:szCs w:val="22"/>
        </w:rPr>
        <w:t xml:space="preserve">organizacjom i finansować środkami w drodze otwartych konkursów. Przygotowanie programu wynika z ustawowego obowiązku, a także umożliwia rozpisanie konkursu i ewentualne powierzenie w drodze umowy </w:t>
      </w:r>
      <w:r>
        <w:rPr>
          <w:szCs w:val="22"/>
        </w:rPr>
        <w:t xml:space="preserve"> przeprowadzenia</w:t>
      </w:r>
      <w:r w:rsidRPr="00105E10">
        <w:rPr>
          <w:szCs w:val="22"/>
        </w:rPr>
        <w:t xml:space="preserve"> projektu.</w:t>
      </w:r>
    </w:p>
    <w:p w:rsidR="00592036" w:rsidRDefault="00592036" w:rsidP="00592036">
      <w:pPr>
        <w:jc w:val="both"/>
        <w:rPr>
          <w:szCs w:val="22"/>
        </w:rPr>
      </w:pPr>
    </w:p>
    <w:p w:rsidR="00592036" w:rsidRPr="00592036" w:rsidRDefault="00592036" w:rsidP="0092103A">
      <w:pPr>
        <w:jc w:val="both"/>
        <w:rPr>
          <w:szCs w:val="22"/>
        </w:rPr>
      </w:pPr>
      <w:r>
        <w:t xml:space="preserve">Czy w związku z projektem uchwały ktoś z Państwa chciałby zabrać głos? – pytał przewodniczący obrad. Nie widzę, więc pozwolę sobie odczytać projekt uchwały w sprawie </w:t>
      </w:r>
      <w:r w:rsidRPr="00EA5080">
        <w:rPr>
          <w:szCs w:val="22"/>
        </w:rPr>
        <w:t>wprowadzenia rocznego Programu Współpracy Gminy Będków z Organizacjami Pozarządowymi oraz podmiotami wymienionymi w art. 3 ust. 3 ustawy z dnia 24 kwietnia 2003 r. o działalności pożytku publicznego i o wolontariacie na rok 2017,</w:t>
      </w:r>
      <w:r>
        <w:rPr>
          <w:szCs w:val="22"/>
        </w:rPr>
        <w:t xml:space="preserve"> </w:t>
      </w:r>
      <w:r>
        <w:t>a następnie przystąpimy do głosowania.</w:t>
      </w:r>
    </w:p>
    <w:p w:rsidR="00592036" w:rsidRPr="00592036" w:rsidRDefault="00592036" w:rsidP="00E8526E">
      <w:pPr>
        <w:jc w:val="both"/>
        <w:rPr>
          <w:szCs w:val="22"/>
        </w:rPr>
      </w:pPr>
      <w:r>
        <w:t xml:space="preserve">Po odczytaniu ww. projektu uchwały przewodniczący obrad pytał, kto z Państwa Radnych jest za podjęciem uchwały w proponowanym brzmieniu, proszę o podniesienie ręki. Za podjęciem ww. uchwały głosowało 14 radnych, liczba radnych obecnych na sali obrad i biorących udział w głosowaniu wynosi 14. </w:t>
      </w:r>
      <w:r w:rsidRPr="001F42A0">
        <w:rPr>
          <w:sz w:val="22"/>
          <w:szCs w:val="22"/>
        </w:rPr>
        <w:t>Przewodniczący obrad stwierdził, że uchwała w sprawie</w:t>
      </w:r>
      <w:r w:rsidRPr="00A92C74">
        <w:rPr>
          <w:sz w:val="22"/>
          <w:szCs w:val="22"/>
        </w:rPr>
        <w:t xml:space="preserve"> </w:t>
      </w:r>
      <w:r w:rsidRPr="00EA5080">
        <w:rPr>
          <w:szCs w:val="22"/>
        </w:rPr>
        <w:t>wprowadzenia rocznego Programu Współpracy Gminy Będków z Organizacjami Pozarządowymi oraz podmiotami wymienionymi w art. 3 ust. 3 ustawy z dnia 24 kwietnia 2003 r. o działalności pożytku publiczneg</w:t>
      </w:r>
      <w:r>
        <w:rPr>
          <w:szCs w:val="22"/>
        </w:rPr>
        <w:t xml:space="preserve">o i o wolontariacie na rok 2017 </w:t>
      </w:r>
      <w:r>
        <w:rPr>
          <w:sz w:val="22"/>
          <w:szCs w:val="22"/>
        </w:rPr>
        <w:t>została podjęta 14</w:t>
      </w:r>
      <w:r w:rsidRPr="001F42A0">
        <w:rPr>
          <w:sz w:val="22"/>
          <w:szCs w:val="22"/>
        </w:rPr>
        <w:t xml:space="preserve"> głosami „za”. Głosów „wstrzymujących się” i  głosów „przeciwnych” nie było.</w:t>
      </w:r>
    </w:p>
    <w:p w:rsidR="00592036" w:rsidRDefault="00592036" w:rsidP="00592036">
      <w:pPr>
        <w:spacing w:line="276" w:lineRule="auto"/>
        <w:jc w:val="both"/>
      </w:pPr>
    </w:p>
    <w:p w:rsidR="00592036" w:rsidRPr="00CA5867" w:rsidRDefault="00592036" w:rsidP="005B510A">
      <w:pPr>
        <w:jc w:val="both"/>
        <w:rPr>
          <w:szCs w:val="22"/>
        </w:rPr>
      </w:pPr>
      <w:r>
        <w:t>Uchwała nr XX/119/16 Rady Gminy w Będkowie z dnia 8 listopada 2016 r. w sprawie</w:t>
      </w:r>
      <w:r w:rsidRPr="00CA5867">
        <w:rPr>
          <w:szCs w:val="22"/>
        </w:rPr>
        <w:t xml:space="preserve"> </w:t>
      </w:r>
      <w:r w:rsidRPr="00EA5080">
        <w:rPr>
          <w:szCs w:val="22"/>
        </w:rPr>
        <w:t>wprowadzenia rocznego Programu Współpracy Gminy Będków z Organizacjami Pozarządowymi oraz podmiotami wymienionymi w art. 3 ust. 3 ustawy z dnia 24 kwietnia 2003 r. o działalności pożytku publiczneg</w:t>
      </w:r>
      <w:r w:rsidR="005B510A">
        <w:rPr>
          <w:szCs w:val="22"/>
        </w:rPr>
        <w:t>o i o wolontariacie na rok 2017</w:t>
      </w:r>
      <w:r>
        <w:t xml:space="preserve"> stanowi załącznik do protokołu sesji.</w:t>
      </w:r>
    </w:p>
    <w:p w:rsidR="000B5F2D" w:rsidRDefault="000B5F2D" w:rsidP="00D77B50">
      <w:pPr>
        <w:jc w:val="both"/>
      </w:pPr>
    </w:p>
    <w:p w:rsidR="00D77B50" w:rsidRDefault="00D77B50" w:rsidP="00D77B50">
      <w:pPr>
        <w:jc w:val="both"/>
      </w:pPr>
      <w:r>
        <w:t>Odp. punktu 4. litera e.</w:t>
      </w:r>
    </w:p>
    <w:p w:rsidR="008510A4" w:rsidRPr="0038365E" w:rsidRDefault="005A2811" w:rsidP="002B003C">
      <w:pPr>
        <w:jc w:val="both"/>
      </w:pPr>
      <w:r>
        <w:lastRenderedPageBreak/>
        <w:t>Wójt Gminy –</w:t>
      </w:r>
      <w:r w:rsidR="0038365E">
        <w:t xml:space="preserve"> przepisy stanowią, że R</w:t>
      </w:r>
      <w:r>
        <w:t xml:space="preserve">ada Gminy </w:t>
      </w:r>
      <w:r w:rsidR="0038365E">
        <w:t>uchwala</w:t>
      </w:r>
      <w:r>
        <w:t xml:space="preserve"> </w:t>
      </w:r>
      <w:r w:rsidR="0038365E">
        <w:t xml:space="preserve">na 3 letnie okresy </w:t>
      </w:r>
      <w:r>
        <w:t>programy</w:t>
      </w:r>
      <w:r w:rsidR="0038365E">
        <w:t xml:space="preserve"> wspierania rodziny</w:t>
      </w:r>
      <w:r>
        <w:t>. To, co Gminny Ośrodek Pomocy Społecznej na co dzień realizuje, to nic innego jak pomoc rodzinom w trudnych sytuacjach. Pani Kierowni</w:t>
      </w:r>
      <w:r w:rsidR="0038365E">
        <w:t>k</w:t>
      </w:r>
      <w:r>
        <w:t xml:space="preserve"> GOPS –u przedstawiła na wspólnym posiedzeniu komisji  projekt </w:t>
      </w:r>
      <w:r w:rsidRPr="00EA5080">
        <w:rPr>
          <w:szCs w:val="22"/>
        </w:rPr>
        <w:t>Gminnego Programu Wspierania Rodziny na lata 2016-2018 w Gminie Będków,</w:t>
      </w:r>
      <w:r>
        <w:rPr>
          <w:szCs w:val="22"/>
        </w:rPr>
        <w:t xml:space="preserve"> więc </w:t>
      </w:r>
      <w:r w:rsidR="0038365E">
        <w:rPr>
          <w:szCs w:val="22"/>
        </w:rPr>
        <w:t xml:space="preserve">uważam że </w:t>
      </w:r>
      <w:r>
        <w:rPr>
          <w:szCs w:val="22"/>
        </w:rPr>
        <w:t xml:space="preserve">nie ma potrzeby ponownego jego odczytywania, natomiast może odpowiedzieć na Państwa zapytania w sprawie </w:t>
      </w:r>
      <w:r w:rsidR="0038365E">
        <w:rPr>
          <w:szCs w:val="22"/>
        </w:rPr>
        <w:t>tego</w:t>
      </w:r>
      <w:r>
        <w:rPr>
          <w:szCs w:val="22"/>
        </w:rPr>
        <w:t xml:space="preserve"> p</w:t>
      </w:r>
      <w:r w:rsidR="0038365E">
        <w:rPr>
          <w:szCs w:val="22"/>
        </w:rPr>
        <w:t xml:space="preserve">rojektu Programu, przygotowanego w oparciu o analizę </w:t>
      </w:r>
      <w:r w:rsidR="0038365E">
        <w:rPr>
          <w:bCs/>
          <w:sz w:val="22"/>
          <w:szCs w:val="22"/>
        </w:rPr>
        <w:t>sytuacji</w:t>
      </w:r>
      <w:r w:rsidR="008510A4">
        <w:rPr>
          <w:bCs/>
          <w:sz w:val="22"/>
          <w:szCs w:val="22"/>
        </w:rPr>
        <w:t xml:space="preserve"> rodzin z</w:t>
      </w:r>
      <w:r w:rsidR="0038365E">
        <w:rPr>
          <w:bCs/>
          <w:sz w:val="22"/>
          <w:szCs w:val="22"/>
        </w:rPr>
        <w:t xml:space="preserve"> terenu gminy za lata 2013-2015</w:t>
      </w:r>
      <w:r w:rsidR="00D55C2B">
        <w:rPr>
          <w:bCs/>
          <w:sz w:val="22"/>
          <w:szCs w:val="22"/>
        </w:rPr>
        <w:t>, które korzystały z pomocy finansowej Ośrodka.</w:t>
      </w:r>
    </w:p>
    <w:p w:rsidR="004133C1" w:rsidRDefault="004133C1" w:rsidP="00D77B50">
      <w:pPr>
        <w:jc w:val="both"/>
      </w:pPr>
    </w:p>
    <w:p w:rsidR="004133C1" w:rsidRPr="00592036" w:rsidRDefault="004133C1" w:rsidP="00D55C2B">
      <w:pPr>
        <w:jc w:val="both"/>
        <w:rPr>
          <w:szCs w:val="22"/>
        </w:rPr>
      </w:pPr>
      <w:r>
        <w:t xml:space="preserve">Czy w związku z projektem uchwały ktoś z Państwa chciałby zabrać głos? – pytał przewodniczący obrad. Nie widzę, więc pozwolę sobie odczytać projekt uchwały w sprawie </w:t>
      </w:r>
      <w:r w:rsidRPr="00EA5080">
        <w:rPr>
          <w:szCs w:val="22"/>
        </w:rPr>
        <w:t>przyjęcia Gminnego Programu Wspierania Rodziny na</w:t>
      </w:r>
      <w:r>
        <w:rPr>
          <w:szCs w:val="22"/>
        </w:rPr>
        <w:t xml:space="preserve"> lata 2016-2018 w Gminie Będków, </w:t>
      </w:r>
      <w:r>
        <w:t>a następnie przystąpimy do głosowania.</w:t>
      </w:r>
    </w:p>
    <w:p w:rsidR="004133C1" w:rsidRPr="00592036" w:rsidRDefault="004133C1" w:rsidP="004133C1">
      <w:pPr>
        <w:spacing w:line="276" w:lineRule="auto"/>
        <w:jc w:val="both"/>
        <w:rPr>
          <w:szCs w:val="22"/>
        </w:rPr>
      </w:pPr>
      <w:r>
        <w:t xml:space="preserve">Po odczytaniu ww. projektu uchwały przewodniczący obrad pytał, kto z Państwa Radnych jest za podjęciem uchwały w proponowanym brzmieniu, proszę o podniesienie ręki. Za podjęciem ww. uchwały głosowało 14 radnych, liczba radnych obecnych na sali obrad i biorących udział w głosowaniu wynosi 14. </w:t>
      </w:r>
      <w:r w:rsidRPr="001F42A0">
        <w:rPr>
          <w:sz w:val="22"/>
          <w:szCs w:val="22"/>
        </w:rPr>
        <w:t>Przewodniczący obrad stwierdził, że uchwała w sprawie</w:t>
      </w:r>
      <w:r w:rsidRPr="00A92C74">
        <w:rPr>
          <w:sz w:val="22"/>
          <w:szCs w:val="22"/>
        </w:rPr>
        <w:t xml:space="preserve"> </w:t>
      </w:r>
      <w:r w:rsidRPr="00EA5080">
        <w:rPr>
          <w:szCs w:val="22"/>
        </w:rPr>
        <w:t>przyjęcia Gminnego Programu Wspierania Rodziny na</w:t>
      </w:r>
      <w:r>
        <w:rPr>
          <w:szCs w:val="22"/>
        </w:rPr>
        <w:t xml:space="preserve"> lata 2016-2018 w Gminie Będków </w:t>
      </w:r>
      <w:r>
        <w:rPr>
          <w:sz w:val="22"/>
          <w:szCs w:val="22"/>
        </w:rPr>
        <w:t>została podjęta 14</w:t>
      </w:r>
      <w:r w:rsidRPr="001F42A0">
        <w:rPr>
          <w:sz w:val="22"/>
          <w:szCs w:val="22"/>
        </w:rPr>
        <w:t xml:space="preserve"> głosami „za”. Głosów „wstrzymujących się” i  głosów „przeciwnych” nie było.</w:t>
      </w:r>
    </w:p>
    <w:p w:rsidR="004133C1" w:rsidRPr="00CA5867" w:rsidRDefault="004133C1" w:rsidP="004133C1">
      <w:pPr>
        <w:spacing w:line="276" w:lineRule="auto"/>
        <w:jc w:val="both"/>
        <w:rPr>
          <w:szCs w:val="22"/>
        </w:rPr>
      </w:pPr>
      <w:r>
        <w:t>Uchwała nr XX/120/16 Rady Gminy w Będkowie z dnia 8 listopada 2016 r. w sprawie</w:t>
      </w:r>
      <w:r w:rsidRPr="004133C1">
        <w:rPr>
          <w:szCs w:val="22"/>
        </w:rPr>
        <w:t xml:space="preserve"> </w:t>
      </w:r>
      <w:r w:rsidRPr="00EA5080">
        <w:rPr>
          <w:szCs w:val="22"/>
        </w:rPr>
        <w:t>przyjęcia Gminnego Programu Wspierania Rodziny na</w:t>
      </w:r>
      <w:r>
        <w:rPr>
          <w:szCs w:val="22"/>
        </w:rPr>
        <w:t xml:space="preserve"> lata 2016-2018 w Gminie Będków</w:t>
      </w:r>
      <w:r>
        <w:t xml:space="preserve"> stanowi załącznik do protokołu sesji.</w:t>
      </w:r>
    </w:p>
    <w:p w:rsidR="004133C1" w:rsidRDefault="004133C1" w:rsidP="00D77B50">
      <w:pPr>
        <w:jc w:val="both"/>
      </w:pPr>
    </w:p>
    <w:p w:rsidR="009864B8" w:rsidRDefault="009826A7" w:rsidP="009864B8">
      <w:pPr>
        <w:rPr>
          <w:sz w:val="22"/>
          <w:szCs w:val="22"/>
        </w:rPr>
      </w:pPr>
      <w:r>
        <w:rPr>
          <w:sz w:val="22"/>
          <w:szCs w:val="22"/>
        </w:rPr>
        <w:t xml:space="preserve">Przewodniczący obrad ogłosił, na prośbę radnych, </w:t>
      </w:r>
      <w:r w:rsidR="009864B8">
        <w:rPr>
          <w:sz w:val="22"/>
          <w:szCs w:val="22"/>
        </w:rPr>
        <w:t>10 minutową przerwę w obradach.</w:t>
      </w:r>
    </w:p>
    <w:p w:rsidR="009864B8" w:rsidRDefault="009864B8" w:rsidP="009864B8">
      <w:pPr>
        <w:rPr>
          <w:sz w:val="22"/>
          <w:szCs w:val="22"/>
        </w:rPr>
      </w:pPr>
    </w:p>
    <w:p w:rsidR="00C37883" w:rsidRDefault="00142114" w:rsidP="00B32744">
      <w:pPr>
        <w:pStyle w:val="Standard"/>
        <w:jc w:val="both"/>
      </w:pPr>
      <w:r>
        <w:t>Odp. punktu 4. litera f i g.</w:t>
      </w:r>
    </w:p>
    <w:p w:rsidR="009864B8" w:rsidRDefault="009864B8" w:rsidP="009864B8">
      <w:pPr>
        <w:rPr>
          <w:sz w:val="22"/>
          <w:szCs w:val="22"/>
        </w:rPr>
      </w:pPr>
      <w:r>
        <w:rPr>
          <w:sz w:val="22"/>
          <w:szCs w:val="22"/>
        </w:rPr>
        <w:t>Po przerwie przewodniczący Rady wznowił obrady.</w:t>
      </w:r>
    </w:p>
    <w:p w:rsidR="00142114" w:rsidRDefault="00142114" w:rsidP="00B32744">
      <w:pPr>
        <w:pStyle w:val="Standard"/>
        <w:jc w:val="both"/>
      </w:pPr>
    </w:p>
    <w:p w:rsidR="00142114" w:rsidRDefault="00142114" w:rsidP="002B003C">
      <w:pPr>
        <w:jc w:val="both"/>
      </w:pPr>
      <w:r>
        <w:t>Wójt Gminy – wiemy o tym, że powiat nie potrzebuje w tym roku tych 300 tysięcy zł, które mieliśmy przekazać na drogę powiatową Będków-Rosocha. Te środki zostaną przekazane dla powiatu w 2017 r.,  tj. w roku realizacji tego zadania. Z tego względu zostawiamy 50 tysięcy zł w budżecie tego roku, żeby pamiętać o tym zobowiązaniu. W budżecie na rok 2016 zapisaliśmy także środki na projekt „Gmina bliżej mieszkańców”, który miał być realizowany wspólnie z gminą Moszczenica. Łączna kwota na dwa lata wynosiła 55 tysięcy zł, w tym na rok 2016 15 tysięcy zł, i na rok 2017 40 tysięcy zł  - ma to odzwierciedlenie w wieloletniej prognozie finansowej gminy Będków. W tym roku żadnych wydatków w tym względzie nie będzie, a projekt ma być przesunięty na lata 2017-2018 w takim samym zakresie. Są nowe zasady w związku z realizacją projektu przedszkolnego polegające na tym, że od września br. mamy obowiązek prawny płacić ZUS od wynagrodzeń do 5 dnia następnego miesiąca, a podatek do 20 dnia następnego miesiąca. Jednak z uwagi na przejrzystość rozliczeń z Urzędem Marszałkowskim dotyczących tego projektu płacimy te zobowiązania w tym samym miesiącu, w którym ponosimy wydatki płacowe., więc w zakresie oświaty będzie potrzebna kwota 116 tysięcy zł. Te środki chcemy wziąć z tych 300 tysięcy zł. Informowałem także Państwa o zaleceniach przeciwpożarowych odnoszących się do szkoły – wszystko to, co było w tych zaleceniach zostało wykonane, ale strażak będąc  na miejscu stwierdził, że powinny być jeszcze dodatkowe drzwi (jako piąte) - w zaleceniach były tylko 4, a takż</w:t>
      </w:r>
      <w:r w:rsidR="00E128CD">
        <w:t>e klapa przeciwpożarowa</w:t>
      </w:r>
      <w:r w:rsidRPr="008A1FB4">
        <w:t xml:space="preserve"> odcinająca</w:t>
      </w:r>
      <w:r w:rsidRPr="00774A85">
        <w:rPr>
          <w:b/>
        </w:rPr>
        <w:t>,</w:t>
      </w:r>
      <w:r>
        <w:t xml:space="preserve"> uszczelnienie kanałów wentylacyjnych – to kosztowało 5,5 </w:t>
      </w:r>
      <w:r>
        <w:lastRenderedPageBreak/>
        <w:t>tysiąca zł, dlatego chcielibyśmy utworzyć pozycję wydatków majątkowych</w:t>
      </w:r>
      <w:r w:rsidR="0051550E">
        <w:t xml:space="preserve">, </w:t>
      </w:r>
      <w:r>
        <w:t xml:space="preserve">czyli inwestycyjnych, by nie były wydatkami bieżącymi. </w:t>
      </w:r>
    </w:p>
    <w:p w:rsidR="00142114" w:rsidRDefault="00142114" w:rsidP="002B003C">
      <w:pPr>
        <w:jc w:val="both"/>
      </w:pPr>
      <w:r>
        <w:t xml:space="preserve">Skarbnik Gminy – w załączniku nr 10, gdzie jest remont obiektów szkolnych proponuję nie 90, a 95 tysięcy zł, i wtedy to 5 tysięcy zł będzie pokryte z wydatków inwestycyjnych, a nie komunalnych. Chcemy ze strażackich pieniędzy, czyli z wydatków, które są na straże wyodrębnić dotacje dla jednostek OSP - Rzeczkowa, Prażek, </w:t>
      </w:r>
      <w:proofErr w:type="spellStart"/>
      <w:r>
        <w:t>Zacharza</w:t>
      </w:r>
      <w:proofErr w:type="spellEnd"/>
      <w:r>
        <w:t xml:space="preserve"> i Rudnika – jest to kwota 193 zł dla OSP Rzeczków, 20 zł dla OSP Prażki, 247 zł dla OSP </w:t>
      </w:r>
      <w:proofErr w:type="spellStart"/>
      <w:r>
        <w:t>Zacharz</w:t>
      </w:r>
      <w:proofErr w:type="spellEnd"/>
      <w:r>
        <w:t xml:space="preserve"> i 1.079,64 zł dla OSP Rudnik. Te kwoty z wydatków strażackich nie zmieniają wielkości budżetu, dotowane jednostki rozliczają się ze swoich wydatków; środki przekazane wcześniej dla jednostek OSP są już rozliczone. Budżet po zmianach – dochody 12.070.518,63 zł, wydatki 12.406.440,71 zł. Jeżeli chodzi o projekt uchwały w sprawie Wieloletniej Prognozy Finansowej jest niezmieniony oprócz aktualizacji dochodów i wydatków,</w:t>
      </w:r>
      <w:r w:rsidR="0051550E">
        <w:t xml:space="preserve"> natomiast w przedsięwzięciach</w:t>
      </w:r>
      <w:r>
        <w:t xml:space="preserve"> jedno zadanie jest rozłożone na następne lata, tj. 50 tysięcy zł i 250 tysięcy zł – są to środki dla powiatu tomaszowskiego, drugie dotyczy projektu z Moszczenicą – jest przesunięte na lata 2017-2018.</w:t>
      </w:r>
    </w:p>
    <w:p w:rsidR="003F69E3" w:rsidRDefault="003F69E3" w:rsidP="002B003C">
      <w:pPr>
        <w:jc w:val="both"/>
      </w:pPr>
    </w:p>
    <w:p w:rsidR="00142114" w:rsidRDefault="00142114" w:rsidP="002B003C">
      <w:pPr>
        <w:jc w:val="both"/>
      </w:pPr>
      <w:r>
        <w:t>Wójt Gminy – jeżeli chodzi o inwestycje - w tym roku zrealizowana została tylko droga w Brzustowie plus poniesione nakłady inwestycyjne szkolne, a także jakieś mniejsze ogrodzenia, które nie były aż tak bardzo kosztowne. Nie rozpoczęliśmy prac związanych ze świetlicami w Prażkach i Rudniku, nie zakupiliśmy samochodu strażackiego pomimo tego, że wniosek był dobrze przygotowany, ale zabrało punktów, nie przekazaliśmy środków dla powiatu na drogę powiatową, więc nie było konieczności zaciągania zobowiązań kredytowych w roku bieżącym. Ten milion, który był założony jako potencjalna możliwość kredytowania w tym roku będzie nam niezbędny</w:t>
      </w:r>
      <w:r w:rsidR="001701FB">
        <w:t>,</w:t>
      </w:r>
      <w:r>
        <w:t xml:space="preserve"> jeżeli założenia do projektu budżetu na rok 2017 zostaną przez Państwa przyjęte.</w:t>
      </w:r>
    </w:p>
    <w:p w:rsidR="00142114" w:rsidRDefault="00142114" w:rsidP="00142114">
      <w:pPr>
        <w:jc w:val="both"/>
      </w:pPr>
      <w:r>
        <w:t>Pan Krzysztof Jabłoński – chciałbym zapytać, jaki przewiduje się wynik budżetu roku 2016? Jeżeli weźmiemy pod uwagę wypowiedzi Pana Wójta, to jak się uplasuje to wykonanie?</w:t>
      </w:r>
    </w:p>
    <w:p w:rsidR="00142114" w:rsidRDefault="00142114" w:rsidP="00142114">
      <w:pPr>
        <w:jc w:val="both"/>
      </w:pPr>
      <w:r>
        <w:t>Skarbnik Gminy – dobrze, bo nie będziemy zaciągać kredytu.</w:t>
      </w:r>
    </w:p>
    <w:p w:rsidR="00142114" w:rsidRDefault="00142114" w:rsidP="00142114">
      <w:pPr>
        <w:jc w:val="both"/>
      </w:pPr>
      <w:r>
        <w:t>Pan Krzysztof Jabłoński – i kolejne pytanie związane z tą nadwyżką środków, pokryciem płac – co jest w sumie planowane?</w:t>
      </w:r>
    </w:p>
    <w:p w:rsidR="00142114" w:rsidRDefault="00142114" w:rsidP="00B32744">
      <w:pPr>
        <w:pStyle w:val="Standard"/>
        <w:jc w:val="both"/>
      </w:pPr>
    </w:p>
    <w:p w:rsidR="00F625C4" w:rsidRDefault="00F625C4" w:rsidP="002B003C">
      <w:pPr>
        <w:jc w:val="both"/>
      </w:pPr>
      <w:r>
        <w:t>Wójt Gminy – będę się starał analizować jeszcze do ostatniej chwili</w:t>
      </w:r>
      <w:r w:rsidR="001701FB">
        <w:t>,</w:t>
      </w:r>
      <w:r>
        <w:t xml:space="preserve"> czy będzie możliwość spłaty kilkudziesięciu tysięcy zł zobowiązań z roku 2018, żeby chociaż ze względu na tą subwencję otworzyć drogę, i myślę że te 40 albo 50 tysięcy zł będzie można spłacić, a te środki, które nam zostaną w kwocie 30 tysięcy zł wykorzystać jeszcze w tym roku na zakupy dla domu kultury. Mam wątpliwości, czy te małe granty będą w 2017 r., a może dopiero w 2019, więc czy warto czekać te trzy lata na zakup czegokolwiek – jest to zbyt daleka perspektywa. Stąd moja propozycja zakupu wyposażenia – czego ma dotyczyć, to trzeba zdecydować wspólnie z KGW i radnymi z Będkowa, czy to będą stoły i krzesła, czy też wyposażenie kuchenne. Gdybyśmy chcieli zrealizować te zakupy, ze 40 tysięcy zł spłacić zobowiązań ponad plan z roku 2018, to myślę, że na rachunku bankowym powinno pozostać co najmniej  100 tysięcy zł po to, żeby pierwszą, styczniową ratę zobowiązań kredytowych bez żadnego problemu spłacić w roku 2017.</w:t>
      </w:r>
    </w:p>
    <w:p w:rsidR="00F625C4" w:rsidRDefault="00F625C4" w:rsidP="00F625C4">
      <w:pPr>
        <w:jc w:val="both"/>
      </w:pPr>
      <w:r>
        <w:t>Pan Krzysztof Jabłoński – czy w tym roku będą jeszcze realizowane jakieś zadania remontowo-inwestycyjne, i czy w związku z tymi zadaniami jest planowane zwiększenie kosztów? Mam na myśli - ostatnio tamtędy przechodziłem - schody z tyłu szkoły.</w:t>
      </w:r>
    </w:p>
    <w:p w:rsidR="00F625C4" w:rsidRDefault="00F625C4" w:rsidP="00F625C4">
      <w:pPr>
        <w:jc w:val="both"/>
      </w:pPr>
      <w:r>
        <w:t xml:space="preserve">Wójt Gminy – co do schodów – myślę, że powinniśmy poczekać z tym do wiosny. Przeraża mnie ten taras przedszkolny, bo tam nie da się podnieść tych płytek, nawieźć piachu i ułożyć w taki sposób, aby była równa powierzchnia wraz ze spadkiem. Trzeba jednak zdjąć te płytki z całej powierzchni, zrobić podsypkę </w:t>
      </w:r>
      <w:r w:rsidR="003A0FE8">
        <w:t xml:space="preserve">z </w:t>
      </w:r>
      <w:r w:rsidR="00290F0D">
        <w:t>suchego betonu, dokonać poziomowania</w:t>
      </w:r>
      <w:r>
        <w:t xml:space="preserve">  i wywiercić </w:t>
      </w:r>
      <w:r>
        <w:lastRenderedPageBreak/>
        <w:t>dodatkowe otwory odprowadzające wodę. Będziemy próbować zrobić jeszcze w tym troku to, co jest najpilniejsze, natomiast z nadejściem wiosny tylne wejście i piwnice szkolne. Na te prace związane z tarasem potrzeba trochę czasu, aby to zrobić potrzebne będą także jakieś nakłady finansowe.</w:t>
      </w:r>
    </w:p>
    <w:p w:rsidR="00FB1A28" w:rsidRPr="00ED67E5" w:rsidRDefault="00F625C4" w:rsidP="00FB1A28">
      <w:pPr>
        <w:jc w:val="both"/>
      </w:pPr>
      <w:r>
        <w:t>Przewodniczący obrad pytał</w:t>
      </w:r>
      <w:r w:rsidR="00331125">
        <w:t>,</w:t>
      </w:r>
      <w:r>
        <w:t xml:space="preserve"> czy w związku z tym projektem uchwa</w:t>
      </w:r>
      <w:r w:rsidR="00331125">
        <w:t>ły ktoś by chciał zabrać jeszcze</w:t>
      </w:r>
      <w:r>
        <w:t xml:space="preserve"> głos? Nie widzę, więc pozwolę sobie odczytać projekt uchwały zmieniającej  uchwałę w sprawie uchwalenia budżetu gminy na rok 2016, a następnie przystąpimy do glosowan</w:t>
      </w:r>
      <w:r w:rsidR="00054CC4">
        <w:t>ia – stwierdził przewodniczący R</w:t>
      </w:r>
      <w:r>
        <w:t xml:space="preserve">ady. Po odczytaniu ww. projektu uchwały przewodniczący obrad pytał, kto z Pań i Panów Radnych jest za podjęciem uchwały w proponowanym brzmieniu, proszę o podniesienie ręki. Za podjęciem ww. uchwały glosowało 14 radnych, liczba radnych obecnych na sali obrad i biorących udział w głosowaniu wynosi 14. </w:t>
      </w:r>
      <w:r w:rsidR="00FB1A28" w:rsidRPr="001F42A0">
        <w:rPr>
          <w:sz w:val="22"/>
          <w:szCs w:val="22"/>
        </w:rPr>
        <w:t>Przewodniczący obrad stwierdził, że uchwała w sprawie</w:t>
      </w:r>
      <w:r w:rsidR="00FB1A28" w:rsidRPr="00A92C74">
        <w:rPr>
          <w:sz w:val="22"/>
          <w:szCs w:val="22"/>
        </w:rPr>
        <w:t xml:space="preserve"> </w:t>
      </w:r>
      <w:r w:rsidR="00FB1A28">
        <w:rPr>
          <w:sz w:val="22"/>
          <w:szCs w:val="22"/>
        </w:rPr>
        <w:t>została podjęta 14</w:t>
      </w:r>
      <w:r w:rsidR="00FB1A28" w:rsidRPr="001F42A0">
        <w:rPr>
          <w:sz w:val="22"/>
          <w:szCs w:val="22"/>
        </w:rPr>
        <w:t xml:space="preserve"> głosami „za”. Głosów „wstrzymujących się” i  głosów „przeciwnych” nie było.</w:t>
      </w:r>
    </w:p>
    <w:p w:rsidR="00F625C4" w:rsidRDefault="00F625C4" w:rsidP="00F625C4">
      <w:pPr>
        <w:jc w:val="both"/>
      </w:pPr>
    </w:p>
    <w:p w:rsidR="00F625C4" w:rsidRDefault="00BD6546" w:rsidP="00F625C4">
      <w:pPr>
        <w:jc w:val="both"/>
      </w:pPr>
      <w:r>
        <w:t>Uchwała nr XX/121/16 R</w:t>
      </w:r>
      <w:r w:rsidR="00F625C4">
        <w:t xml:space="preserve">ady Gminy w Będkowie </w:t>
      </w:r>
      <w:r>
        <w:t xml:space="preserve">z dnia 8 listopada 2016 r. </w:t>
      </w:r>
      <w:r w:rsidR="00F625C4">
        <w:t>zmieniająca uchwałę w sprawie uchwalenia budżetu gminy na rok 2016 stanowi załącznik do protokołu sesji.</w:t>
      </w:r>
    </w:p>
    <w:p w:rsidR="00ED67E5" w:rsidRPr="00FB1A28" w:rsidRDefault="00F625C4" w:rsidP="00ED67E5">
      <w:pPr>
        <w:jc w:val="both"/>
        <w:rPr>
          <w:sz w:val="22"/>
          <w:szCs w:val="22"/>
        </w:rPr>
      </w:pPr>
      <w:r>
        <w:t>Czy ktoś chciałby jeszcze zabrać głos w sprawie projektu uchwały w sprawie Wieloletniej Prognozy Finansowej Gminy Będków</w:t>
      </w:r>
      <w:r w:rsidR="004C09D2">
        <w:t xml:space="preserve"> na lata 2016-2029 </w:t>
      </w:r>
      <w:r>
        <w:t>– pytał radnych przewodniczący obrad. Nie widzę, a zatem odczytał ww. projekt uchwały, a następnie poddam go pod głosowanie.</w:t>
      </w:r>
      <w:r w:rsidRPr="00841006">
        <w:t xml:space="preserve"> </w:t>
      </w:r>
      <w:r>
        <w:t xml:space="preserve">Za podjęciem ww. uchwały glosowało 14 radnych, liczba radnych obecnych na sali obrad i biorących udział w głosowaniu wynosi 14. </w:t>
      </w:r>
      <w:r w:rsidR="00ED67E5" w:rsidRPr="001F42A0">
        <w:rPr>
          <w:sz w:val="22"/>
          <w:szCs w:val="22"/>
        </w:rPr>
        <w:t>Przewodniczący obrad stwierdził, że uchwała</w:t>
      </w:r>
      <w:r w:rsidR="00FB1A28" w:rsidRPr="00FB1A28">
        <w:t xml:space="preserve"> </w:t>
      </w:r>
      <w:r w:rsidR="00FB1A28">
        <w:t>w sprawie Wieloletniej Prognozy Finansowej Gminy Będków</w:t>
      </w:r>
      <w:r w:rsidR="00ED67E5">
        <w:t xml:space="preserve"> </w:t>
      </w:r>
      <w:r w:rsidR="004C09D2">
        <w:t xml:space="preserve">na lata 2016-2029 </w:t>
      </w:r>
      <w:r w:rsidR="00ED67E5">
        <w:rPr>
          <w:sz w:val="22"/>
          <w:szCs w:val="22"/>
        </w:rPr>
        <w:t>została podjęta 14</w:t>
      </w:r>
      <w:r w:rsidR="00ED67E5" w:rsidRPr="001F42A0">
        <w:rPr>
          <w:sz w:val="22"/>
          <w:szCs w:val="22"/>
        </w:rPr>
        <w:t xml:space="preserve"> głosami „za”. Głosów „wstrzymujących się” i  głosów „przeciwnych” nie było.</w:t>
      </w:r>
    </w:p>
    <w:p w:rsidR="00F625C4" w:rsidRDefault="00F625C4" w:rsidP="00F625C4">
      <w:pPr>
        <w:jc w:val="both"/>
      </w:pPr>
    </w:p>
    <w:p w:rsidR="00F625C4" w:rsidRDefault="00BD6546" w:rsidP="00F625C4">
      <w:pPr>
        <w:jc w:val="both"/>
      </w:pPr>
      <w:r>
        <w:t>Uchwała nr XX/122/16 R</w:t>
      </w:r>
      <w:r w:rsidR="00F625C4">
        <w:t xml:space="preserve">ady Gminy w Będkowie zmieniająca </w:t>
      </w:r>
      <w:r w:rsidR="00182E17">
        <w:t>uchwałę w sprawie Wieloletniej P</w:t>
      </w:r>
      <w:r w:rsidR="00F625C4">
        <w:t>rognozy Finansowej Gminy Będków</w:t>
      </w:r>
      <w:r w:rsidR="00331125">
        <w:t xml:space="preserve"> na lata 2016-2029</w:t>
      </w:r>
      <w:r w:rsidR="00F625C4">
        <w:t xml:space="preserve"> stanowi załącznik do niniejszego protokołu.</w:t>
      </w:r>
    </w:p>
    <w:p w:rsidR="005B4B8A" w:rsidRDefault="005B4B8A" w:rsidP="00B32744">
      <w:pPr>
        <w:pStyle w:val="Standard"/>
        <w:jc w:val="both"/>
      </w:pPr>
    </w:p>
    <w:p w:rsidR="00B45FAB" w:rsidRDefault="00B45FAB" w:rsidP="00B32744">
      <w:pPr>
        <w:pStyle w:val="Standard"/>
        <w:jc w:val="both"/>
      </w:pPr>
      <w:r>
        <w:t>Odp. punktu 5,6,7.</w:t>
      </w:r>
    </w:p>
    <w:p w:rsidR="00B45FAB" w:rsidRDefault="00B45FAB" w:rsidP="00B45FAB">
      <w:pPr>
        <w:jc w:val="both"/>
      </w:pPr>
      <w:r>
        <w:t>Pan Krzysztof Jabłoński – chciałbym wrócić do tematu schodów. Nie ukrywam, że o tych wchodach już próbowaliśmy rozmawiać na początku roku, później w okresie lata, a następnie w czasie jesieni, kiedyś mówiliśmy nawet o dacie listopadowej. Skoro ekipie remontowej jeszcze cement dobrze zastyga, bo robią barierkę przy stawie, więc wydaje mi się, że jeszcze nie minął ostateczny czas na podjęcie takich działań. A co do kosztów inwestycyjnych, a  nawet kwestii wyposażenia domu kultury w stoły i krzesła – wydaje mi się, że środki w wysokości 30 tysięcy zł nie są wystarczające na tego typu zakupy. Być może ta kwota wystarczyłaby na zastawę stołową, natomiast jeżeli by były w</w:t>
      </w:r>
      <w:r w:rsidR="00A85C02">
        <w:t>ygenerowane jakieś oszczędności, choć j</w:t>
      </w:r>
      <w:r>
        <w:t>est to kwestia, jak powiedział Pan Wójt, na kolejny wniosek Lokalnej Grupy Działania, jeżeli będzie taka możliwość, bo przecież na chwilę obecną jest to jak najbardziej</w:t>
      </w:r>
      <w:r w:rsidR="00391CF7">
        <w:t xml:space="preserve"> potrzebne dla tego obiektu. J</w:t>
      </w:r>
      <w:r>
        <w:t>eżeli jakieś środki będą, to warto by było zrobić te schody i nie przesuwać tego wejścia na przyszły rok, bo kolejna zima minie, a przecież jest już parking. Kiedyś rozmawialiśmy o studzience kanalizacyjnej czy odpływowej – to mogłoby pozostać na przyszły rok, ale o te schody proszę - tam chyba nawet drzwi są wymienione, bo tak wła</w:t>
      </w:r>
      <w:r w:rsidR="00391CF7">
        <w:t>ściwie,</w:t>
      </w:r>
      <w:r>
        <w:t xml:space="preserve"> tylko to zostaje do zrobienia na </w:t>
      </w:r>
      <w:r w:rsidR="00391CF7">
        <w:t>obecną chwilę</w:t>
      </w:r>
      <w:r>
        <w:t>. Wiadomo, że dużo prac zostało wykonanych w tym roku przez Pana Wójta i dobrze, że środki się znalazły i udało się to zrobić, ale jednak ten widok obdrapanych schodów i tej barierki wymaga podjęcia prac, więc</w:t>
      </w:r>
      <w:r w:rsidR="00CB573F">
        <w:t xml:space="preserve"> jeżeli środki na to pozwolą,</w:t>
      </w:r>
      <w:r>
        <w:t xml:space="preserve"> da się to zrobić przy odrobinie chęci – uważam, że koszty z tym związane nie będą duże.</w:t>
      </w:r>
    </w:p>
    <w:p w:rsidR="00B45FAB" w:rsidRDefault="00B45FAB" w:rsidP="00B45FAB">
      <w:pPr>
        <w:jc w:val="both"/>
      </w:pPr>
      <w:r>
        <w:lastRenderedPageBreak/>
        <w:t>Wójt Gminy – chęci nie brakuje i środków też nie, a jeżeli czegokolwiek może zabraknąć, to tylko czasu. Na początku myślałem, że na prace na tarasie wystarczą trzy dni, jednak żeby go zrobić tak jak należy potrzeba trzy tygodnie. Nie ukrywam, że te schody w takiej sytuacji, gdzie zatrudniliśmy pracownika gospodarczego, z udziałem jeszcze jednego pracownika gminy, jesteśmy w stan</w:t>
      </w:r>
      <w:r w:rsidR="00CB573F">
        <w:t xml:space="preserve">ie zrobić </w:t>
      </w:r>
      <w:r>
        <w:t xml:space="preserve">we własnym zakresie, ale pracownicy wykonując prace na tarasie przedszkolnym nie są w stanie podjąć remontu tych schodów, bo idzie o to, żeby do końca listopada br. zakończyć prace na tarasie, zgodnie z moim zapewnieniem dotyczącym terminu wykonania tych prac. Jeżeli się okaże, że w końcu listopada czy pierwszych dniach grudnia pogoda pozwoli na wykonywanie prac budowlanych, to jak najbardziej można podjąć roboty, ale gdy będzie temperatura minusowa, to będzie kłopot z podjęciem robót. Uważam, że  jesteśmy w stanie to zrobić systemem gospodarczym, tylko czy tydzień czasu wystarczy na wykonanie tego – ma to być robione od strony barierki, która też ma być nowa, schody obłożymy jakimś elementem, który nie odejdzie po zimie, ale potrzebujemy na to czasu i odpowiednich warunków pogodowych. </w:t>
      </w:r>
    </w:p>
    <w:p w:rsidR="00B45FAB" w:rsidRDefault="00B45FAB" w:rsidP="00B45FAB">
      <w:pPr>
        <w:jc w:val="both"/>
      </w:pPr>
      <w:r>
        <w:t>Pan Krzysztof Jabłoński – kolejne zapytanie nasuwa się w związku z wypowiedzią Pana Wójta – czy ktoś inny nie mógł by zrobić tych schodów, i jakie by były dodatkowe koszty w przypadku zlecenia tych prac innej osobie. Skoro środki są i nie byłoby to zbyt obciążające budżet, to proszę o zastanowienie się nad takim rozwiązaniem tym bardziej, że nie jest to jakaś wielka inwestycja.</w:t>
      </w:r>
    </w:p>
    <w:p w:rsidR="00B45FAB" w:rsidRDefault="00511692" w:rsidP="00B45FAB">
      <w:pPr>
        <w:jc w:val="both"/>
      </w:pPr>
      <w:r>
        <w:t xml:space="preserve">Wójt Gminy – jeżeli idzie o </w:t>
      </w:r>
      <w:r w:rsidR="00B45FAB">
        <w:t xml:space="preserve">drogi asfaltowe, to nie wszędzie zdążyliśmy naprawić wyrwy, dziury powybijały się przed okresem zimowym. Aby można </w:t>
      </w:r>
      <w:r>
        <w:t>było gdziekolwiek wjechać z masą</w:t>
      </w:r>
      <w:r w:rsidR="00B45FAB">
        <w:t xml:space="preserve"> na gorąco, to musi być przynajmniej 10% na plusie i brak wody w tych wyrwach, a poza tym, żeby podjąć te prace trzeba mieć siedmioosobową grupę pracowników, przy mniejszej liczbie osób nie da się wykonać tych robót, ponieważ masa asfaltowa zastygnie.</w:t>
      </w:r>
    </w:p>
    <w:p w:rsidR="00B45FAB" w:rsidRDefault="00B45FAB" w:rsidP="00B45FAB">
      <w:pPr>
        <w:jc w:val="both"/>
      </w:pPr>
      <w:r>
        <w:t>Pan Mirosław Sałata – wystąpił z prośbą o uwzględnienie w budżec</w:t>
      </w:r>
      <w:r w:rsidR="00511692">
        <w:t xml:space="preserve">ie gminy na rok 2017 położenia </w:t>
      </w:r>
      <w:r>
        <w:t xml:space="preserve">nakładki na odcinku drogi w Kalinowie </w:t>
      </w:r>
      <w:r w:rsidRPr="00B7331F">
        <w:t>od nr 40 do nr 44.</w:t>
      </w:r>
      <w:r>
        <w:rPr>
          <w:b/>
        </w:rPr>
        <w:t xml:space="preserve"> </w:t>
      </w:r>
      <w:r>
        <w:t>Dobrze by było zobaczyć na miejscu ten odcinek drogi.</w:t>
      </w:r>
    </w:p>
    <w:p w:rsidR="00B45FAB" w:rsidRDefault="00B45FAB" w:rsidP="00B45FAB">
      <w:pPr>
        <w:jc w:val="both"/>
      </w:pPr>
      <w:r>
        <w:t>Pani Krystyna Chmielarska, sołtys wsi Wykno – wystąpiła z prośbą odnośnie drogi dojazdowej do pól – odcinka drogi od Sługocic -</w:t>
      </w:r>
      <w:r w:rsidRPr="00AB0495">
        <w:t xml:space="preserve"> </w:t>
      </w:r>
      <w:r w:rsidR="0034772B">
        <w:t>od skrzyżowania do posesji nr 46</w:t>
      </w:r>
      <w:r>
        <w:t xml:space="preserve"> w Wyknie – kiedyś na tę drogę nawieziona była szlaka, ale częste przejazdy ciągnikami  sprawiły, że jej stan się pogorszył, powybijały się dziury, stąd powstała potrzeba nawiezienia szlaki.</w:t>
      </w:r>
    </w:p>
    <w:p w:rsidR="00142114" w:rsidRDefault="00142114" w:rsidP="00B32744">
      <w:pPr>
        <w:pStyle w:val="Standard"/>
        <w:jc w:val="both"/>
      </w:pPr>
    </w:p>
    <w:p w:rsidR="00AD57AA" w:rsidRDefault="00AD57AA" w:rsidP="00AD57AA">
      <w:pPr>
        <w:jc w:val="both"/>
      </w:pPr>
      <w:r>
        <w:t xml:space="preserve">Pan Andrzej </w:t>
      </w:r>
      <w:proofErr w:type="spellStart"/>
      <w:r>
        <w:t>Badek</w:t>
      </w:r>
      <w:proofErr w:type="spellEnd"/>
      <w:r>
        <w:t>, wiceprzewodniczący Rady – mam prośbę, aby elektryk gminy dojechał do Rzeczkowa – do Pana Kopińskiego i sprawdził stan wyłącznika, bo nie pali się w ogóle światło w części wsi Rzeczków Kolonia.</w:t>
      </w:r>
    </w:p>
    <w:p w:rsidR="00AD57AA" w:rsidRDefault="00AD57AA" w:rsidP="00AD57AA">
      <w:pPr>
        <w:jc w:val="both"/>
      </w:pPr>
      <w:r>
        <w:t>Sekretarz Gminy – zgodnie z wnioskiem Pana Kopcińskiego o przeniesienie oświetlenia ulicznego – została opracowana dokumentacja niezbędna dla tego celu przez Pana Żegotę. Była to dosyć długotrwała inwestycja, ale na dzień dzisiejszy jest już zakończona.</w:t>
      </w:r>
    </w:p>
    <w:p w:rsidR="00AD57AA" w:rsidRDefault="00AD57AA" w:rsidP="00AD57AA">
      <w:pPr>
        <w:jc w:val="both"/>
      </w:pPr>
      <w:r>
        <w:t>Pani Wiesław</w:t>
      </w:r>
      <w:r w:rsidR="001D39F7">
        <w:t xml:space="preserve">a Krych, sołtys wsi Rzeczków - </w:t>
      </w:r>
      <w:r>
        <w:t>chodzi o informację na temat dróg przewidzianych do realizacji w latach 2017-2018 we wsi Rzeczków; wiem, że są dwie drogi planowane do zrobienia i chciałabym wiedzieć, o które drogi chodzi i w którym roku mają być realizowane?</w:t>
      </w:r>
    </w:p>
    <w:p w:rsidR="00AD57AA" w:rsidRDefault="00AD57AA" w:rsidP="00AD57AA">
      <w:pPr>
        <w:jc w:val="both"/>
      </w:pPr>
      <w:r>
        <w:t xml:space="preserve">Wójt Gminy – wnioskowaliśmy o </w:t>
      </w:r>
      <w:r w:rsidR="002C4E7C">
        <w:t>dwie drogi dla Rzeczkowa w PROW -</w:t>
      </w:r>
      <w:r w:rsidR="00B40C24">
        <w:t>e. J</w:t>
      </w:r>
      <w:r>
        <w:t xml:space="preserve">eden z tych wniosków tj. Rzeczków (Bank) pozytywnie się zakończył – podpisana została umowa na wykonanie tej drogi (1km) w roku 2018. Jeżeli chodzi o drugi odcinek, to zobaczymy -  jak braknie ze 150m, to może będziemy próbować dokończyć go w ramach środków własnych. Droga Rzeczków wieś była przedłożona łącznie z Gutkowem jako dwuetapowe zadanie i znalazła się na 84 pozycji  i otrzymała 13 punktów – razem sołectwa miały 333 mieszkańców, wymagana liczna wynosiła 447. Otrzymaliśmy pisemną informację, z której wynika, że te dwa zadania są zawarte w pozycjach 84 i 85, a pozycja 85 dotyczy drogi Prażki (Wiad.). </w:t>
      </w:r>
      <w:r>
        <w:lastRenderedPageBreak/>
        <w:t>Środków wystarczyło n</w:t>
      </w:r>
      <w:r w:rsidR="001D39F7">
        <w:t>a 76 wniosków na 299 pozytywnie załatwionych</w:t>
      </w:r>
      <w:r>
        <w:t>. Dobrze, że z tym wnioskiem Rzeczków (Bank) wystąpiliśmy, bo będą t</w:t>
      </w:r>
      <w:r w:rsidR="00BC58FC">
        <w:t xml:space="preserve">ylko oszczędności </w:t>
      </w:r>
      <w:proofErr w:type="spellStart"/>
      <w:r w:rsidR="00BC58FC">
        <w:t>poprzetargowe</w:t>
      </w:r>
      <w:proofErr w:type="spellEnd"/>
      <w:r>
        <w:t xml:space="preserve">, a jeżeli się okaże, że nabór będzie w takim okresie, gdzie ta zamożność </w:t>
      </w:r>
      <w:r w:rsidR="009C09D6">
        <w:t xml:space="preserve">budżetowa </w:t>
      </w:r>
      <w:r>
        <w:t xml:space="preserve">z roku 2015 z tytułu podatku drogowego, który sobie zapłaciliśmy w kwocie 600 tysięcy zł, nam nie przeszkodzi w kolejnej aplikacji, to z jakimś wnioskiem </w:t>
      </w:r>
      <w:r w:rsidR="009C09D6">
        <w:t xml:space="preserve">w ramach </w:t>
      </w:r>
      <w:r>
        <w:t xml:space="preserve"> tej oszczędności gmina jeszcze wystąpi, chociaż może się zdarzyć tak, że wniosek nie uzyska 10 punktów bazowych już na samym początku, tylko 8, to wtedy przy 8 punktach nie będziemy mogli liczyć na pozytywne jego załatwienie. Reasumując - uzyskaliśmy dofinansowanie na trzy drogi Będków-Nowiny, </w:t>
      </w:r>
      <w:proofErr w:type="spellStart"/>
      <w:r>
        <w:t>Zacharz</w:t>
      </w:r>
      <w:proofErr w:type="spellEnd"/>
      <w:r>
        <w:t xml:space="preserve"> i Rzeczków (Bank). Był także złożony dwuetapowy wniosek Rzeczków wieś z Gutkowem i drugi wniosek Prażki (Wiad.) – te wnioski ze względu na brak środków nie dostały dofinansowania. Co do wniosku Rzeczków wieś - Gutków organ oceniaj</w:t>
      </w:r>
      <w:r w:rsidR="0096410C">
        <w:t>ący uznał, że świetlica nie znajduje się na drodze gminnej lecz</w:t>
      </w:r>
      <w:r>
        <w:t xml:space="preserve"> powiatowej, dlatego wniosek uzyskał tylko 13 punktów zamiast 15, a to by było na poziomie 10 miejsca.</w:t>
      </w:r>
    </w:p>
    <w:p w:rsidR="00AD57AA" w:rsidRDefault="00AD57AA" w:rsidP="00AD57AA">
      <w:pPr>
        <w:jc w:val="both"/>
      </w:pPr>
      <w:r>
        <w:t>Pani Małgorzata Karpińska – otrzymaliśmy, jako mieszkańcy wsi Remiszewice, pismo z Urzędu Gminy o niezaorywanie części drogi gminnej o numerze ewidencyjnym 314 – o którą drogę chodzi?</w:t>
      </w:r>
    </w:p>
    <w:p w:rsidR="00AD57AA" w:rsidRDefault="00AD57AA" w:rsidP="00AD57AA">
      <w:pPr>
        <w:jc w:val="both"/>
      </w:pPr>
      <w:r>
        <w:t xml:space="preserve">Wójt Gminy – można to wyjaśnić w oparciu o mapę. Z taką interpelacją wystąpiła do Urzędu Gminy Pani Justyna Strumiłło. Jest wielu właścicieli działek, które znajdują się </w:t>
      </w:r>
      <w:r w:rsidR="001653CD">
        <w:t>przy tej drodze, i do tych osób</w:t>
      </w:r>
      <w:r>
        <w:t xml:space="preserve"> skierowane zostało pismo, o którym mówi radna. Jest to droga</w:t>
      </w:r>
      <w:r w:rsidR="001653CD">
        <w:t xml:space="preserve"> wewnętrzna </w:t>
      </w:r>
      <w:r>
        <w:t>z nadanym numerem. Należy zatem utrzymać jej przebieg i nie przekształcać w grunt polny.</w:t>
      </w:r>
    </w:p>
    <w:p w:rsidR="00AD57AA" w:rsidRDefault="00AD57AA" w:rsidP="00AD57AA">
      <w:pPr>
        <w:jc w:val="both"/>
      </w:pPr>
      <w:r>
        <w:t>S</w:t>
      </w:r>
      <w:r w:rsidR="00822B87">
        <w:t xml:space="preserve">ekretarz Gminy – jest to droga </w:t>
      </w:r>
      <w:r>
        <w:t>od skrzyżowania (kapliczki) w Remiszewicach do posesji nr 25 tej wsi. Chodzi o to, aby mieć na uwadze potrzebę zachowania tej drogi i nie zaorywać jej podczas orki. Prawdopodobnie w styczniu przyszłego roku organy wyższej instancji będą sprawdzać drogi wewnętrzne, stąd prośba do mieszkańców wsi o wyeliminowanie tego problemu poprzez przywrócenie właściwego stanu tej drogi.</w:t>
      </w:r>
    </w:p>
    <w:p w:rsidR="0080186F" w:rsidRPr="006F0521" w:rsidRDefault="0080186F" w:rsidP="0080186F">
      <w:pPr>
        <w:jc w:val="both"/>
      </w:pPr>
      <w:r>
        <w:t>Przewodniczący Rady zwrócił się z prośbą do radnych, sołtysów, mieszkańców Gminy Będków o wywieszenie flagi narodowej w dniu Święta Niepodległości 11 listopada 2016 r.</w:t>
      </w:r>
    </w:p>
    <w:p w:rsidR="001F12ED" w:rsidRPr="00E746B2" w:rsidRDefault="001F12ED" w:rsidP="001F12ED">
      <w:pPr>
        <w:jc w:val="both"/>
      </w:pPr>
    </w:p>
    <w:p w:rsidR="00253207" w:rsidRDefault="00253207" w:rsidP="00253207">
      <w:pPr>
        <w:pStyle w:val="Standard"/>
        <w:jc w:val="both"/>
      </w:pPr>
      <w:r>
        <w:t>Odp. punktu 8.</w:t>
      </w:r>
      <w:r w:rsidR="009C3C6C" w:rsidRPr="009C3C6C">
        <w:t xml:space="preserve"> </w:t>
      </w:r>
    </w:p>
    <w:p w:rsidR="00253207" w:rsidRDefault="00253207" w:rsidP="00AB4EF5">
      <w:pPr>
        <w:pStyle w:val="Standard"/>
        <w:spacing w:line="276" w:lineRule="auto"/>
        <w:jc w:val="both"/>
      </w:pPr>
      <w:r>
        <w:t>Wobec wyczerpania porządku obrad przewodniczący podziękował za dobrą pracę, a następnie za</w:t>
      </w:r>
      <w:r w:rsidR="00A12128">
        <w:t>mknął sesję słowami: „Zamykam X</w:t>
      </w:r>
      <w:r>
        <w:t>X sesję Rady Gminy w Będkowie”.</w:t>
      </w:r>
    </w:p>
    <w:p w:rsidR="00253207" w:rsidRDefault="00253207" w:rsidP="00253207">
      <w:pPr>
        <w:pStyle w:val="Standard"/>
        <w:jc w:val="both"/>
      </w:pPr>
    </w:p>
    <w:p w:rsidR="00253207" w:rsidRDefault="00253207" w:rsidP="00253207">
      <w:pPr>
        <w:pStyle w:val="Standard"/>
        <w:jc w:val="both"/>
      </w:pPr>
      <w:r>
        <w:t>Na tym protokół zakończono.</w:t>
      </w:r>
    </w:p>
    <w:p w:rsidR="00253207" w:rsidRDefault="00253207" w:rsidP="00253207">
      <w:pPr>
        <w:pStyle w:val="Standard"/>
        <w:jc w:val="both"/>
      </w:pPr>
    </w:p>
    <w:p w:rsidR="00253207" w:rsidRDefault="00253207" w:rsidP="00253207">
      <w:pPr>
        <w:pStyle w:val="Standard"/>
        <w:jc w:val="both"/>
      </w:pPr>
      <w:r>
        <w:t>Protokołowała:                                                                            Przewodniczący Rady</w:t>
      </w:r>
    </w:p>
    <w:p w:rsidR="00253207" w:rsidRDefault="00253207" w:rsidP="00253207">
      <w:pPr>
        <w:pStyle w:val="Standard"/>
      </w:pPr>
      <w:r>
        <w:t xml:space="preserve">Józefa Kubala, inspektor                                                           mgr Andrzej </w:t>
      </w:r>
      <w:proofErr w:type="spellStart"/>
      <w:r>
        <w:t>Legieziński</w:t>
      </w:r>
      <w:proofErr w:type="spellEnd"/>
    </w:p>
    <w:p w:rsidR="00253207" w:rsidRDefault="00253207"/>
    <w:sectPr w:rsidR="00253207" w:rsidSect="00B22BF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811" w:rsidRDefault="005A2811" w:rsidP="007720D3">
      <w:r>
        <w:separator/>
      </w:r>
    </w:p>
  </w:endnote>
  <w:endnote w:type="continuationSeparator" w:id="0">
    <w:p w:rsidR="005A2811" w:rsidRDefault="005A2811" w:rsidP="007720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7815"/>
      <w:docPartObj>
        <w:docPartGallery w:val="Page Numbers (Bottom of Page)"/>
        <w:docPartUnique/>
      </w:docPartObj>
    </w:sdtPr>
    <w:sdtContent>
      <w:p w:rsidR="005A2811" w:rsidRDefault="00E07B63">
        <w:pPr>
          <w:pStyle w:val="Stopka"/>
          <w:jc w:val="center"/>
        </w:pPr>
        <w:fldSimple w:instr=" PAGE   \* MERGEFORMAT ">
          <w:r w:rsidR="00193FE3">
            <w:rPr>
              <w:noProof/>
            </w:rPr>
            <w:t>12</w:t>
          </w:r>
        </w:fldSimple>
      </w:p>
    </w:sdtContent>
  </w:sdt>
  <w:p w:rsidR="005A2811" w:rsidRDefault="005A281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811" w:rsidRDefault="005A2811" w:rsidP="007720D3">
      <w:r>
        <w:separator/>
      </w:r>
    </w:p>
  </w:footnote>
  <w:footnote w:type="continuationSeparator" w:id="0">
    <w:p w:rsidR="005A2811" w:rsidRDefault="005A2811" w:rsidP="007720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151AD"/>
    <w:multiLevelType w:val="hybridMultilevel"/>
    <w:tmpl w:val="32DEBE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2F52BF1"/>
    <w:multiLevelType w:val="hybridMultilevel"/>
    <w:tmpl w:val="0BAAC3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64A4FAA"/>
    <w:multiLevelType w:val="hybridMultilevel"/>
    <w:tmpl w:val="9ECA4C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D346A"/>
    <w:rsid w:val="00004579"/>
    <w:rsid w:val="00010EE0"/>
    <w:rsid w:val="00016EEE"/>
    <w:rsid w:val="00031DDE"/>
    <w:rsid w:val="00032ADD"/>
    <w:rsid w:val="00044E91"/>
    <w:rsid w:val="00046807"/>
    <w:rsid w:val="0004754A"/>
    <w:rsid w:val="000502C5"/>
    <w:rsid w:val="000505EC"/>
    <w:rsid w:val="00053793"/>
    <w:rsid w:val="000539DE"/>
    <w:rsid w:val="00054CC4"/>
    <w:rsid w:val="000672A0"/>
    <w:rsid w:val="0007284E"/>
    <w:rsid w:val="00083AEC"/>
    <w:rsid w:val="00096DDA"/>
    <w:rsid w:val="000A7764"/>
    <w:rsid w:val="000B5F2D"/>
    <w:rsid w:val="000C774A"/>
    <w:rsid w:val="000D402B"/>
    <w:rsid w:val="000F20A8"/>
    <w:rsid w:val="000F5BD7"/>
    <w:rsid w:val="000F67A4"/>
    <w:rsid w:val="00103082"/>
    <w:rsid w:val="00116EE5"/>
    <w:rsid w:val="00121810"/>
    <w:rsid w:val="00142114"/>
    <w:rsid w:val="00143F37"/>
    <w:rsid w:val="00146C20"/>
    <w:rsid w:val="00147240"/>
    <w:rsid w:val="001653CD"/>
    <w:rsid w:val="001701FB"/>
    <w:rsid w:val="00172165"/>
    <w:rsid w:val="00175C06"/>
    <w:rsid w:val="00182E17"/>
    <w:rsid w:val="00184E05"/>
    <w:rsid w:val="00193FE3"/>
    <w:rsid w:val="001A114D"/>
    <w:rsid w:val="001B1A92"/>
    <w:rsid w:val="001D39F7"/>
    <w:rsid w:val="001D426D"/>
    <w:rsid w:val="001E7A21"/>
    <w:rsid w:val="001E7DB6"/>
    <w:rsid w:val="001F0978"/>
    <w:rsid w:val="001F12ED"/>
    <w:rsid w:val="002001A7"/>
    <w:rsid w:val="00201EA6"/>
    <w:rsid w:val="00203E10"/>
    <w:rsid w:val="00237E9E"/>
    <w:rsid w:val="00245D5D"/>
    <w:rsid w:val="00253207"/>
    <w:rsid w:val="00263B05"/>
    <w:rsid w:val="00267604"/>
    <w:rsid w:val="00270F4E"/>
    <w:rsid w:val="00286A8B"/>
    <w:rsid w:val="00290F0D"/>
    <w:rsid w:val="002A0FF0"/>
    <w:rsid w:val="002A23CF"/>
    <w:rsid w:val="002B003C"/>
    <w:rsid w:val="002B52E9"/>
    <w:rsid w:val="002B69A6"/>
    <w:rsid w:val="002C4E7C"/>
    <w:rsid w:val="002D2E1E"/>
    <w:rsid w:val="002D3901"/>
    <w:rsid w:val="002D616A"/>
    <w:rsid w:val="002E6401"/>
    <w:rsid w:val="002E78E8"/>
    <w:rsid w:val="002F5DDE"/>
    <w:rsid w:val="00311884"/>
    <w:rsid w:val="00311AE8"/>
    <w:rsid w:val="003176BE"/>
    <w:rsid w:val="00331125"/>
    <w:rsid w:val="0034772B"/>
    <w:rsid w:val="00350337"/>
    <w:rsid w:val="003507D8"/>
    <w:rsid w:val="00356998"/>
    <w:rsid w:val="003607AE"/>
    <w:rsid w:val="00373D1A"/>
    <w:rsid w:val="0038365E"/>
    <w:rsid w:val="00391CF7"/>
    <w:rsid w:val="003A0397"/>
    <w:rsid w:val="003A0FE8"/>
    <w:rsid w:val="003A167C"/>
    <w:rsid w:val="003A1C83"/>
    <w:rsid w:val="003A39CD"/>
    <w:rsid w:val="003B0B65"/>
    <w:rsid w:val="003B1621"/>
    <w:rsid w:val="003B2336"/>
    <w:rsid w:val="003C34A3"/>
    <w:rsid w:val="003C5C05"/>
    <w:rsid w:val="003D17BA"/>
    <w:rsid w:val="003D44B6"/>
    <w:rsid w:val="003D4C35"/>
    <w:rsid w:val="003F0664"/>
    <w:rsid w:val="003F3F4D"/>
    <w:rsid w:val="003F4F96"/>
    <w:rsid w:val="003F69E3"/>
    <w:rsid w:val="00403413"/>
    <w:rsid w:val="004071F1"/>
    <w:rsid w:val="004103FD"/>
    <w:rsid w:val="0041287C"/>
    <w:rsid w:val="004133C1"/>
    <w:rsid w:val="004151AA"/>
    <w:rsid w:val="00433C5D"/>
    <w:rsid w:val="00440B4C"/>
    <w:rsid w:val="00454FFF"/>
    <w:rsid w:val="00456694"/>
    <w:rsid w:val="00457B62"/>
    <w:rsid w:val="004673B0"/>
    <w:rsid w:val="00486783"/>
    <w:rsid w:val="00493A4A"/>
    <w:rsid w:val="00495FDF"/>
    <w:rsid w:val="004A2FD2"/>
    <w:rsid w:val="004C09D2"/>
    <w:rsid w:val="004C15B7"/>
    <w:rsid w:val="004D017C"/>
    <w:rsid w:val="004D1E2B"/>
    <w:rsid w:val="004E0002"/>
    <w:rsid w:val="004F09A6"/>
    <w:rsid w:val="0050518C"/>
    <w:rsid w:val="00511692"/>
    <w:rsid w:val="00511C93"/>
    <w:rsid w:val="00513855"/>
    <w:rsid w:val="0051550E"/>
    <w:rsid w:val="0053217B"/>
    <w:rsid w:val="005358CF"/>
    <w:rsid w:val="0056126B"/>
    <w:rsid w:val="00564988"/>
    <w:rsid w:val="00564DAC"/>
    <w:rsid w:val="00566D42"/>
    <w:rsid w:val="005711B0"/>
    <w:rsid w:val="00592036"/>
    <w:rsid w:val="005947DD"/>
    <w:rsid w:val="005966D2"/>
    <w:rsid w:val="005A2811"/>
    <w:rsid w:val="005A419F"/>
    <w:rsid w:val="005B4B8A"/>
    <w:rsid w:val="005B510A"/>
    <w:rsid w:val="005C0FFE"/>
    <w:rsid w:val="005C3BF0"/>
    <w:rsid w:val="005C4F03"/>
    <w:rsid w:val="005D5A27"/>
    <w:rsid w:val="005D5E17"/>
    <w:rsid w:val="00607EBA"/>
    <w:rsid w:val="006360FB"/>
    <w:rsid w:val="006514F5"/>
    <w:rsid w:val="006536E1"/>
    <w:rsid w:val="006563B8"/>
    <w:rsid w:val="006600EC"/>
    <w:rsid w:val="00661878"/>
    <w:rsid w:val="00666FB4"/>
    <w:rsid w:val="006816BB"/>
    <w:rsid w:val="00681A28"/>
    <w:rsid w:val="00692DF9"/>
    <w:rsid w:val="006A7AB8"/>
    <w:rsid w:val="006B2BA3"/>
    <w:rsid w:val="006D01CB"/>
    <w:rsid w:val="006F4335"/>
    <w:rsid w:val="0070600A"/>
    <w:rsid w:val="00714B11"/>
    <w:rsid w:val="00715A13"/>
    <w:rsid w:val="007202E1"/>
    <w:rsid w:val="00725DE2"/>
    <w:rsid w:val="00746A37"/>
    <w:rsid w:val="00764E13"/>
    <w:rsid w:val="007714B4"/>
    <w:rsid w:val="007720D3"/>
    <w:rsid w:val="00773CFD"/>
    <w:rsid w:val="00782684"/>
    <w:rsid w:val="00796916"/>
    <w:rsid w:val="007A6FE0"/>
    <w:rsid w:val="007D1E0A"/>
    <w:rsid w:val="007D6745"/>
    <w:rsid w:val="007F00CE"/>
    <w:rsid w:val="007F0215"/>
    <w:rsid w:val="007F684C"/>
    <w:rsid w:val="007F6E99"/>
    <w:rsid w:val="0080186F"/>
    <w:rsid w:val="00801AAD"/>
    <w:rsid w:val="008055A9"/>
    <w:rsid w:val="00807F17"/>
    <w:rsid w:val="00822B87"/>
    <w:rsid w:val="008342ED"/>
    <w:rsid w:val="00836D37"/>
    <w:rsid w:val="00850BFD"/>
    <w:rsid w:val="008510A4"/>
    <w:rsid w:val="0085651C"/>
    <w:rsid w:val="0086186B"/>
    <w:rsid w:val="008674B0"/>
    <w:rsid w:val="008A6854"/>
    <w:rsid w:val="008B1C19"/>
    <w:rsid w:val="008B3610"/>
    <w:rsid w:val="008C12AD"/>
    <w:rsid w:val="008D4FE5"/>
    <w:rsid w:val="008D7017"/>
    <w:rsid w:val="008E03CB"/>
    <w:rsid w:val="008E078A"/>
    <w:rsid w:val="008E5CA5"/>
    <w:rsid w:val="008E5DCB"/>
    <w:rsid w:val="008F5A7A"/>
    <w:rsid w:val="0090389D"/>
    <w:rsid w:val="00910273"/>
    <w:rsid w:val="00911C8C"/>
    <w:rsid w:val="0092103A"/>
    <w:rsid w:val="00921632"/>
    <w:rsid w:val="00927ADA"/>
    <w:rsid w:val="00956892"/>
    <w:rsid w:val="0096326F"/>
    <w:rsid w:val="0096410C"/>
    <w:rsid w:val="009677EE"/>
    <w:rsid w:val="00967B53"/>
    <w:rsid w:val="009825EB"/>
    <w:rsid w:val="009826A7"/>
    <w:rsid w:val="009864B8"/>
    <w:rsid w:val="00986E27"/>
    <w:rsid w:val="009A2C27"/>
    <w:rsid w:val="009A555D"/>
    <w:rsid w:val="009A6C39"/>
    <w:rsid w:val="009C09D6"/>
    <w:rsid w:val="009C3C6C"/>
    <w:rsid w:val="009D026B"/>
    <w:rsid w:val="009D346A"/>
    <w:rsid w:val="009D4E6C"/>
    <w:rsid w:val="009E19BB"/>
    <w:rsid w:val="009E65AD"/>
    <w:rsid w:val="009F476D"/>
    <w:rsid w:val="00A03747"/>
    <w:rsid w:val="00A1087B"/>
    <w:rsid w:val="00A12128"/>
    <w:rsid w:val="00A133B6"/>
    <w:rsid w:val="00A2576F"/>
    <w:rsid w:val="00A419A1"/>
    <w:rsid w:val="00A42FB6"/>
    <w:rsid w:val="00A55887"/>
    <w:rsid w:val="00A621D4"/>
    <w:rsid w:val="00A704D9"/>
    <w:rsid w:val="00A7088C"/>
    <w:rsid w:val="00A71FCC"/>
    <w:rsid w:val="00A727FA"/>
    <w:rsid w:val="00A85C02"/>
    <w:rsid w:val="00A87A7A"/>
    <w:rsid w:val="00A90C39"/>
    <w:rsid w:val="00A9294B"/>
    <w:rsid w:val="00AA1EB6"/>
    <w:rsid w:val="00AB4EF5"/>
    <w:rsid w:val="00AB5502"/>
    <w:rsid w:val="00AC59DA"/>
    <w:rsid w:val="00AD0DCC"/>
    <w:rsid w:val="00AD1F76"/>
    <w:rsid w:val="00AD4BCD"/>
    <w:rsid w:val="00AD57AA"/>
    <w:rsid w:val="00AE067F"/>
    <w:rsid w:val="00AF45EE"/>
    <w:rsid w:val="00AF7BC2"/>
    <w:rsid w:val="00B0300F"/>
    <w:rsid w:val="00B0311A"/>
    <w:rsid w:val="00B16C76"/>
    <w:rsid w:val="00B212F8"/>
    <w:rsid w:val="00B22209"/>
    <w:rsid w:val="00B22BF0"/>
    <w:rsid w:val="00B32744"/>
    <w:rsid w:val="00B40C24"/>
    <w:rsid w:val="00B43EBE"/>
    <w:rsid w:val="00B45FAB"/>
    <w:rsid w:val="00B503CA"/>
    <w:rsid w:val="00B5348F"/>
    <w:rsid w:val="00B556D0"/>
    <w:rsid w:val="00B67A58"/>
    <w:rsid w:val="00B72873"/>
    <w:rsid w:val="00B80CE3"/>
    <w:rsid w:val="00B83D3F"/>
    <w:rsid w:val="00B87A7C"/>
    <w:rsid w:val="00BA1FA7"/>
    <w:rsid w:val="00BA2D59"/>
    <w:rsid w:val="00BA5E4C"/>
    <w:rsid w:val="00BC4259"/>
    <w:rsid w:val="00BC58FC"/>
    <w:rsid w:val="00BD42BF"/>
    <w:rsid w:val="00BD6546"/>
    <w:rsid w:val="00BE3213"/>
    <w:rsid w:val="00BE4842"/>
    <w:rsid w:val="00C02C8E"/>
    <w:rsid w:val="00C02C92"/>
    <w:rsid w:val="00C0302F"/>
    <w:rsid w:val="00C141C5"/>
    <w:rsid w:val="00C37883"/>
    <w:rsid w:val="00C45B17"/>
    <w:rsid w:val="00C47760"/>
    <w:rsid w:val="00C51E3E"/>
    <w:rsid w:val="00C66A6B"/>
    <w:rsid w:val="00C66B9F"/>
    <w:rsid w:val="00C7671D"/>
    <w:rsid w:val="00C936A6"/>
    <w:rsid w:val="00CA0DA8"/>
    <w:rsid w:val="00CA3F39"/>
    <w:rsid w:val="00CA5867"/>
    <w:rsid w:val="00CA6EE0"/>
    <w:rsid w:val="00CB5578"/>
    <w:rsid w:val="00CB573F"/>
    <w:rsid w:val="00CC0453"/>
    <w:rsid w:val="00CC70D2"/>
    <w:rsid w:val="00CD4FA2"/>
    <w:rsid w:val="00CE15AB"/>
    <w:rsid w:val="00CE19C1"/>
    <w:rsid w:val="00CE31F8"/>
    <w:rsid w:val="00D16846"/>
    <w:rsid w:val="00D17A59"/>
    <w:rsid w:val="00D253D2"/>
    <w:rsid w:val="00D35F4C"/>
    <w:rsid w:val="00D40D01"/>
    <w:rsid w:val="00D54571"/>
    <w:rsid w:val="00D55C2B"/>
    <w:rsid w:val="00D624EE"/>
    <w:rsid w:val="00D738E4"/>
    <w:rsid w:val="00D77B50"/>
    <w:rsid w:val="00DA6573"/>
    <w:rsid w:val="00DA68CB"/>
    <w:rsid w:val="00DA6F07"/>
    <w:rsid w:val="00DB30FB"/>
    <w:rsid w:val="00DB3981"/>
    <w:rsid w:val="00DC008D"/>
    <w:rsid w:val="00DD1D3B"/>
    <w:rsid w:val="00DD358F"/>
    <w:rsid w:val="00DD5554"/>
    <w:rsid w:val="00DE6943"/>
    <w:rsid w:val="00DF3180"/>
    <w:rsid w:val="00DF66FB"/>
    <w:rsid w:val="00DF79EF"/>
    <w:rsid w:val="00E001DE"/>
    <w:rsid w:val="00E067B3"/>
    <w:rsid w:val="00E076DB"/>
    <w:rsid w:val="00E07B63"/>
    <w:rsid w:val="00E128CD"/>
    <w:rsid w:val="00E20910"/>
    <w:rsid w:val="00E22A55"/>
    <w:rsid w:val="00E23141"/>
    <w:rsid w:val="00E25C04"/>
    <w:rsid w:val="00E442E7"/>
    <w:rsid w:val="00E62163"/>
    <w:rsid w:val="00E65164"/>
    <w:rsid w:val="00E8526E"/>
    <w:rsid w:val="00E91AA7"/>
    <w:rsid w:val="00E93C9D"/>
    <w:rsid w:val="00EA3227"/>
    <w:rsid w:val="00EA3FEB"/>
    <w:rsid w:val="00EB27E2"/>
    <w:rsid w:val="00EB5F2A"/>
    <w:rsid w:val="00EB751F"/>
    <w:rsid w:val="00EC0CFF"/>
    <w:rsid w:val="00EC6FF0"/>
    <w:rsid w:val="00ED67E5"/>
    <w:rsid w:val="00EE3C12"/>
    <w:rsid w:val="00EE6A32"/>
    <w:rsid w:val="00EF219C"/>
    <w:rsid w:val="00EF4CE4"/>
    <w:rsid w:val="00F04AA1"/>
    <w:rsid w:val="00F050C3"/>
    <w:rsid w:val="00F05FE8"/>
    <w:rsid w:val="00F10115"/>
    <w:rsid w:val="00F12657"/>
    <w:rsid w:val="00F140A9"/>
    <w:rsid w:val="00F2071F"/>
    <w:rsid w:val="00F260B0"/>
    <w:rsid w:val="00F26727"/>
    <w:rsid w:val="00F310E4"/>
    <w:rsid w:val="00F339D7"/>
    <w:rsid w:val="00F36D12"/>
    <w:rsid w:val="00F41F70"/>
    <w:rsid w:val="00F436BA"/>
    <w:rsid w:val="00F625C4"/>
    <w:rsid w:val="00F656D2"/>
    <w:rsid w:val="00F7365E"/>
    <w:rsid w:val="00F7427E"/>
    <w:rsid w:val="00F76693"/>
    <w:rsid w:val="00F8104B"/>
    <w:rsid w:val="00F85EE1"/>
    <w:rsid w:val="00F86CE9"/>
    <w:rsid w:val="00F87004"/>
    <w:rsid w:val="00F87966"/>
    <w:rsid w:val="00F92549"/>
    <w:rsid w:val="00F934D9"/>
    <w:rsid w:val="00F965E5"/>
    <w:rsid w:val="00FA4ABA"/>
    <w:rsid w:val="00FB1A28"/>
    <w:rsid w:val="00FB6C68"/>
    <w:rsid w:val="00FC39C8"/>
    <w:rsid w:val="00FC68B0"/>
    <w:rsid w:val="00FD6602"/>
    <w:rsid w:val="00FD7F2B"/>
    <w:rsid w:val="00FE0245"/>
    <w:rsid w:val="00FE0CDC"/>
    <w:rsid w:val="00FE498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346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D346A"/>
    <w:pPr>
      <w:spacing w:after="0" w:line="240" w:lineRule="auto"/>
    </w:pPr>
  </w:style>
  <w:style w:type="paragraph" w:customStyle="1" w:styleId="Standard">
    <w:name w:val="Standard"/>
    <w:rsid w:val="009D346A"/>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Tekstprzypisukocowego">
    <w:name w:val="endnote text"/>
    <w:basedOn w:val="Normalny"/>
    <w:link w:val="TekstprzypisukocowegoZnak"/>
    <w:uiPriority w:val="99"/>
    <w:semiHidden/>
    <w:unhideWhenUsed/>
    <w:rsid w:val="007720D3"/>
    <w:rPr>
      <w:sz w:val="20"/>
      <w:szCs w:val="20"/>
    </w:rPr>
  </w:style>
  <w:style w:type="character" w:customStyle="1" w:styleId="TekstprzypisukocowegoZnak">
    <w:name w:val="Tekst przypisu końcowego Znak"/>
    <w:basedOn w:val="Domylnaczcionkaakapitu"/>
    <w:link w:val="Tekstprzypisukocowego"/>
    <w:uiPriority w:val="99"/>
    <w:semiHidden/>
    <w:rsid w:val="007720D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720D3"/>
    <w:rPr>
      <w:vertAlign w:val="superscript"/>
    </w:rPr>
  </w:style>
  <w:style w:type="character" w:customStyle="1" w:styleId="apple-converted-space">
    <w:name w:val="apple-converted-space"/>
    <w:basedOn w:val="Domylnaczcionkaakapitu"/>
    <w:rsid w:val="007D1E0A"/>
  </w:style>
  <w:style w:type="paragraph" w:styleId="Nagwek">
    <w:name w:val="header"/>
    <w:basedOn w:val="Normalny"/>
    <w:link w:val="NagwekZnak"/>
    <w:uiPriority w:val="99"/>
    <w:semiHidden/>
    <w:unhideWhenUsed/>
    <w:rsid w:val="002E6401"/>
    <w:pPr>
      <w:tabs>
        <w:tab w:val="center" w:pos="4536"/>
        <w:tab w:val="right" w:pos="9072"/>
      </w:tabs>
    </w:pPr>
  </w:style>
  <w:style w:type="character" w:customStyle="1" w:styleId="NagwekZnak">
    <w:name w:val="Nagłówek Znak"/>
    <w:basedOn w:val="Domylnaczcionkaakapitu"/>
    <w:link w:val="Nagwek"/>
    <w:uiPriority w:val="99"/>
    <w:semiHidden/>
    <w:rsid w:val="002E640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E6401"/>
    <w:pPr>
      <w:tabs>
        <w:tab w:val="center" w:pos="4536"/>
        <w:tab w:val="right" w:pos="9072"/>
      </w:tabs>
    </w:pPr>
  </w:style>
  <w:style w:type="character" w:customStyle="1" w:styleId="StopkaZnak">
    <w:name w:val="Stopka Znak"/>
    <w:basedOn w:val="Domylnaczcionkaakapitu"/>
    <w:link w:val="Stopka"/>
    <w:uiPriority w:val="99"/>
    <w:rsid w:val="002E6401"/>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B16C76"/>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9307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687</TotalTime>
  <Pages>12</Pages>
  <Words>5906</Words>
  <Characters>35438</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jkubala</cp:lastModifiedBy>
  <cp:revision>161</cp:revision>
  <dcterms:created xsi:type="dcterms:W3CDTF">2016-11-02T18:06:00Z</dcterms:created>
  <dcterms:modified xsi:type="dcterms:W3CDTF">2016-11-24T09:17:00Z</dcterms:modified>
</cp:coreProperties>
</file>