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BF7" w:rsidRPr="00CE5BF7" w:rsidRDefault="00CE5BF7" w:rsidP="00CE5BF7">
      <w:pPr>
        <w:spacing w:line="240" w:lineRule="auto"/>
        <w:rPr>
          <w:rFonts w:cs="Times New Roman"/>
        </w:rPr>
      </w:pPr>
      <w:r w:rsidRPr="00CE5BF7">
        <w:rPr>
          <w:rFonts w:cs="Times New Roman"/>
        </w:rPr>
        <w:t>Protokół nr 9.2016</w:t>
      </w:r>
    </w:p>
    <w:p w:rsidR="00CE5BF7" w:rsidRPr="00CE5BF7" w:rsidRDefault="00CE5BF7" w:rsidP="00CE5BF7">
      <w:pPr>
        <w:rPr>
          <w:rFonts w:cs="Times New Roman"/>
        </w:rPr>
      </w:pPr>
      <w:r w:rsidRPr="00CE5BF7">
        <w:rPr>
          <w:rFonts w:cs="Times New Roman"/>
        </w:rPr>
        <w:t xml:space="preserve">z posiedzenia Komisji Oświaty, Zdrowia, Kultury, Sportu i Bezpieczeństwa Publicznego </w:t>
      </w:r>
      <w:r w:rsidRPr="00CE5BF7">
        <w:rPr>
          <w:rFonts w:cs="Times New Roman"/>
        </w:rPr>
        <w:br/>
        <w:t xml:space="preserve">Rady Gminy w Będkowie z dnia 7 grudnia 2016 r. </w:t>
      </w:r>
    </w:p>
    <w:p w:rsidR="00CE5BF7" w:rsidRPr="00CE5BF7" w:rsidRDefault="00CE5BF7" w:rsidP="00CE5BF7">
      <w:pPr>
        <w:jc w:val="both"/>
        <w:rPr>
          <w:rFonts w:cs="Times New Roman"/>
        </w:rPr>
      </w:pPr>
      <w:r w:rsidRPr="00CE5BF7">
        <w:rPr>
          <w:rFonts w:cs="Times New Roman"/>
        </w:rPr>
        <w:t>Członkowie Komisji obecni na posiedzeniu:</w:t>
      </w:r>
    </w:p>
    <w:p w:rsidR="00CE5BF7" w:rsidRPr="00CE5BF7" w:rsidRDefault="00CE5BF7" w:rsidP="00CE5BF7">
      <w:pPr>
        <w:pStyle w:val="Akapitzlist"/>
        <w:numPr>
          <w:ilvl w:val="0"/>
          <w:numId w:val="1"/>
        </w:numPr>
        <w:jc w:val="both"/>
        <w:rPr>
          <w:rFonts w:cs="Times New Roman"/>
        </w:rPr>
      </w:pPr>
      <w:r w:rsidRPr="00CE5BF7">
        <w:rPr>
          <w:rFonts w:cs="Times New Roman"/>
        </w:rPr>
        <w:t>Karpińska Małgorzata - przewodnicząca komisji</w:t>
      </w:r>
    </w:p>
    <w:p w:rsidR="00CE5BF7" w:rsidRPr="00CE5BF7" w:rsidRDefault="00CE5BF7" w:rsidP="00CE5BF7">
      <w:pPr>
        <w:pStyle w:val="Akapitzlist"/>
        <w:numPr>
          <w:ilvl w:val="0"/>
          <w:numId w:val="1"/>
        </w:numPr>
        <w:jc w:val="both"/>
        <w:rPr>
          <w:rFonts w:cs="Times New Roman"/>
        </w:rPr>
      </w:pPr>
      <w:r w:rsidRPr="00CE5BF7">
        <w:rPr>
          <w:rFonts w:cs="Times New Roman"/>
        </w:rPr>
        <w:t>Jabłoński Krzysztof    - z-ca przewodniczącej komisji</w:t>
      </w:r>
    </w:p>
    <w:p w:rsidR="00CE5BF7" w:rsidRPr="00CE5BF7" w:rsidRDefault="00CE5BF7" w:rsidP="00CE5BF7">
      <w:pPr>
        <w:pStyle w:val="Akapitzlist"/>
        <w:numPr>
          <w:ilvl w:val="0"/>
          <w:numId w:val="1"/>
        </w:numPr>
        <w:jc w:val="both"/>
        <w:rPr>
          <w:rFonts w:cs="Times New Roman"/>
        </w:rPr>
      </w:pPr>
      <w:r w:rsidRPr="00CE5BF7">
        <w:rPr>
          <w:rFonts w:cs="Times New Roman"/>
        </w:rPr>
        <w:t>Błoch Bogusława</w:t>
      </w:r>
    </w:p>
    <w:p w:rsidR="00CE5BF7" w:rsidRPr="00CE5BF7" w:rsidRDefault="00CE5BF7" w:rsidP="00CE5BF7">
      <w:pPr>
        <w:pStyle w:val="Akapitzlist"/>
        <w:numPr>
          <w:ilvl w:val="0"/>
          <w:numId w:val="1"/>
        </w:numPr>
        <w:jc w:val="both"/>
        <w:rPr>
          <w:rFonts w:cs="Times New Roman"/>
        </w:rPr>
      </w:pPr>
      <w:r w:rsidRPr="00CE5BF7">
        <w:rPr>
          <w:rFonts w:cs="Times New Roman"/>
        </w:rPr>
        <w:t>Packa Bogumiła</w:t>
      </w:r>
    </w:p>
    <w:p w:rsidR="00CE5BF7" w:rsidRDefault="00CE5BF7" w:rsidP="00CE5BF7">
      <w:pPr>
        <w:pStyle w:val="Akapitzlist"/>
        <w:numPr>
          <w:ilvl w:val="0"/>
          <w:numId w:val="1"/>
        </w:numPr>
        <w:jc w:val="both"/>
        <w:rPr>
          <w:rFonts w:cs="Times New Roman"/>
        </w:rPr>
      </w:pPr>
      <w:r w:rsidRPr="00CE5BF7">
        <w:rPr>
          <w:rFonts w:cs="Times New Roman"/>
        </w:rPr>
        <w:t>Sarniak Bronisław</w:t>
      </w:r>
    </w:p>
    <w:p w:rsidR="00A35368" w:rsidRDefault="00A35368" w:rsidP="00A35368">
      <w:pPr>
        <w:jc w:val="both"/>
        <w:rPr>
          <w:rFonts w:cs="Times New Roman"/>
        </w:rPr>
      </w:pPr>
      <w:r>
        <w:rPr>
          <w:rFonts w:cs="Times New Roman"/>
        </w:rPr>
        <w:t>W posiedzeniu udział wzięli:</w:t>
      </w:r>
    </w:p>
    <w:p w:rsidR="00A35368" w:rsidRPr="00E3236D" w:rsidRDefault="00A35368" w:rsidP="00E3236D">
      <w:pPr>
        <w:pStyle w:val="Akapitzlist"/>
        <w:numPr>
          <w:ilvl w:val="1"/>
          <w:numId w:val="1"/>
        </w:numPr>
        <w:jc w:val="both"/>
        <w:rPr>
          <w:rFonts w:cs="Times New Roman"/>
        </w:rPr>
      </w:pPr>
      <w:r w:rsidRPr="00E3236D">
        <w:rPr>
          <w:rFonts w:cs="Times New Roman"/>
        </w:rPr>
        <w:t>Wójt Gminy, Lesław Kołodziejczyk</w:t>
      </w:r>
    </w:p>
    <w:p w:rsidR="00A35368" w:rsidRPr="00A35368" w:rsidRDefault="00A35368" w:rsidP="00A35368">
      <w:pPr>
        <w:pStyle w:val="Akapitzlist"/>
        <w:numPr>
          <w:ilvl w:val="1"/>
          <w:numId w:val="1"/>
        </w:numPr>
        <w:jc w:val="both"/>
        <w:rPr>
          <w:rFonts w:cs="Times New Roman"/>
        </w:rPr>
      </w:pPr>
      <w:r>
        <w:rPr>
          <w:rFonts w:cs="Times New Roman"/>
        </w:rPr>
        <w:t>Skarbnik Gminy, Małgorzata Jabłońska</w:t>
      </w:r>
    </w:p>
    <w:p w:rsidR="00CE5BF7" w:rsidRPr="00CE5BF7" w:rsidRDefault="00CE5BF7" w:rsidP="00CE5BF7">
      <w:pPr>
        <w:rPr>
          <w:rFonts w:cs="Times New Roman"/>
        </w:rPr>
      </w:pPr>
      <w:r w:rsidRPr="00CE5BF7">
        <w:rPr>
          <w:rFonts w:cs="Times New Roman"/>
        </w:rPr>
        <w:t>Porządek posiedzenia:</w:t>
      </w:r>
    </w:p>
    <w:p w:rsidR="00CE5BF7" w:rsidRPr="00CE5BF7" w:rsidRDefault="00CE5BF7" w:rsidP="00CE5BF7">
      <w:pPr>
        <w:spacing w:line="240" w:lineRule="auto"/>
        <w:rPr>
          <w:rFonts w:cs="Times New Roman"/>
        </w:rPr>
      </w:pPr>
      <w:r w:rsidRPr="00CE5BF7">
        <w:rPr>
          <w:rFonts w:cs="Times New Roman"/>
        </w:rPr>
        <w:t xml:space="preserve">       1.   Otwarcie posiedzenia i stwierdzenie prawomocności obrad.</w:t>
      </w:r>
    </w:p>
    <w:p w:rsidR="00CE5BF7" w:rsidRDefault="00CE5BF7" w:rsidP="00BD417D">
      <w:pPr>
        <w:spacing w:line="240" w:lineRule="auto"/>
        <w:rPr>
          <w:rFonts w:cs="Times New Roman"/>
        </w:rPr>
      </w:pPr>
      <w:r w:rsidRPr="00CE5BF7">
        <w:rPr>
          <w:rFonts w:cs="Times New Roman"/>
        </w:rPr>
        <w:t xml:space="preserve">       2.   Przyjęcie porządku obrad i protokołu poprzedniego posiedzenia.</w:t>
      </w:r>
    </w:p>
    <w:p w:rsidR="00BD417D" w:rsidRDefault="00BD417D" w:rsidP="00BD417D">
      <w:pPr>
        <w:spacing w:line="240" w:lineRule="auto"/>
        <w:rPr>
          <w:rFonts w:cs="Times New Roman"/>
        </w:rPr>
      </w:pPr>
      <w:r>
        <w:rPr>
          <w:rFonts w:cs="Times New Roman"/>
        </w:rPr>
        <w:t xml:space="preserve">       3.   Zaopiniowanie projektu budżetu gminy na rok 2017.</w:t>
      </w:r>
    </w:p>
    <w:p w:rsidR="00413C14" w:rsidRPr="00413C14" w:rsidRDefault="00413C14" w:rsidP="00413C14">
      <w:pPr>
        <w:pStyle w:val="Akapitzlist"/>
        <w:ind w:left="218"/>
        <w:jc w:val="both"/>
        <w:rPr>
          <w:sz w:val="24"/>
          <w:szCs w:val="24"/>
        </w:rPr>
      </w:pPr>
      <w:r>
        <w:rPr>
          <w:rFonts w:cs="Times New Roman"/>
        </w:rPr>
        <w:t xml:space="preserve">  4.</w:t>
      </w:r>
      <w:r w:rsidRPr="00413C14">
        <w:rPr>
          <w:sz w:val="24"/>
          <w:szCs w:val="24"/>
        </w:rPr>
        <w:t xml:space="preserve"> </w:t>
      </w:r>
      <w:r>
        <w:rPr>
          <w:sz w:val="24"/>
          <w:szCs w:val="24"/>
        </w:rPr>
        <w:t xml:space="preserve">  Opracowanie </w:t>
      </w:r>
      <w:r w:rsidRPr="00126BC2">
        <w:rPr>
          <w:sz w:val="24"/>
          <w:szCs w:val="24"/>
        </w:rPr>
        <w:t>plan</w:t>
      </w:r>
      <w:r>
        <w:rPr>
          <w:sz w:val="24"/>
          <w:szCs w:val="24"/>
        </w:rPr>
        <w:t>u</w:t>
      </w:r>
      <w:r w:rsidRPr="00126BC2">
        <w:rPr>
          <w:sz w:val="24"/>
          <w:szCs w:val="24"/>
        </w:rPr>
        <w:t xml:space="preserve"> pracy komisji na pierwsze półrocze 2017</w:t>
      </w:r>
      <w:r>
        <w:rPr>
          <w:sz w:val="24"/>
          <w:szCs w:val="24"/>
        </w:rPr>
        <w:t xml:space="preserve"> r. </w:t>
      </w:r>
    </w:p>
    <w:p w:rsidR="00CE5BF7" w:rsidRPr="00CE5BF7" w:rsidRDefault="00CE5BF7" w:rsidP="00CE5BF7">
      <w:r w:rsidRPr="00CE5BF7">
        <w:t>Odp. punktu 1.</w:t>
      </w:r>
    </w:p>
    <w:p w:rsidR="00CE5BF7" w:rsidRPr="00CE5BF7" w:rsidRDefault="00CE5BF7" w:rsidP="00CE5BF7">
      <w:pPr>
        <w:jc w:val="both"/>
      </w:pPr>
      <w:r w:rsidRPr="00CE5BF7">
        <w:t>Otwarcia posiedzenia dokonał Pan Krzysztof Jabłoński - wiceprzewodniczący Komisji. Na podstawie listy obecności członków komisji stwierdził prawomocność obrad. W posiedzeniu uczestniczyło 5 członków (pełny skład osobowy) Komisji.</w:t>
      </w:r>
    </w:p>
    <w:p w:rsidR="00CE5BF7" w:rsidRPr="00CE5BF7" w:rsidRDefault="00CE5BF7" w:rsidP="00CE5BF7">
      <w:pPr>
        <w:jc w:val="both"/>
      </w:pPr>
      <w:r w:rsidRPr="00CE5BF7">
        <w:t xml:space="preserve">Odp. punktu 2. </w:t>
      </w:r>
    </w:p>
    <w:p w:rsidR="00CE5BF7" w:rsidRPr="00CE5BF7" w:rsidRDefault="00CE5BF7" w:rsidP="00CE5BF7">
      <w:pPr>
        <w:jc w:val="both"/>
      </w:pPr>
      <w:r w:rsidRPr="00CE5BF7">
        <w:t>Zaproponowany porządek obrad przez przewodniczącego posiedzenia został przyjęty przez członków Komisji 5 głosami „za”.</w:t>
      </w:r>
    </w:p>
    <w:p w:rsidR="00CE5BF7" w:rsidRPr="00CE5BF7" w:rsidRDefault="00CE5BF7" w:rsidP="00CE5BF7">
      <w:pPr>
        <w:jc w:val="both"/>
      </w:pPr>
      <w:r w:rsidRPr="00CE5BF7">
        <w:t>Protokół poprzedniego posiedzenia nr 8.2016 z dnia 17 listopada 2016 r. Komisji Oświaty, Zdrowia, Kultury, Sportu i Bezpieczeństwa Publicznego Rady Gminy w Będkowie - Komisja przyjęła w drodze głosowania 5 głosami „za”.</w:t>
      </w:r>
    </w:p>
    <w:p w:rsidR="00CE5BF7" w:rsidRDefault="00CE5BF7" w:rsidP="000357BD">
      <w:pPr>
        <w:jc w:val="both"/>
      </w:pPr>
      <w:r>
        <w:t>Odp. punktu 3.</w:t>
      </w:r>
    </w:p>
    <w:p w:rsidR="00BD417D" w:rsidRDefault="00BD417D" w:rsidP="000357BD">
      <w:pPr>
        <w:jc w:val="both"/>
      </w:pPr>
      <w:r>
        <w:t>Przewodniczący posiedzenia:</w:t>
      </w:r>
    </w:p>
    <w:p w:rsidR="003926C3" w:rsidRDefault="00BD417D" w:rsidP="000357BD">
      <w:pPr>
        <w:jc w:val="both"/>
      </w:pPr>
      <w:r>
        <w:t>- n</w:t>
      </w:r>
      <w:r w:rsidR="00D10ECB">
        <w:t>asze stanowisko jest takie, aby nie omawiać projektu budżetu w sposób szczegółowy, ponieważ będzie jeszcze omawiany przez Pana Wójta na wspólnym posiedzeniu</w:t>
      </w:r>
      <w:r w:rsidR="00D236B5">
        <w:t xml:space="preserve"> komisji. Proponuję</w:t>
      </w:r>
      <w:r w:rsidR="00040CE2">
        <w:t xml:space="preserve">, żeby skupić się na rozmowie dotyczącej świetlic i naszego podejścia do </w:t>
      </w:r>
      <w:r w:rsidR="00D236B5">
        <w:t>tych zadań. Proszę zatem panią radną z Ceniaw o przedstawienie opinii  mieszkańców wsi w sprawie remontowan</w:t>
      </w:r>
      <w:r w:rsidR="00201911">
        <w:t>ia świetlicy.</w:t>
      </w:r>
    </w:p>
    <w:p w:rsidR="00201911" w:rsidRDefault="00201911" w:rsidP="000357BD">
      <w:pPr>
        <w:jc w:val="both"/>
      </w:pPr>
      <w:r>
        <w:lastRenderedPageBreak/>
        <w:t>Pani Bogumiła Packa</w:t>
      </w:r>
      <w:r w:rsidR="00BD417D">
        <w:t xml:space="preserve"> - rozmawiałam z mieszkańcami -</w:t>
      </w:r>
      <w:r>
        <w:t xml:space="preserve"> część osób mówiło -</w:t>
      </w:r>
      <w:r w:rsidR="00BD417D">
        <w:t xml:space="preserve"> </w:t>
      </w:r>
      <w:r>
        <w:t>po co nam t</w:t>
      </w:r>
      <w:r w:rsidR="000B1AFD">
        <w:t>o, skoro i tak nic się nie robi</w:t>
      </w:r>
      <w:r>
        <w:t>, inne osoby z kolei stwierdziły, że w innych miejscowościach świetlice zostały rozbudowane,</w:t>
      </w:r>
      <w:r w:rsidR="000B1AFD">
        <w:t xml:space="preserve"> a w Ceniawach nie prowadzi się żadnych prac.</w:t>
      </w:r>
      <w:r w:rsidR="000357BD">
        <w:t xml:space="preserve">  Obecnie z pomieszczenia korzysta jedynie młodzież i raz w roku obiekt jest wykorzystany</w:t>
      </w:r>
      <w:r w:rsidR="0061517F">
        <w:t xml:space="preserve"> przez pielgrzymów.</w:t>
      </w:r>
      <w:r w:rsidR="00A20750">
        <w:t xml:space="preserve"> Obiekt jest dość duży, więc nakłady by były znacz</w:t>
      </w:r>
      <w:r w:rsidR="000B1AFD">
        <w:t>ące -</w:t>
      </w:r>
      <w:r w:rsidR="00A20750">
        <w:t xml:space="preserve"> w złym stanie jest podłoga i okna są do całkowitej wymiany, natomiast kuchnia jest, jaka jest.</w:t>
      </w:r>
      <w:r w:rsidR="0061517F">
        <w:t xml:space="preserve"> </w:t>
      </w:r>
      <w:r w:rsidR="00021609">
        <w:t xml:space="preserve">Według mnie, bardziej przydatny byłby </w:t>
      </w:r>
      <w:r w:rsidR="0061517F">
        <w:t>plac zabaw dla dzieci niż świetlica.</w:t>
      </w:r>
      <w:r w:rsidR="00567A3C">
        <w:t xml:space="preserve"> Podjęłam rozmowy z syndykiem odnośnie mleczarni. Działka jest prywatna, więc najpierw trzeba doprowadzić do uregulowania kwestii własnościowych.</w:t>
      </w:r>
      <w:r w:rsidR="00A20750">
        <w:t xml:space="preserve"> Z rozmów wynika, że koszt</w:t>
      </w:r>
      <w:r w:rsidR="000B1AFD">
        <w:t xml:space="preserve"> uporządkowania działki wyniósłby  około 2 tysięcy zł -</w:t>
      </w:r>
      <w:r w:rsidR="00A20750">
        <w:t xml:space="preserve"> to wszystko jest do zrobienia.</w:t>
      </w:r>
    </w:p>
    <w:p w:rsidR="00A20750" w:rsidRDefault="00A20750" w:rsidP="000357BD">
      <w:pPr>
        <w:jc w:val="both"/>
      </w:pPr>
      <w:r>
        <w:t>Wójt Gminy – jeżeli będzie zgoda właściciela działki na jej przekazanie dla wsi  na cele użyteczności publicznej , to wtedy można będzie próbować uruchomić jakieś środki budżetowe.</w:t>
      </w:r>
      <w:r w:rsidR="00366023">
        <w:t xml:space="preserve"> Z wypowiedzi pani radnej wynika, że chodzi o plac zabaw i klubik dla m</w:t>
      </w:r>
      <w:r w:rsidR="00FD5FA2">
        <w:t>łodzieży, żeby zadbać o obiekt -</w:t>
      </w:r>
      <w:r w:rsidR="00366023">
        <w:t xml:space="preserve"> pomalować ściany, zabezpieczyć okna.</w:t>
      </w:r>
      <w:r w:rsidR="00EE7D0B">
        <w:t xml:space="preserve"> Pokrycie dachowe było wymienione kilkanaście lat temu.</w:t>
      </w:r>
      <w:r w:rsidR="00A765AE">
        <w:t xml:space="preserve"> Jeżeli chodzi o świetlicę w Ceniawach, to pokazaliśmy to zadanie na lata 2017/2018 bardziej pod takim kąt</w:t>
      </w:r>
      <w:r w:rsidR="00FD5FA2">
        <w:t>em, że pamiętamy o tym zadaniu -</w:t>
      </w:r>
      <w:r w:rsidR="00A765AE">
        <w:t xml:space="preserve"> nie ukrywam, że zakładałem jego realizację na rok 2018, tj. po zakończeniu tych dwóch świetlic.</w:t>
      </w:r>
      <w:r w:rsidR="007F70C4">
        <w:t xml:space="preserve"> Jest kilka miesięcy po to, żeby doprowadzić do zakończenia  kwestie formalne, wtedy łatwiej będzie zagospodarować teren niż remontować cały obiekt.</w:t>
      </w:r>
    </w:p>
    <w:p w:rsidR="00EE654C" w:rsidRDefault="009856E4" w:rsidP="000357BD">
      <w:pPr>
        <w:jc w:val="both"/>
      </w:pPr>
      <w:r>
        <w:t xml:space="preserve">Pan Krzysztof Jabłoński – nie jesteśmy przeciwni budowie tych obiektów, ale żeby funkcjonowały, bo jeżeli </w:t>
      </w:r>
      <w:r w:rsidR="001A5AD5">
        <w:t xml:space="preserve">zrobimy tylko dwa spotkania </w:t>
      </w:r>
      <w:r w:rsidR="003845DC">
        <w:t xml:space="preserve">w tym obiekcie </w:t>
      </w:r>
      <w:r>
        <w:t xml:space="preserve">za 300 tysięcy zł, </w:t>
      </w:r>
      <w:r w:rsidR="003845DC">
        <w:t xml:space="preserve">to trochę za mało, </w:t>
      </w:r>
      <w:r>
        <w:t xml:space="preserve">gdyby były większe pieniądze, to </w:t>
      </w:r>
      <w:r w:rsidR="003845DC">
        <w:t>tej dyskusji by nie było, wiemy przecież,</w:t>
      </w:r>
      <w:r>
        <w:t xml:space="preserve"> że  są  jeszcze inne potrzeby</w:t>
      </w:r>
      <w:r w:rsidR="003845DC">
        <w:t>.</w:t>
      </w:r>
      <w:r w:rsidR="00EE654C">
        <w:t xml:space="preserve">  Gdyby miała miejsce w przyszłości jakaś budowa świetlicy, to moim zdaniem, tylko z małymi salkami, ponieważ świetlice z dużymi salami już mamy, więc można z nich korzystać.</w:t>
      </w:r>
      <w:r w:rsidR="00C3621F">
        <w:t xml:space="preserve"> Dwie duże sale (w Będkowie i Wyknie) zapewniają 100% potrzeb, do tego dochodzą jeszcze kolejne dwie sale </w:t>
      </w:r>
      <w:r w:rsidR="00B251B2">
        <w:t xml:space="preserve">w </w:t>
      </w:r>
      <w:r w:rsidR="00C3621F">
        <w:t>Kalinowie i Prażkach, które nie są takie małe.</w:t>
      </w:r>
    </w:p>
    <w:p w:rsidR="00EE654C" w:rsidRDefault="00EE654C" w:rsidP="000357BD">
      <w:pPr>
        <w:jc w:val="both"/>
      </w:pPr>
      <w:r>
        <w:t xml:space="preserve">Wójt Gminy – sołtys z Brzustowa przyniósł mi kiedyś </w:t>
      </w:r>
      <w:r w:rsidR="003A4633">
        <w:t>pewne rozwiązanie -</w:t>
      </w:r>
      <w:r w:rsidR="003F6559">
        <w:t xml:space="preserve"> takie gotowe kontenery po 80 tysięcy zł (40m</w:t>
      </w:r>
      <w:r w:rsidR="003F6559">
        <w:rPr>
          <w:vertAlign w:val="superscript"/>
        </w:rPr>
        <w:t>2</w:t>
      </w:r>
      <w:r w:rsidR="003A4633">
        <w:t>) na 40-50 osób z sanitariatem -</w:t>
      </w:r>
      <w:r w:rsidR="003F6559">
        <w:t xml:space="preserve"> może warto by było nad tym się zastanowić. Myślę, że to co jest,</w:t>
      </w:r>
      <w:r w:rsidR="00606E2D">
        <w:t xml:space="preserve"> to</w:t>
      </w:r>
      <w:r w:rsidR="003F6559">
        <w:t xml:space="preserve"> powinniśmy starać się</w:t>
      </w:r>
      <w:r w:rsidR="00606E2D">
        <w:t>,</w:t>
      </w:r>
      <w:r w:rsidR="003F6559">
        <w:t xml:space="preserve"> </w:t>
      </w:r>
      <w:r w:rsidR="00606E2D">
        <w:t xml:space="preserve">na miarę możliwości, </w:t>
      </w:r>
      <w:r w:rsidR="003F6559">
        <w:t xml:space="preserve">zabezpieczyć. </w:t>
      </w:r>
      <w:r w:rsidR="00606E2D">
        <w:t>Natomiast to, co udało się zrobić z udziałem środków zewnętrznych będzie służyć mieszkańcom przez wiele lat.</w:t>
      </w:r>
    </w:p>
    <w:p w:rsidR="002B7673" w:rsidRDefault="002B7673" w:rsidP="000357BD">
      <w:pPr>
        <w:jc w:val="both"/>
      </w:pPr>
      <w:r>
        <w:t>Pan Krzysztof Jabłoński – chciałbym jeszcze zapytać, bo wcześniej Pan Wójt wspominał, że dwie</w:t>
      </w:r>
      <w:r w:rsidR="006123F0">
        <w:t xml:space="preserve"> inwestycje dotyczące  Rudnika i Prażek, to 1.100 tysięcy zł, natomiast w</w:t>
      </w:r>
      <w:r w:rsidR="003A4633">
        <w:t xml:space="preserve"> budżecie  jest 740 tysięcy zł - pozycja 9 i 10 -</w:t>
      </w:r>
      <w:r w:rsidR="006123F0">
        <w:t xml:space="preserve"> 380 i 360 tysięcy zł. Skąd ta zniżka?</w:t>
      </w:r>
    </w:p>
    <w:p w:rsidR="00F16DB1" w:rsidRDefault="00F16DB1" w:rsidP="000357BD">
      <w:pPr>
        <w:jc w:val="both"/>
      </w:pPr>
      <w:r>
        <w:t>Wójt Gminy – będę analizował czy wszystkie elementy tego projektu muszą być - te środki są na grudzień i stycz</w:t>
      </w:r>
      <w:r w:rsidR="003A4633">
        <w:t>eń. W kosztorysach mamy -</w:t>
      </w:r>
      <w:r>
        <w:t xml:space="preserve"> jeden </w:t>
      </w:r>
      <w:r w:rsidR="00BF3211">
        <w:t xml:space="preserve">projekt </w:t>
      </w:r>
      <w:r>
        <w:t>na prawie 700 tysięcy zł, a drugi na 748 tysięcy zł</w:t>
      </w:r>
      <w:r w:rsidR="00632673">
        <w:t>,</w:t>
      </w:r>
      <w:r>
        <w:t xml:space="preserve"> </w:t>
      </w:r>
      <w:r w:rsidR="00BF3211">
        <w:t xml:space="preserve">a </w:t>
      </w:r>
      <w:r>
        <w:t xml:space="preserve">zakładając nawet </w:t>
      </w:r>
      <w:proofErr w:type="spellStart"/>
      <w:r w:rsidR="00427698">
        <w:t>poprzetargową</w:t>
      </w:r>
      <w:proofErr w:type="spellEnd"/>
      <w:r w:rsidR="00427698">
        <w:t xml:space="preserve"> zniżkę</w:t>
      </w:r>
      <w:r w:rsidR="00BF3211">
        <w:t xml:space="preserve"> (do 30%),</w:t>
      </w:r>
      <w:r w:rsidR="00427698">
        <w:t xml:space="preserve"> która jest realna</w:t>
      </w:r>
      <w:r w:rsidR="003A4633">
        <w:t xml:space="preserve"> -</w:t>
      </w:r>
      <w:r w:rsidR="00BF3211">
        <w:t xml:space="preserve"> stąd taka sugestia.</w:t>
      </w:r>
    </w:p>
    <w:p w:rsidR="007031AD" w:rsidRDefault="003A4633" w:rsidP="000357BD">
      <w:pPr>
        <w:jc w:val="both"/>
      </w:pPr>
      <w:r>
        <w:t xml:space="preserve">Pan Krzysztof Jabłoński – </w:t>
      </w:r>
      <w:r w:rsidR="007031AD">
        <w:t>na 2017 jest 335 tysięcy zł (poz. 9) i 320 tysięcy zł (poz. 10), a ogólna wartość projektu wynosi 700 tysięcy zł, z czego wynik ta różnica?</w:t>
      </w:r>
    </w:p>
    <w:p w:rsidR="007031AD" w:rsidRDefault="00CC2D97" w:rsidP="000357BD">
      <w:pPr>
        <w:jc w:val="both"/>
      </w:pPr>
      <w:r>
        <w:t xml:space="preserve">Wójt Gminy – na </w:t>
      </w:r>
      <w:r w:rsidR="00632673">
        <w:t>świetlicę w Rudniku zamierza się wydatkować 500 tysięcy zł, a na świetlicę w Prażkach 550 tysięcy zł, stąd ogólna wartość wynosząca 1.100 tysięcy zł, to jest jakby taka kalkulacja realnego poziomu kosztów tych projektów.</w:t>
      </w:r>
    </w:p>
    <w:p w:rsidR="00765A1A" w:rsidRDefault="00632673" w:rsidP="000357BD">
      <w:pPr>
        <w:jc w:val="both"/>
      </w:pPr>
      <w:r>
        <w:lastRenderedPageBreak/>
        <w:t>Pan Krzysztof Jabłoński – proponuję, aby drogi pozostawić bez komentarza, bo tak trzeba, natomiast istotną sprawą jest bibliot</w:t>
      </w:r>
      <w:r w:rsidR="003A4633">
        <w:t>eka, w której ostatnio byliśmy -</w:t>
      </w:r>
      <w:r w:rsidR="002E0F48">
        <w:t xml:space="preserve"> uwagi są pod kątem remontowym. Jeżeli spojrzeć na otoczenie, to wydaje się nam, tym bardziej, że jest możliwość uzyskania dofinansowania</w:t>
      </w:r>
      <w:r w:rsidR="00E02D5D">
        <w:t xml:space="preserve"> na rozbudowę biblioteki z Ministerstwa Kultury, że propozycja jest uzasadniona. Program jest do roku 2020, na rok 2017 pula środków jest już rozpisana, ale w przyszłym roku  warto by było wejść w ten projekt. Trudno jest na przykład bronić inwestycyjnych zadań w poszczególnych miejscowościach (Ceniawy, Rudnik czy Prażki)  w sytuacji, gdzie w samej bibliotece przemieszcza się 10 tysięcy osób, a sam obiekt, jako jedyny ma stare okna. Co do wjazdu, wydaje mi się, że tak nie powinno być. Biblioteka na chwilę obecną została pozostawiona sama sobie</w:t>
      </w:r>
      <w:r w:rsidR="0014573E">
        <w:t>, a gro środków przechodzi jednak na inne inwestycje</w:t>
      </w:r>
      <w:r w:rsidR="00175A1A">
        <w:t xml:space="preserve">. Naszym zdaniem należy podjąć takie starania, tym bardzie, że są możliwości dofinansowania. Na razie nie mówimy o terminie realizacji tego zadania, ale skoro nabór zakończył się w październiku na rok 2017, to najprawdopodobniej  kolejny nabór też będzie w październiku roku 2017, by zadanie to mogło wejść do realizacji na rok 2018. </w:t>
      </w:r>
      <w:r w:rsidR="00251F65">
        <w:t>Warto mieć to na uwadze, i pokazać w ten sposób, że idziemy też w innym kierunku jeżeli idzie o kulturę, a nie tylko realizujemy świetlice, które może nie będą wykorzystane tak efektywnie jak biblioteka, która mimo wszystko idzie d</w:t>
      </w:r>
      <w:r w:rsidR="003A4633">
        <w:t>o przodu -</w:t>
      </w:r>
      <w:r w:rsidR="00251F65">
        <w:t xml:space="preserve"> są komputery, z których można korzystać  mimo niedużego pomieszczenia. To samo dotyczy książek - brakuje miejsca na regały, więc znajdują się na korytarzu. Koncepcja komisji jest taka</w:t>
      </w:r>
      <w:r w:rsidR="005066E1">
        <w:t>, aby rozbudować bibliotekę. Powstaje pytanie, czy jest możliwe wysunięcie tego budynku w stronę ogrodzenia (bra</w:t>
      </w:r>
      <w:r w:rsidR="0083094B">
        <w:t>my).  W</w:t>
      </w:r>
      <w:r w:rsidR="005066E1">
        <w:t>ydaje</w:t>
      </w:r>
      <w:r w:rsidR="0083094B">
        <w:t xml:space="preserve"> się nam</w:t>
      </w:r>
      <w:r w:rsidR="005066E1">
        <w:t xml:space="preserve">, że jest </w:t>
      </w:r>
      <w:r w:rsidR="0083094B">
        <w:t>to możliwe do  realizacji</w:t>
      </w:r>
      <w:r w:rsidR="005066E1">
        <w:t>.</w:t>
      </w:r>
    </w:p>
    <w:p w:rsidR="00765A1A" w:rsidRDefault="00765A1A" w:rsidP="00A00E59">
      <w:pPr>
        <w:jc w:val="both"/>
      </w:pPr>
      <w:r>
        <w:t>Wójt Gminy – teren przekazany jest gminie w formie darowizny, więc jeżeli będzie podtrzymany cel wykorzystania obiektu jako publiczny, to myślę że jest to realne.  Ze swej strony też analizowałem taką potrzebę, ale wejście w realizację pionu edukacyjnego  spowodowało , że zaczęło brakować środków własnych.  Uważam, że wniosek komisji jest jak najbardziej zasadny, więc myślę, że wspólnie  z panią kierownik biblioteki będziemy mieć pieczę nad terminami naborów pod kątem realizacji tego  zadania w roku 2018.</w:t>
      </w:r>
    </w:p>
    <w:p w:rsidR="00765A1A" w:rsidRDefault="00765A1A" w:rsidP="00A00E59">
      <w:pPr>
        <w:jc w:val="both"/>
      </w:pPr>
      <w:r>
        <w:t>Pan Bronisław Sarniak – druga nasza propozycja dotyczy przeniesienia biblioteki do pomieszczeń po weterynarii, poprzez adaptację garaży,  budynek jest dosyć długi i szeroki, więc można by było go wykorzystać na cele biblioteki, okna można byłoby wymienić  i byłoby całkiem dobrze.</w:t>
      </w:r>
    </w:p>
    <w:p w:rsidR="00765A1A" w:rsidRDefault="00765A1A" w:rsidP="00A00E59">
      <w:pPr>
        <w:tabs>
          <w:tab w:val="left" w:pos="3270"/>
        </w:tabs>
        <w:jc w:val="both"/>
      </w:pPr>
      <w:bookmarkStart w:id="0" w:name="OLE_LINK1"/>
      <w:bookmarkStart w:id="1" w:name="OLE_LINK2"/>
      <w:r>
        <w:t xml:space="preserve">Pan Krzysztof Jabłoński  </w:t>
      </w:r>
      <w:bookmarkEnd w:id="0"/>
      <w:bookmarkEnd w:id="1"/>
      <w:r>
        <w:t>- pytał, co znajduje się w garażach?</w:t>
      </w:r>
    </w:p>
    <w:p w:rsidR="00765A1A" w:rsidRDefault="00765A1A" w:rsidP="00A00E59">
      <w:pPr>
        <w:tabs>
          <w:tab w:val="left" w:pos="3270"/>
        </w:tabs>
        <w:jc w:val="both"/>
      </w:pPr>
      <w:r>
        <w:t>Wójt Gminy – z jednego garażu korzysta ją lekarze weterynarii, a dwa pozostałe zostały wynajęte osobom  zamieszkałym w budynku gminnym.</w:t>
      </w:r>
    </w:p>
    <w:p w:rsidR="00765A1A" w:rsidRDefault="00765A1A" w:rsidP="00CE1865">
      <w:pPr>
        <w:tabs>
          <w:tab w:val="left" w:pos="3270"/>
        </w:tabs>
        <w:jc w:val="both"/>
      </w:pPr>
      <w:r>
        <w:t>Pan Krzysztof Jabłoński   - w bibliotece są organizowane spotkania z jakimś sukcesem, ale wiadomo, że ilość osób jest ograniczona z uwagi na brak miejsca. Nie można mówić o braku inicjatyw ze strony pani kierownik, ale warunki nie sprzyjają  zorganizowaniu  imprez w szerszym gronie. Kiedyś były już rozmowy na temat przeniesienia biblioteki, ale to już jest za nami, więc teraz należy otworzyć jakąś inną możliwość  dla biblioteki, nawet z rac</w:t>
      </w:r>
      <w:r w:rsidR="003A4633">
        <w:t>ji tego, że dobrze funkcjonuje -</w:t>
      </w:r>
      <w:r>
        <w:t xml:space="preserve"> drugie miejsce w powiecie. 20 tysięcy zł na komputery z programu „Kraszewski. Komputery dla biblioteki”, to też duży sukces. Na pewno ta przestrzeń, która jest w bibliotece ogranicza w jakimś stopniu inicjatywy.</w:t>
      </w:r>
    </w:p>
    <w:p w:rsidR="00765A1A" w:rsidRDefault="00765A1A" w:rsidP="00CE1865">
      <w:pPr>
        <w:tabs>
          <w:tab w:val="left" w:pos="3270"/>
        </w:tabs>
        <w:jc w:val="both"/>
      </w:pPr>
      <w:r>
        <w:t>Wójt Gminy – myślę, że podejmiemy kolejną edycję naboru, by pozyskać środki zewnętrzne i dążyć  do osiągnięcia sukcesu w tym zakresie.</w:t>
      </w:r>
    </w:p>
    <w:p w:rsidR="00765A1A" w:rsidRDefault="00765A1A" w:rsidP="00CE1865">
      <w:pPr>
        <w:tabs>
          <w:tab w:val="left" w:pos="3270"/>
        </w:tabs>
        <w:jc w:val="both"/>
      </w:pPr>
      <w:r>
        <w:lastRenderedPageBreak/>
        <w:t>Pan Krzysztof Jabłoński   - z uwagi nawet na możliwość  pozyskania środków trzeba o tym pamiętać, i skoro taki nabór ma być, to wykorzystać szansę tym bardziej, że budowa tych świetlic, to tylko  wkład własny gminy. Gdyby udało się nam pozyskać dodatkowe środki na świetlice, to nie byłoby dyskusji na ten temat, bo przecież najlepiej jest, gdy realizacja inwestycji odbywa się z udziałem środków zewnętrznych.</w:t>
      </w:r>
    </w:p>
    <w:p w:rsidR="00765A1A" w:rsidRDefault="00765A1A" w:rsidP="00DB0214">
      <w:pPr>
        <w:tabs>
          <w:tab w:val="left" w:pos="3270"/>
        </w:tabs>
        <w:jc w:val="both"/>
      </w:pPr>
      <w:r>
        <w:t>Wójt Gminy – gdybyśmy otrzymali 500 tysięcy zł na remont tych dwóch świetlic, to nie byłoby żadnego problemu z finansami gminy.</w:t>
      </w:r>
    </w:p>
    <w:p w:rsidR="00765A1A" w:rsidRDefault="00765A1A" w:rsidP="00DB0214">
      <w:pPr>
        <w:tabs>
          <w:tab w:val="left" w:pos="3270"/>
        </w:tabs>
        <w:jc w:val="both"/>
      </w:pPr>
      <w:r>
        <w:t>Pan Bronisław Sarniak – a może na początek umalować budynek biblioteki, wymienić okna i rynny, bo wszystko wokół wymienione (chodzi o inne obiekty), a ten budynek jest taki, jak widać.</w:t>
      </w:r>
    </w:p>
    <w:p w:rsidR="00765A1A" w:rsidRDefault="00765A1A" w:rsidP="00DB0214">
      <w:pPr>
        <w:tabs>
          <w:tab w:val="left" w:pos="3270"/>
        </w:tabs>
        <w:jc w:val="both"/>
      </w:pPr>
      <w:r>
        <w:t>Wójt Gminy – jeżeli mielibyśmy wiosną  2018 r. rozpocząć rozbudowę  biblioteki, to lepiej będzie zrobić to kompleksowo i jednolicie dla dobrego wyglądu obiektu.</w:t>
      </w:r>
    </w:p>
    <w:p w:rsidR="00765A1A" w:rsidRDefault="00765A1A" w:rsidP="00DB0214">
      <w:pPr>
        <w:tabs>
          <w:tab w:val="left" w:pos="3270"/>
        </w:tabs>
        <w:jc w:val="both"/>
      </w:pPr>
      <w:r>
        <w:t>Pan Krzysztof Jabłoński – nasza kolejna propozycja jest do przemyślenia  - chodzi o położenie płyt ażurowych od wejśc</w:t>
      </w:r>
      <w:r w:rsidR="0047366D">
        <w:t>ia (bramy) do drzwi biblioteki -</w:t>
      </w:r>
      <w:r>
        <w:t xml:space="preserve"> jest duże błoto w związku z opadami deszczu.</w:t>
      </w:r>
    </w:p>
    <w:p w:rsidR="00F47A49" w:rsidRDefault="00765A1A" w:rsidP="00DB0214">
      <w:pPr>
        <w:tabs>
          <w:tab w:val="left" w:pos="3270"/>
        </w:tabs>
        <w:jc w:val="both"/>
      </w:pPr>
      <w:r>
        <w:t>Wójt Gminy – zrobimy jakąś ścieżkę z wykorzystaniem kruszywa i zagęszczarki  - będzie stanowić  później podbudowę, a następnie przy ewentualnym wygospodarowaniu terenu wokół obiektu, jakiś chodnik.</w:t>
      </w:r>
    </w:p>
    <w:p w:rsidR="00F47A49" w:rsidRDefault="00F47A49" w:rsidP="00DB0214">
      <w:pPr>
        <w:tabs>
          <w:tab w:val="left" w:pos="3270"/>
        </w:tabs>
        <w:jc w:val="both"/>
      </w:pPr>
      <w:r>
        <w:t xml:space="preserve">Pan Bronisław Sarniak – tam jeszcze nieestetycznie wygląda śmietnik </w:t>
      </w:r>
      <w:r w:rsidR="00EC49B6">
        <w:t>(popiół i jakieś inne odpady) -</w:t>
      </w:r>
      <w:r>
        <w:t>może coś  z płyt zrobić albo przynajmniej zastawić  go z jednej strony.  Panie Wójcie, oceniliśmy  wysoko działalność pani kierownik bib</w:t>
      </w:r>
      <w:r w:rsidR="00EC49B6">
        <w:t>lioteki i mamy taką propozycję -</w:t>
      </w:r>
      <w:r>
        <w:t xml:space="preserve"> może za to jakąś nagrodę albo dyplom na Dzień biblioteki?</w:t>
      </w:r>
    </w:p>
    <w:p w:rsidR="00F47A49" w:rsidRDefault="00F47A49" w:rsidP="00DB0214">
      <w:pPr>
        <w:tabs>
          <w:tab w:val="left" w:pos="3270"/>
        </w:tabs>
        <w:jc w:val="both"/>
      </w:pPr>
      <w:r>
        <w:t>Wójt Gminy – pani kierownik biblioteki otrzymuje wynagrodzenie (podane jest na stronie internetowej gminy), które jest identyczne jak wynagrodzenie kierownika gminnego ośrodka pomocy społecznej, natomiast złożoność spraw prowadzonych, nie ujmując zaangażowaniu pani kierownik , wysokość obsługiwanego budżetu przez kierownika GOPS (dzisiaj tj. ponad 2 mln zł), z tym wiąże się wydanie setek decyzji plus odwołania i trudne sprawy społeczne, więc uważam że wynagrodzenie nie jest krzywdzące dla pani kierownik biblioteki. Napisanie wniosku o środki  z zakresu dróg, edukacji czy też biblioteki traktuję jako obowiązek w ramach codziennej pracy.</w:t>
      </w:r>
    </w:p>
    <w:p w:rsidR="00F47A49" w:rsidRDefault="00F47A49" w:rsidP="00DB0214">
      <w:pPr>
        <w:tabs>
          <w:tab w:val="left" w:pos="3270"/>
        </w:tabs>
        <w:jc w:val="both"/>
      </w:pPr>
      <w:r>
        <w:t>Pan Krzysztof Jabłoński – można było przecież takiego wniosku o komputery nie napisać w ramach tych własnych obowiązków.  Myślę, że Jeżeli  nie w kwestii finansowej, to może  poprzez nagłośnienie sukcesu.  Czy w sprawie kierownika  gminnego ośrodka pomocy społecznej coś się zmieniło, czy jest już nowy kierownik?</w:t>
      </w:r>
    </w:p>
    <w:p w:rsidR="00F47A49" w:rsidRDefault="00F47A49" w:rsidP="00DB0214">
      <w:pPr>
        <w:tabs>
          <w:tab w:val="left" w:pos="3270"/>
        </w:tabs>
        <w:jc w:val="both"/>
      </w:pPr>
      <w:r>
        <w:t>Wójt Gminy – teraz jeszcze nie ma, ale zakończone jest już postępowanie konkursow</w:t>
      </w:r>
      <w:r w:rsidR="00EC49B6">
        <w:t xml:space="preserve">e. Tym razem, w trzeciej edycji </w:t>
      </w:r>
      <w:r>
        <w:t xml:space="preserve"> udało się wybrać nową panią kierownik, pracownika w PCPR. Do konk</w:t>
      </w:r>
      <w:r w:rsidR="00EC49B6">
        <w:t>ursu zgłosiły się cztery osoby -</w:t>
      </w:r>
      <w:r>
        <w:t xml:space="preserve"> wszystkie z uprawnieniami do prowadzenia zadań na tym stanowisku. Prace rozpocznie w tutejszym ośrodku od 27 grudnia br.</w:t>
      </w:r>
    </w:p>
    <w:p w:rsidR="00F47A49" w:rsidRDefault="00F47A49" w:rsidP="00DB0214">
      <w:pPr>
        <w:tabs>
          <w:tab w:val="left" w:pos="3119"/>
          <w:tab w:val="left" w:pos="3270"/>
        </w:tabs>
        <w:jc w:val="both"/>
      </w:pPr>
      <w:r>
        <w:t xml:space="preserve">Pan Krzysztof Jabłoński – kolejny temat szkolny – w tej kwestii miała miejsce wymiana zdań na poprzednim posiedzeniu komisji, gdzie pan wójt wspomniał, że może w złą stronę poszło pisanie podań. W naszym odczuciu samo pisanie pism przez panią dyrektor w takim charakterze </w:t>
      </w:r>
      <w:r>
        <w:lastRenderedPageBreak/>
        <w:t>inwestycyjnym jest potrzebne z tego względu, że mamy szerszą wiedzę na ten temat, a to pomaga nam ukierunkować choćby potrzeby w zakresie inwestycji. Wiemy wtedy, co trzeba zrobić. Wcześniej takiego przepływu informacji nie było. Na podstawie tych pism wiemy, czy pani dyrektor coś robi, czy ma jakąś inicjatywę. Wiadomo, że szkoła jest i tak po naszej stronie w kwestii inwestycyjnej, pani dyrektor nie każemy nic murować, bo ma tam swoich pracowników.  Jest także temat choćby wykładziny, przesunięty na sierpień 2017 r. Robimy świetlice, a nie zrobiliśmy podłogi, czy czegoś innego, odsuwamy je na później. Jeżeli coś jest zalecane do zrobienia, to chcielibyśmy, żeby to rzeczywiście było zrobione, bo później jak rozpoczęte zostaną prace świetlicowe, to znowu będziemy się bronić przed tego typu oskarżeniami, a ktoś powie, że znowu robią świetlice, a nie to, co było wymagane. Wt</w:t>
      </w:r>
      <w:r w:rsidR="00EC49B6">
        <w:t>edy będzie nam trochę trudniej -</w:t>
      </w:r>
      <w:r>
        <w:t xml:space="preserve"> tak mi się wydaje. Może pan wójt ma szersze informacje, że należy próbować zabezpieczyć środki. Jeżeli chodzi o remont łazienek na parterze, to jestem w stanie zrozumieć, można poczekać z jego wykonaniem do kolejnego roku, a jeżeli ta wykładzina jest rzeczywiście w złym stanie i są w tym względzie jakieś zalecenia, to wydaje mi się, że takie rzeczy powinniśmy zrobić, nie przesuwać i nie robić żadnych prowizorek w tym zakresie, bo się okaże, że do tego trzeba ponownie wrócić, dlatego próbuję tak  się asekurować, bo wiadomo że inwestowanie szkoły wymaga zabezpieczenia środków, i budżet gminy zakłada pieniądze, ale rzeczy, które są pilne powinny być zrobione. Proszę pana wójta, aby ustosunkował się do tego, by powiedział kilka zdań na ten temat.</w:t>
      </w:r>
    </w:p>
    <w:p w:rsidR="001741BA" w:rsidRDefault="001741BA" w:rsidP="00693B22">
      <w:pPr>
        <w:tabs>
          <w:tab w:val="left" w:pos="3119"/>
          <w:tab w:val="left" w:pos="3270"/>
        </w:tabs>
        <w:jc w:val="both"/>
      </w:pPr>
      <w:r>
        <w:t>Wójt Gminy – na ten temat już się wypowiedziałem, że nie wiadomo czy budżet pozwoli tylko na doraźne  naprawienie czy położenie  na całej powierzchni ( na korytarzu na górze) tej wykładziny. Myślę, że damy radę tę kondygnację w terminie założonym, tj. do końca sierpnia 2017 r. wykonać. Priorytetem dla mnie niewątpliwie będzie jeszcze bieżące monitorowanie czy nie ma przecieków od góry i ta woda w piwnicy.</w:t>
      </w:r>
    </w:p>
    <w:p w:rsidR="001741BA" w:rsidRDefault="001741BA" w:rsidP="00DB0214">
      <w:pPr>
        <w:tabs>
          <w:tab w:val="left" w:pos="3119"/>
          <w:tab w:val="left" w:pos="3270"/>
        </w:tabs>
        <w:jc w:val="both"/>
      </w:pPr>
      <w:r>
        <w:t xml:space="preserve">Pan Krzysztof Jabłoński – ta woda w piwnicy to od dwudziestu lat wchodzi. A to, że pani dyrektor proponuje, że coś </w:t>
      </w:r>
      <w:r w:rsidR="00EC49B6">
        <w:t>ma być zrobione w październiku -</w:t>
      </w:r>
      <w:r>
        <w:t xml:space="preserve"> tych październików minęło dwadzieścia, tam woda już stała, gdy ja chodziłem do szkoły.</w:t>
      </w:r>
    </w:p>
    <w:p w:rsidR="001741BA" w:rsidRDefault="001741BA" w:rsidP="00DB0214">
      <w:pPr>
        <w:tabs>
          <w:tab w:val="left" w:pos="3119"/>
          <w:tab w:val="left" w:pos="3270"/>
        </w:tabs>
        <w:jc w:val="both"/>
      </w:pPr>
      <w:r>
        <w:t>Wójt Gminy – ja też nie wychodzę z założenia, że ma stać dwadzieścia kolejnych</w:t>
      </w:r>
      <w:r w:rsidR="00EC49B6">
        <w:t xml:space="preserve"> lat</w:t>
      </w:r>
      <w:r>
        <w:t>, próbuję myśleć nad jej wyeliminowaniem. Nie jestem przeciw pisaniu pism, choć powinniśmy w normalne</w:t>
      </w:r>
      <w:r w:rsidR="00071EAE">
        <w:t>j współpracy ustalić możliwości</w:t>
      </w:r>
      <w:r>
        <w:t>, a omawiamy dopiero jak coś nie funkcjonuje, to wtedy wsparcia trzeba szukać gdziekolwiek. Natomiast ja nie bez kozery o tych pismach powiedziałem, bo  wyczuwam jakby pewną intencję zawartą w tych pismach. To tylko dlatego, bo samo pisanie  i sygnalizowanie problemu, to oczywiście nic złego. Jeżeli intencją jest to, że gdyby był dodatkowy pracownik gospodarczy, to byłoby pięknie i super, a dzisiaj go nie ma,</w:t>
      </w:r>
      <w:r w:rsidR="00071EAE">
        <w:t xml:space="preserve"> to muszę pokazać, że jest źle -</w:t>
      </w:r>
      <w:r>
        <w:t xml:space="preserve"> taką intencję czuję i nie do końca z nią się zgadzam.</w:t>
      </w:r>
    </w:p>
    <w:p w:rsidR="001741BA" w:rsidRDefault="001741BA" w:rsidP="00DB0214">
      <w:pPr>
        <w:tabs>
          <w:tab w:val="left" w:pos="3119"/>
          <w:tab w:val="left" w:pos="3270"/>
        </w:tabs>
        <w:jc w:val="both"/>
      </w:pPr>
      <w:r>
        <w:t>Pan Krzysztof Jabłoński – nigdy bym  na sesji nie próbował pytać, co pan zrobił w październiku, bo też takiej dyskusji nie lubię, ale według mnie pani dyrektor jest od zgłaszania problemu, a my od realizowania w możliwym terminie i dysponowania środkami.</w:t>
      </w:r>
    </w:p>
    <w:p w:rsidR="001741BA" w:rsidRDefault="001741BA" w:rsidP="00DB0214">
      <w:pPr>
        <w:tabs>
          <w:tab w:val="left" w:pos="3119"/>
          <w:tab w:val="left" w:pos="3270"/>
        </w:tabs>
        <w:jc w:val="both"/>
      </w:pPr>
      <w:r>
        <w:t>Wójt Gminy – dla mnie, pani dyrektor jest jednak trochę od tego, aby systemem gospodarczym w okresach przejściowych, to co można,  realizować na swoim podwórku. Dla palacza nie jest problemem, żeby odśnieżyć  chodnik albo w tym okresie przejściowym, gdzie już się pali we wrześniu, a odpadło kawałek tynku,  dopilnować i te prace zrobić.</w:t>
      </w:r>
    </w:p>
    <w:p w:rsidR="006A6DAF" w:rsidRDefault="001741BA" w:rsidP="00DB0214">
      <w:pPr>
        <w:tabs>
          <w:tab w:val="left" w:pos="3119"/>
          <w:tab w:val="left" w:pos="3270"/>
        </w:tabs>
        <w:jc w:val="both"/>
      </w:pPr>
      <w:r>
        <w:lastRenderedPageBreak/>
        <w:t>Pan Krzysztof Jabłoński –  a może trzeba te dodatkowe zadania wpisać w zakres czynności tych osób, aby tego typu prace były przez nie wykonane. Czy przy kominie było coś robione, chodzi o kana</w:t>
      </w:r>
      <w:r w:rsidR="006A6DAF">
        <w:t>ł, żeby zapobiec utracie ciepła.</w:t>
      </w:r>
    </w:p>
    <w:p w:rsidR="001741BA" w:rsidRPr="006A6DAF" w:rsidRDefault="006A6DAF" w:rsidP="006F5C0F">
      <w:pPr>
        <w:tabs>
          <w:tab w:val="left" w:pos="3119"/>
          <w:tab w:val="left" w:pos="3270"/>
        </w:tabs>
        <w:jc w:val="both"/>
        <w:rPr>
          <w:b/>
        </w:rPr>
      </w:pPr>
      <w:r>
        <w:t xml:space="preserve">Wójt Gminy </w:t>
      </w:r>
      <w:r w:rsidR="001741BA">
        <w:t xml:space="preserve">– wydaje mi się, że ten kanał przy kominie, </w:t>
      </w:r>
      <w:r w:rsidR="001741BA" w:rsidRPr="006A6DAF">
        <w:t>to nic pilnego.</w:t>
      </w:r>
      <w:r>
        <w:rPr>
          <w:b/>
        </w:rPr>
        <w:t xml:space="preserve"> </w:t>
      </w:r>
      <w:r w:rsidR="001741BA">
        <w:t xml:space="preserve"> </w:t>
      </w:r>
      <w:r>
        <w:t>P</w:t>
      </w:r>
      <w:r w:rsidR="001741BA">
        <w:t xml:space="preserve">rzystąpiliśmy do realizacji tarasu, zrobiliśmy do tego czasu 1/3 zadania, jeżeli pogoda pozwoli, to prace będą kontynuowane, a jeżeli nie, </w:t>
      </w:r>
      <w:r w:rsidR="003C2BEF">
        <w:t>to prace w pozostałej części zostaną wykonane wiosną</w:t>
      </w:r>
      <w:r w:rsidR="001741BA">
        <w:t xml:space="preserve"> przyszłego roku.</w:t>
      </w:r>
    </w:p>
    <w:p w:rsidR="001741BA" w:rsidRDefault="001741BA" w:rsidP="006F5C0F">
      <w:pPr>
        <w:tabs>
          <w:tab w:val="left" w:pos="3119"/>
          <w:tab w:val="left" w:pos="3270"/>
        </w:tabs>
        <w:jc w:val="both"/>
      </w:pPr>
      <w:r>
        <w:t>Pan Krzysztof Jabłoński – jeśli chodzi o szatnię, czy tam nie trzeba zrobić przewiertów  na wylot?</w:t>
      </w:r>
    </w:p>
    <w:p w:rsidR="001741BA" w:rsidRDefault="001741BA" w:rsidP="006F5C0F">
      <w:pPr>
        <w:tabs>
          <w:tab w:val="left" w:pos="3119"/>
          <w:tab w:val="left" w:pos="3270"/>
        </w:tabs>
        <w:jc w:val="both"/>
      </w:pPr>
      <w:r w:rsidRPr="00C86365">
        <w:t>Wójt Gminy</w:t>
      </w:r>
      <w:r>
        <w:t xml:space="preserve"> – tam trzeba wylać jeszcze raz ten beton ze spadkiem i przewiercić otwór do zewnątrz, żeby nie było pr</w:t>
      </w:r>
      <w:r w:rsidR="00B9353E">
        <w:t>zepływu wody w kierunku piwnic -</w:t>
      </w:r>
      <w:r>
        <w:t xml:space="preserve"> mam nadzieję, że taki sposób  powinien przynieść efekt.</w:t>
      </w:r>
    </w:p>
    <w:p w:rsidR="001741BA" w:rsidRDefault="001741BA" w:rsidP="006F5C0F">
      <w:pPr>
        <w:tabs>
          <w:tab w:val="left" w:pos="3119"/>
          <w:tab w:val="left" w:pos="3270"/>
        </w:tabs>
        <w:jc w:val="both"/>
      </w:pPr>
      <w:r>
        <w:t>Pan Krzysztof Jabłoński – jeżeli chodzi o wykładzinę na drugim piętrze, to dobrze by było, aby dokonać jej wymiany, zgodnie z zaleceniami.</w:t>
      </w:r>
    </w:p>
    <w:p w:rsidR="001741BA" w:rsidRDefault="001741BA" w:rsidP="006F5C0F">
      <w:pPr>
        <w:tabs>
          <w:tab w:val="left" w:pos="3119"/>
          <w:tab w:val="left" w:pos="3270"/>
        </w:tabs>
        <w:jc w:val="both"/>
      </w:pPr>
      <w:r w:rsidRPr="00C86365">
        <w:t>Wójt Gminy</w:t>
      </w:r>
      <w:r>
        <w:t xml:space="preserve"> – nie wykluczam, że w maju lub w czerwcu przyszłego roku będę prosił o zwiększenie środków na realizację tego zadania.</w:t>
      </w:r>
    </w:p>
    <w:p w:rsidR="00722CC9" w:rsidRDefault="001741BA" w:rsidP="006F5C0F">
      <w:pPr>
        <w:tabs>
          <w:tab w:val="left" w:pos="3119"/>
          <w:tab w:val="left" w:pos="3270"/>
        </w:tabs>
        <w:jc w:val="both"/>
      </w:pPr>
      <w:r>
        <w:t>Pan Krzysztof Jabłoński – remont łazienek, to temat na dłuższą dyskusję.</w:t>
      </w:r>
    </w:p>
    <w:p w:rsidR="00722CC9" w:rsidRDefault="00722CC9" w:rsidP="006F5C0F">
      <w:pPr>
        <w:tabs>
          <w:tab w:val="left" w:pos="3119"/>
          <w:tab w:val="left" w:pos="3270"/>
        </w:tabs>
        <w:jc w:val="both"/>
      </w:pPr>
      <w:r>
        <w:t xml:space="preserve">Wójt Gminy – myślę, że jeżeli zrobimy wykładzinę w przyszłym roku, </w:t>
      </w:r>
      <w:r w:rsidR="005C7E59">
        <w:t xml:space="preserve">to kolejnym etapem prac </w:t>
      </w:r>
      <w:r>
        <w:t xml:space="preserve"> będą łazienek  - w roku 2018.</w:t>
      </w:r>
    </w:p>
    <w:p w:rsidR="00722CC9" w:rsidRDefault="00722CC9" w:rsidP="006F5C0F">
      <w:pPr>
        <w:tabs>
          <w:tab w:val="left" w:pos="3119"/>
          <w:tab w:val="left" w:pos="3270"/>
        </w:tabs>
        <w:jc w:val="both"/>
      </w:pPr>
      <w:bookmarkStart w:id="2" w:name="OLE_LINK6"/>
      <w:bookmarkStart w:id="3" w:name="OLE_LINK7"/>
      <w:r>
        <w:t xml:space="preserve">Pan Krzysztof Jabłoński </w:t>
      </w:r>
      <w:bookmarkEnd w:id="2"/>
      <w:bookmarkEnd w:id="3"/>
      <w:r>
        <w:t xml:space="preserve">– sale lekcyjne, to temat na wakacje, ławki też na bieżąco bez </w:t>
      </w:r>
      <w:r w:rsidR="00935B02">
        <w:t>jakichś zapisów inwestycyjnych -</w:t>
      </w:r>
      <w:r>
        <w:t xml:space="preserve"> tak mi się wydaje.</w:t>
      </w:r>
    </w:p>
    <w:p w:rsidR="00722CC9" w:rsidRDefault="00722CC9" w:rsidP="006F5C0F">
      <w:pPr>
        <w:tabs>
          <w:tab w:val="left" w:pos="3119"/>
          <w:tab w:val="left" w:pos="3270"/>
        </w:tabs>
        <w:jc w:val="both"/>
      </w:pPr>
      <w:r>
        <w:t>Wójt Gminy – nie uciekam od tego. Rodzice zakup tablicy interaktywnej warunkują koniecznością zakupu ławek, a przecież ja nie każę czekać na to, i jeżeli jest jakiś wkład własny ze strony rodziców, to podejmuję decyzję o zakupie ławek ze środków budżetowych.</w:t>
      </w:r>
    </w:p>
    <w:p w:rsidR="00722CC9" w:rsidRDefault="00722CC9" w:rsidP="006F5C0F">
      <w:pPr>
        <w:tabs>
          <w:tab w:val="left" w:pos="3119"/>
          <w:tab w:val="left" w:pos="3270"/>
        </w:tabs>
        <w:jc w:val="both"/>
      </w:pPr>
      <w:r>
        <w:t>Pan Krzysztof Jabłoński – wyrównanie terenu na placu zabaw – o tym mówi się już od kilku lat.</w:t>
      </w:r>
    </w:p>
    <w:p w:rsidR="00722CC9" w:rsidRDefault="00722CC9" w:rsidP="006F5C0F">
      <w:pPr>
        <w:tabs>
          <w:tab w:val="left" w:pos="3119"/>
          <w:tab w:val="left" w:pos="3270"/>
        </w:tabs>
        <w:jc w:val="both"/>
      </w:pPr>
      <w:r>
        <w:t>Wójt Gminy – kilka taczek już zostało wywiezionych. Teraz nie  dokonany siewu  trawy, bo i tak się nie utrzyma, ale wsiejemy ją wczesną wiosną.</w:t>
      </w:r>
    </w:p>
    <w:p w:rsidR="00722CC9" w:rsidRDefault="00722CC9" w:rsidP="006F5C0F">
      <w:pPr>
        <w:tabs>
          <w:tab w:val="left" w:pos="3119"/>
          <w:tab w:val="left" w:pos="3270"/>
        </w:tabs>
        <w:jc w:val="both"/>
      </w:pPr>
      <w:r>
        <w:t>Pan Krzysztof Jabłoński – zakupienie plandeki  na przykrycie piaskownicy przy przedszkolu.</w:t>
      </w:r>
    </w:p>
    <w:p w:rsidR="00722CC9" w:rsidRDefault="00722CC9" w:rsidP="006F5C0F">
      <w:pPr>
        <w:tabs>
          <w:tab w:val="left" w:pos="3119"/>
          <w:tab w:val="left" w:pos="3270"/>
        </w:tabs>
        <w:jc w:val="both"/>
      </w:pPr>
      <w:r>
        <w:t>Członkowie komisji  stwierdzili, że nie ma takiej konieczności, lepiej będzie wymienić piasek.</w:t>
      </w:r>
    </w:p>
    <w:p w:rsidR="00722CC9" w:rsidRDefault="00722CC9" w:rsidP="006F5C0F">
      <w:pPr>
        <w:tabs>
          <w:tab w:val="left" w:pos="3119"/>
          <w:tab w:val="left" w:pos="3270"/>
        </w:tabs>
        <w:jc w:val="both"/>
      </w:pPr>
      <w:r>
        <w:t>Pan Bronisław Sarniak</w:t>
      </w:r>
      <w:bookmarkStart w:id="4" w:name="OLE_LINK3"/>
      <w:bookmarkStart w:id="5" w:name="OLE_LINK4"/>
      <w:r>
        <w:t xml:space="preserve"> – </w:t>
      </w:r>
      <w:bookmarkEnd w:id="4"/>
      <w:bookmarkEnd w:id="5"/>
      <w:r>
        <w:t>pani dyrektor powinna wykorzystać palaczy (4 osoby) wykorzystać do wykonania także innych prac, nawet do wybrania raz na jakiś czas piachu.</w:t>
      </w:r>
    </w:p>
    <w:p w:rsidR="00722CC9" w:rsidRDefault="005571E8" w:rsidP="006F5C0F">
      <w:pPr>
        <w:tabs>
          <w:tab w:val="left" w:pos="3119"/>
          <w:tab w:val="left" w:pos="3270"/>
        </w:tabs>
        <w:jc w:val="both"/>
      </w:pPr>
      <w:r>
        <w:t xml:space="preserve">Wójt Gminy  – </w:t>
      </w:r>
      <w:r w:rsidR="00722CC9">
        <w:t xml:space="preserve"> wspomniana intencja pisma, i moje oczekiwania są trochę jakby dalej idące w stosunku do tego jak traktowani są palacze w tej szkole.</w:t>
      </w:r>
    </w:p>
    <w:p w:rsidR="00722CC9" w:rsidRDefault="00722CC9" w:rsidP="006F5C0F">
      <w:pPr>
        <w:tabs>
          <w:tab w:val="left" w:pos="3119"/>
          <w:tab w:val="left" w:pos="3270"/>
        </w:tabs>
        <w:jc w:val="both"/>
      </w:pPr>
      <w:r>
        <w:t xml:space="preserve">Pan Krzysztof Jabłoński </w:t>
      </w:r>
      <w:r w:rsidR="005571E8">
        <w:t xml:space="preserve"> –  </w:t>
      </w:r>
      <w:r>
        <w:t>wracając do budżetu  i utworzenia przestrzeni rekr</w:t>
      </w:r>
      <w:r w:rsidR="005571E8">
        <w:t>eacyjnej w miejscowości Będków -</w:t>
      </w:r>
      <w:r>
        <w:t xml:space="preserve"> czy to jest plac po byłej szkole?</w:t>
      </w:r>
    </w:p>
    <w:p w:rsidR="00722CC9" w:rsidRDefault="00722CC9" w:rsidP="006F5C0F">
      <w:pPr>
        <w:tabs>
          <w:tab w:val="left" w:pos="3119"/>
          <w:tab w:val="left" w:pos="3270"/>
        </w:tabs>
        <w:jc w:val="both"/>
      </w:pPr>
      <w:r>
        <w:lastRenderedPageBreak/>
        <w:t>Wójt Gminy – chodzi o ten plac. Być może uda się jeszcze wykonać jakąś namiastkę czegoś z</w:t>
      </w:r>
      <w:r w:rsidR="005571E8">
        <w:t>a parkingiem przy domu kultury -</w:t>
      </w:r>
      <w:r>
        <w:t xml:space="preserve"> to nie może być scena letnia, tylko coś takiego plenerowego, mini wystawowego.</w:t>
      </w:r>
    </w:p>
    <w:p w:rsidR="00722CC9" w:rsidRDefault="00722CC9" w:rsidP="006F5C0F">
      <w:pPr>
        <w:tabs>
          <w:tab w:val="left" w:pos="3119"/>
          <w:tab w:val="left" w:pos="3270"/>
        </w:tabs>
        <w:jc w:val="both"/>
      </w:pPr>
      <w:r>
        <w:t>Pan Krzysztof Jabłoński – czy ta kwota 20 - 30 tysięcy zł ma być przeznaczona  na dom kultury? Czy ma pan raczej wizję na ten plac?</w:t>
      </w:r>
    </w:p>
    <w:p w:rsidR="00722CC9" w:rsidRDefault="00722CC9" w:rsidP="006F5C0F">
      <w:pPr>
        <w:tabs>
          <w:tab w:val="left" w:pos="3119"/>
          <w:tab w:val="left" w:pos="3270"/>
        </w:tabs>
        <w:jc w:val="both"/>
      </w:pPr>
      <w:r>
        <w:t>Wójt Gminy – to jest wszystko na zagospodarowanie terenów, a w którym miejscu  ten element zostanie usytuowany, to wszystko jedno, bo t</w:t>
      </w:r>
      <w:r w:rsidR="00F26A81">
        <w:t>o ma być w ramach Odnowy z LGD -</w:t>
      </w:r>
      <w:r>
        <w:t xml:space="preserve"> gdzie będziemy chcieć to posadowić jest kwestią dyskusji.</w:t>
      </w:r>
    </w:p>
    <w:p w:rsidR="00722CC9" w:rsidRDefault="00722CC9" w:rsidP="006F5C0F">
      <w:pPr>
        <w:tabs>
          <w:tab w:val="left" w:pos="3119"/>
          <w:tab w:val="left" w:pos="3270"/>
        </w:tabs>
        <w:jc w:val="both"/>
      </w:pPr>
      <w:r>
        <w:t>Pan Krzysztof Jabłoński – teren rek</w:t>
      </w:r>
      <w:r w:rsidR="00F26A81">
        <w:t>reacyjny, siłownia przy orliku - czy z tego zapisu wynika</w:t>
      </w:r>
      <w:r>
        <w:t>, że to będzie przy orliku, bo kiedyś była już dyskusja, że może na placu po byłej szkole.</w:t>
      </w:r>
    </w:p>
    <w:p w:rsidR="00722CC9" w:rsidRDefault="00722CC9" w:rsidP="006F5C0F">
      <w:pPr>
        <w:tabs>
          <w:tab w:val="left" w:pos="3119"/>
          <w:tab w:val="left" w:pos="3270"/>
        </w:tabs>
        <w:jc w:val="both"/>
      </w:pPr>
      <w:r>
        <w:t>Pan Bronisław Sarniak – zarówno siłownia jak i plac zabaw miały być na tym placu.</w:t>
      </w:r>
    </w:p>
    <w:p w:rsidR="00722CC9" w:rsidRDefault="00722CC9" w:rsidP="006F5C0F">
      <w:pPr>
        <w:tabs>
          <w:tab w:val="left" w:pos="3119"/>
          <w:tab w:val="left" w:pos="3270"/>
        </w:tabs>
        <w:jc w:val="both"/>
      </w:pPr>
      <w:r>
        <w:t>Wójt Gminy – dla tych celów m. in. chciałbym też wykorzystać uporządkowanie terenu po b. szkole. W założeniach były dwa odrębne elementy projektowe, tj. siłownia ze wskazaniem przy orliku i zagospodarowanie rekreacyjne tego terenu w ramach małych projektów, natomiast te większe pieniądze, o których pan wspomniał, miały dotyczyć tylko terenu przy domu kultury i terenu po byłej szkole.  Sprawa lokalizacji siłowni na tym etapie jest otwarta i od nas zależy  czy będzie przy orliku, czy na placu po b. szkole.  Na dzień dzisiejszy mam tylko zarezerwowany mały grant.  Zastanawiam się, czy  ten mały grant nie będzie nałożeniem zam</w:t>
      </w:r>
      <w:r w:rsidR="00EB1858">
        <w:t>ierzonej Odnowy na tym terenie -</w:t>
      </w:r>
      <w:r>
        <w:t xml:space="preserve"> jest tylko jedno takie zagrożenie.</w:t>
      </w:r>
    </w:p>
    <w:p w:rsidR="002A4FE2" w:rsidRDefault="002A4FE2" w:rsidP="006F5C0F">
      <w:pPr>
        <w:jc w:val="both"/>
      </w:pPr>
      <w:r>
        <w:t>Pan Bronisław Sarniak – panie wójcie, chodzi właściwie o ten plac, żeby zadbać o jego front, żwir i piasek mogą być z tyłu.</w:t>
      </w:r>
    </w:p>
    <w:p w:rsidR="002A4FE2" w:rsidRDefault="002A4FE2" w:rsidP="006F5C0F">
      <w:pPr>
        <w:jc w:val="both"/>
      </w:pPr>
      <w:r>
        <w:t>Wójt Gminy – próbuję właśnie te materiały zlokalizować w jakiejś części terenu przy oczyszczalni.</w:t>
      </w:r>
    </w:p>
    <w:p w:rsidR="002A4FE2" w:rsidRDefault="002A4FE2" w:rsidP="006F5C0F">
      <w:pPr>
        <w:jc w:val="both"/>
      </w:pPr>
      <w:r>
        <w:t>Pan Bronisław Sarniak – wracając jeszcze do świetlic przy</w:t>
      </w:r>
      <w:r w:rsidR="00EB1858">
        <w:t>jęliśmy taki konsensus</w:t>
      </w:r>
      <w:r>
        <w:t>, że te nowe nie będą duże.</w:t>
      </w:r>
    </w:p>
    <w:p w:rsidR="002A4FE2" w:rsidRDefault="002A4FE2" w:rsidP="006F5C0F">
      <w:pPr>
        <w:jc w:val="both"/>
      </w:pPr>
      <w:r>
        <w:t>Wójt Gminy – dla mnie dzisiaj kwestia Teodorowa czy Remiszewic nie stanowi nadmiernego problemu. W Wieloletniej Prognozie Finansowej Gminy zapisaliśmy, że rok 2019 będzie rokiem do zastanowienia się, czy cokolwiek  projektować, czy nie, a samo inwestowanie nie wcześniej jak w roku 2020, więc jest sporo czasu do tego. Bardziej trzeba mieć na uwadze bieżące zadania, i dodatkowe zagadnienie dotyczące biblioteki, dzisiaj zasygnalizowane.</w:t>
      </w:r>
    </w:p>
    <w:p w:rsidR="002A4FE2" w:rsidRDefault="002A4FE2" w:rsidP="006F5C0F">
      <w:pPr>
        <w:jc w:val="both"/>
      </w:pPr>
      <w:r>
        <w:t>Pan Bronisław Sarniak – panie wójcie, b</w:t>
      </w:r>
      <w:r w:rsidR="00EB1858">
        <w:t xml:space="preserve">ędzie nowa droga, więc może </w:t>
      </w:r>
      <w:r>
        <w:t>nowy przystanek w Rososze.</w:t>
      </w:r>
    </w:p>
    <w:p w:rsidR="002A4FE2" w:rsidRDefault="002A4FE2" w:rsidP="006F5C0F">
      <w:pPr>
        <w:jc w:val="both"/>
      </w:pPr>
      <w:r>
        <w:t>Wójt Gminy – myślę, że tak – ustalimy jeszcze czy plastikowy, czy też we własnym zakresie wykonany.</w:t>
      </w:r>
    </w:p>
    <w:p w:rsidR="002A4FE2" w:rsidRDefault="002A4FE2" w:rsidP="006F5C0F">
      <w:pPr>
        <w:jc w:val="both"/>
      </w:pPr>
      <w:r>
        <w:t xml:space="preserve">Pan Krzysztof Jabłoński – temat utwardzenia </w:t>
      </w:r>
      <w:r w:rsidR="006471AF">
        <w:t>terenu przy kościele w Rososze -</w:t>
      </w:r>
      <w:r>
        <w:t xml:space="preserve"> w projekc</w:t>
      </w:r>
      <w:r w:rsidR="006471AF">
        <w:t>ie budżetu nie jest wymienione n</w:t>
      </w:r>
      <w:r>
        <w:t>a</w:t>
      </w:r>
      <w:r w:rsidR="006471AF">
        <w:t xml:space="preserve"> rok 2017 -</w:t>
      </w:r>
      <w:r>
        <w:t xml:space="preserve"> czy pojawi się na św. Zygmunta?</w:t>
      </w:r>
    </w:p>
    <w:p w:rsidR="002A4FE2" w:rsidRDefault="002A4FE2" w:rsidP="006F5C0F">
      <w:pPr>
        <w:jc w:val="both"/>
      </w:pPr>
      <w:r>
        <w:t>Wójt</w:t>
      </w:r>
      <w:r w:rsidR="00BD1F2B">
        <w:t xml:space="preserve"> Gminy – będę chciał to zrobić - środki są</w:t>
      </w:r>
      <w:r>
        <w:t xml:space="preserve"> w gospodarce komunalnej, są jakieś drobne rezerwy na razie w charakterze zakupów i usług. Jeżeli będzie trzeba te środki przebranżowić na inwestycje, to tak zrobimy. Zgodnie z wcześniejszą rozmową materiał rozbiórkowy z Remiszewic zostanie wykorzystany na spodnią warstwę, a na górną jakieś kruszywo (z kostki pewnie nie zrobimy w </w:t>
      </w:r>
      <w:r>
        <w:lastRenderedPageBreak/>
        <w:t>obrębie działki) jakiejś drobniejszej trakcji, żeby uzyskać jednolitą nawierzchnię. Jeże</w:t>
      </w:r>
      <w:r w:rsidR="00613EE2">
        <w:t>li chodzi o mostki przy drodze -</w:t>
      </w:r>
      <w:r>
        <w:t xml:space="preserve"> jeden na pewno zrobi powiat, gdy będą robić drogę powiatową, a drugi jesteśmy w stanie wykonać we własnym zakresie, gdy będzie odtworzony rów.</w:t>
      </w:r>
    </w:p>
    <w:p w:rsidR="002A4FE2" w:rsidRDefault="002A4FE2" w:rsidP="006F5C0F">
      <w:pPr>
        <w:jc w:val="both"/>
      </w:pPr>
      <w:r>
        <w:t>Pan Krzysztof Jabłoński – otrzymaliśmy pismo z Zarządu Dróg Wojewódzkich -</w:t>
      </w:r>
      <w:r w:rsidR="00613EE2">
        <w:t xml:space="preserve"> </w:t>
      </w:r>
      <w:r>
        <w:t>odpowiedź na wniosek komisji, że w najbliższych latach przebudowa drogi w obrębie Będkowa nie jest planowana.</w:t>
      </w:r>
    </w:p>
    <w:p w:rsidR="002A4FE2" w:rsidRDefault="002A4FE2" w:rsidP="006F5C0F">
      <w:pPr>
        <w:jc w:val="both"/>
      </w:pPr>
      <w:r>
        <w:t>Wójt Gminy – jedynym odcinkiem przewidzianym do realizacji na drodze 716 jest rondo -Rokiciny-Stefanów w kierunku Koluszek. Z odpowiedzi wynika, że obcięte są środki finansowe, a te które są wystarczą tylko na zadania unijne.</w:t>
      </w:r>
    </w:p>
    <w:p w:rsidR="002A4FE2" w:rsidRDefault="002A4FE2" w:rsidP="006F5C0F">
      <w:pPr>
        <w:jc w:val="both"/>
      </w:pPr>
      <w:r>
        <w:t>Pan Bronisław Sarniak – panie wójcie, ten parking przed szkołą  przy drodze wojewódzkiej przecina rów, czy można to jakoś wyrównać?</w:t>
      </w:r>
    </w:p>
    <w:p w:rsidR="002A4FE2" w:rsidRDefault="002A4FE2" w:rsidP="006F5C0F">
      <w:pPr>
        <w:jc w:val="both"/>
      </w:pPr>
      <w:r>
        <w:t xml:space="preserve">Wójt Gminy – już na etapie tworzenia tego parkingu były prowadzone z ZDW negocjacje odnośnie wykorzystania całej długości rowu na parking, jednak nie było na to zgody, więc mogliśmy zrobić tylko to, co </w:t>
      </w:r>
      <w:r w:rsidR="00861F10">
        <w:t>jest obecnie</w:t>
      </w:r>
      <w:r>
        <w:t>, ponieważ uznano, że</w:t>
      </w:r>
      <w:r w:rsidR="00AE0856">
        <w:t xml:space="preserve"> ta przestrzeń dylatacji  dla </w:t>
      </w:r>
      <w:r>
        <w:t>ewentualnego oczyszczenia tego przepustu musi być zachowana. Mamy z tym problem, bo co jakiś czas nawet te krawężniki, które tam wkładamy zsuwają się, wystarczy tylko je trącić, i są do poprawy. Gdyby można było przyjąć takie rozwiązanie, o którym mówi radny, wtedy byłyby dodatkowe miejsca parkingowe.</w:t>
      </w:r>
    </w:p>
    <w:p w:rsidR="00BE04CD" w:rsidRDefault="002A4FE2" w:rsidP="006F5C0F">
      <w:pPr>
        <w:jc w:val="both"/>
      </w:pPr>
      <w:r>
        <w:t>Pan Krzysztof Pilarski – pytanie</w:t>
      </w:r>
      <w:r w:rsidR="00A37177">
        <w:t xml:space="preserve"> do pani skarbnik odnośnie WPF -</w:t>
      </w:r>
      <w:r>
        <w:t xml:space="preserve"> jeżeli jest plan za trzeci kwartał, to dlaczego takie wykonanie?</w:t>
      </w:r>
    </w:p>
    <w:p w:rsidR="00BE04CD" w:rsidRDefault="00BE04CD" w:rsidP="006F5C0F">
      <w:pPr>
        <w:jc w:val="both"/>
      </w:pPr>
      <w:r>
        <w:t xml:space="preserve">Skarbnik Gminy – inaczej </w:t>
      </w:r>
      <w:r w:rsidR="00A37177">
        <w:t xml:space="preserve">nie można </w:t>
      </w:r>
      <w:r>
        <w:t xml:space="preserve">- mogę tylko napisać plan z trzeciego kwartału, a wykonanie w czwartym kwartale, ponieważ na razie nie ma zakończonego czwartego kwartału. Będę mogła tak zrobić dopiero w styczniu,  gdy będzie budżet. </w:t>
      </w:r>
    </w:p>
    <w:p w:rsidR="00BE04CD" w:rsidRDefault="00BE04CD" w:rsidP="006F5C0F">
      <w:pPr>
        <w:jc w:val="both"/>
      </w:pPr>
      <w:r>
        <w:t xml:space="preserve">Wójt Gminy – budżet roku 2016 nie jest jeszcze zamknięty, ale pozwala funkcjonować i na większość oczekiwań społecznych jakby reagować. Nie sposób nie powiedzieć  o podatku od nieruchomości od dróg </w:t>
      </w:r>
      <w:r w:rsidR="00A37177">
        <w:t>-</w:t>
      </w:r>
      <w:r>
        <w:t xml:space="preserve"> kosztuje to gminę 450 tysięcy zł, a także o tym, że sześciolatki nie poszły do klasy pierwszej, tylko zostały w klasie zerowej – przez ten fakt subwencja oświatowa jest mniejsza o 150 tysięcy zł, więc łącznie  jest mniej w budżecie o 600 tysięcy zł. Zawsze informowałem, że mamy 700-800 tysięcy zł wolnych środków na to, żeby reagować na potrzeby społeczne. Gdy od tej kwoty odejmiemy 600 tysięcy zł, to wiadomo ile nam zostanie, i to jest w budżecie pokazane, inaczej być nie może. To ma oczywiście wpływ na wielkość wskaźników.</w:t>
      </w:r>
    </w:p>
    <w:p w:rsidR="00BE04CD" w:rsidRDefault="00BE04CD" w:rsidP="006F5C0F">
      <w:pPr>
        <w:jc w:val="both"/>
      </w:pPr>
      <w:r>
        <w:t xml:space="preserve">Pan Krzysztof Jabłoński – na sesji wystąpiłem z prośbą o schody </w:t>
      </w:r>
      <w:r w:rsidR="00A37177">
        <w:t>-</w:t>
      </w:r>
      <w:r>
        <w:t xml:space="preserve"> czy będą zrobione?</w:t>
      </w:r>
    </w:p>
    <w:p w:rsidR="00BE04CD" w:rsidRDefault="00BE04CD" w:rsidP="006F5C0F">
      <w:pPr>
        <w:jc w:val="both"/>
      </w:pPr>
      <w:r>
        <w:t>Wójt Gminy – drzwi i ok</w:t>
      </w:r>
      <w:r w:rsidR="00EB3772">
        <w:t>n</w:t>
      </w:r>
      <w:r>
        <w:t>o są wymienione, chodzi tylko o taras i barierkę, którą może nam się uda zrobić, gdy nie trzeba będzie jeździć odśnieżarką, czyli do montażu przygotujemy, a taras zrobimy we własnym zakresie.</w:t>
      </w:r>
    </w:p>
    <w:p w:rsidR="00BE04CD" w:rsidRDefault="00BE04CD" w:rsidP="006F5C0F">
      <w:pPr>
        <w:jc w:val="both"/>
      </w:pPr>
      <w:r>
        <w:t xml:space="preserve">Pan Bronisław Sarniak – sprawa tablic ogłoszeniowych (sołeckich) </w:t>
      </w:r>
      <w:r w:rsidR="00EB3772">
        <w:t>-</w:t>
      </w:r>
      <w:r>
        <w:t xml:space="preserve"> wymiana została rozpoczęta, ale nie we wszystkich sołectwach została dokonana </w:t>
      </w:r>
      <w:r w:rsidR="00EB3772">
        <w:t>-</w:t>
      </w:r>
      <w:r>
        <w:t xml:space="preserve"> takiej tablicy nie ma jeszcze w Rososze. O </w:t>
      </w:r>
      <w:r w:rsidR="00EB3772">
        <w:t xml:space="preserve">taką </w:t>
      </w:r>
      <w:r>
        <w:t>tablicę wystąpiła także pani Małgorzata Karpińska dla sołectwa Remiszewice.</w:t>
      </w:r>
    </w:p>
    <w:p w:rsidR="00BE04CD" w:rsidRDefault="00BE04CD" w:rsidP="006F5C0F">
      <w:pPr>
        <w:jc w:val="both"/>
      </w:pPr>
      <w:r>
        <w:t>Wójt Gminy – nie zakładałem, że wszystkie tablice w sposób kompleksowy zostaną wymienione, zamawiałem je partiami po 5-6 sztuk zgodnie ze zgłoszeniami sołtysów; jedną jeszcze nam na stanie.</w:t>
      </w:r>
    </w:p>
    <w:p w:rsidR="00BE04CD" w:rsidRDefault="00BE04CD" w:rsidP="006F5C0F">
      <w:pPr>
        <w:jc w:val="both"/>
      </w:pPr>
      <w:r>
        <w:lastRenderedPageBreak/>
        <w:t xml:space="preserve">Pan Krzysztof Jabłoński – czy coś wiadomo na temat odbioru odpadów komunalnych </w:t>
      </w:r>
      <w:r w:rsidR="00EB3772">
        <w:t>-</w:t>
      </w:r>
      <w:r>
        <w:t xml:space="preserve"> rozstrzygnięcia przetargu n</w:t>
      </w:r>
      <w:r w:rsidR="00EB3772">
        <w:t>a odbiór tych odpadów w kolejnych</w:t>
      </w:r>
      <w:r>
        <w:t xml:space="preserve"> lata</w:t>
      </w:r>
      <w:r w:rsidR="00EB3772">
        <w:t>ch</w:t>
      </w:r>
      <w:r>
        <w:t>?</w:t>
      </w:r>
    </w:p>
    <w:p w:rsidR="004B0466" w:rsidRDefault="00BE04CD" w:rsidP="006F5C0F">
      <w:pPr>
        <w:jc w:val="both"/>
      </w:pPr>
      <w:r>
        <w:t xml:space="preserve">Wójt Gminy – dzisiaj o godzinie 10.15 rozpocznie się druga edycja przetargu, pierwsza ze względu na to, że odrzuciliśmy wszystkie trzy oferty ze względów formalnych </w:t>
      </w:r>
      <w:r w:rsidR="00E16A39">
        <w:t>-</w:t>
      </w:r>
      <w:r>
        <w:t xml:space="preserve"> jedna firma nie wpłaciła wadium na czas - pieniądze wpłynęły 2 godziny i piętnaście minut po czasie, co </w:t>
      </w:r>
      <w:r w:rsidR="00E16A39">
        <w:t>prawda firma wpłaciła środki ra</w:t>
      </w:r>
      <w:r>
        <w:t>no, ale obieg środków był taki, że przyszły już po wymaganym czasie, a dwie pozostałe firmy nie wskazały instalacji, do których odpady mają być kierowane.</w:t>
      </w:r>
    </w:p>
    <w:p w:rsidR="00E95238" w:rsidRPr="0021786F" w:rsidRDefault="00E95238" w:rsidP="00E95238">
      <w:pPr>
        <w:jc w:val="both"/>
      </w:pPr>
      <w:r w:rsidRPr="0021786F">
        <w:t>Odp. punktu 4.</w:t>
      </w:r>
    </w:p>
    <w:p w:rsidR="00E95238" w:rsidRPr="00126BC2" w:rsidRDefault="00E95238" w:rsidP="00E95238">
      <w:pPr>
        <w:jc w:val="both"/>
        <w:rPr>
          <w:sz w:val="24"/>
          <w:szCs w:val="24"/>
        </w:rPr>
      </w:pPr>
      <w:r>
        <w:rPr>
          <w:sz w:val="24"/>
          <w:szCs w:val="24"/>
        </w:rPr>
        <w:t>Ustalony plan pracy komisji na pierwsze półrocze 2017 r. stanowi załącznik do protokołu posiedzenia.</w:t>
      </w:r>
    </w:p>
    <w:p w:rsidR="00E95238" w:rsidRDefault="00E95238" w:rsidP="00CE5BF7"/>
    <w:p w:rsidR="00CE5BF7" w:rsidRPr="004A7FC6" w:rsidRDefault="00CE5BF7" w:rsidP="00CE5BF7">
      <w:pPr>
        <w:tabs>
          <w:tab w:val="left" w:pos="1830"/>
        </w:tabs>
        <w:jc w:val="both"/>
        <w:rPr>
          <w:rStyle w:val="st"/>
          <w:rFonts w:ascii="Times New Roman" w:hAnsi="Times New Roman" w:cs="Times New Roman"/>
        </w:rPr>
      </w:pPr>
      <w:r w:rsidRPr="004A7FC6">
        <w:rPr>
          <w:rStyle w:val="st"/>
          <w:rFonts w:ascii="Times New Roman" w:hAnsi="Times New Roman" w:cs="Times New Roman"/>
        </w:rPr>
        <w:t>Na tym posiedzenie zakończono.</w:t>
      </w:r>
    </w:p>
    <w:p w:rsidR="00CE5BF7" w:rsidRPr="004A7FC6" w:rsidRDefault="00CE5BF7" w:rsidP="00CE5BF7">
      <w:pPr>
        <w:tabs>
          <w:tab w:val="left" w:pos="1830"/>
        </w:tabs>
        <w:jc w:val="both"/>
        <w:rPr>
          <w:rStyle w:val="st"/>
          <w:rFonts w:ascii="Times New Roman" w:hAnsi="Times New Roman" w:cs="Times New Roman"/>
        </w:rPr>
      </w:pPr>
      <w:r w:rsidRPr="004A7FC6">
        <w:rPr>
          <w:rStyle w:val="st"/>
          <w:rFonts w:ascii="Times New Roman" w:hAnsi="Times New Roman" w:cs="Times New Roman"/>
        </w:rPr>
        <w:t xml:space="preserve">Protokołowała:                                                             </w:t>
      </w:r>
      <w:r>
        <w:rPr>
          <w:rStyle w:val="st"/>
          <w:rFonts w:ascii="Times New Roman" w:hAnsi="Times New Roman" w:cs="Times New Roman"/>
        </w:rPr>
        <w:t xml:space="preserve">    </w:t>
      </w:r>
      <w:r w:rsidRPr="004A7FC6">
        <w:rPr>
          <w:rStyle w:val="st"/>
          <w:rFonts w:ascii="Times New Roman" w:hAnsi="Times New Roman" w:cs="Times New Roman"/>
        </w:rPr>
        <w:t xml:space="preserve"> Przewodniczący posiedzenia</w:t>
      </w:r>
    </w:p>
    <w:p w:rsidR="00CE5BF7" w:rsidRPr="004A7FC6" w:rsidRDefault="00CE5BF7" w:rsidP="00CE5BF7">
      <w:pPr>
        <w:tabs>
          <w:tab w:val="left" w:pos="1830"/>
        </w:tabs>
        <w:jc w:val="both"/>
        <w:rPr>
          <w:rStyle w:val="st"/>
          <w:rFonts w:ascii="Times New Roman" w:hAnsi="Times New Roman" w:cs="Times New Roman"/>
        </w:rPr>
      </w:pPr>
      <w:r w:rsidRPr="004A7FC6">
        <w:rPr>
          <w:rStyle w:val="st"/>
          <w:rFonts w:ascii="Times New Roman" w:hAnsi="Times New Roman" w:cs="Times New Roman"/>
        </w:rPr>
        <w:t xml:space="preserve">Józefa Kubala, inspektor                                                    </w:t>
      </w:r>
      <w:r>
        <w:rPr>
          <w:rStyle w:val="st"/>
          <w:rFonts w:ascii="Times New Roman" w:hAnsi="Times New Roman" w:cs="Times New Roman"/>
        </w:rPr>
        <w:t xml:space="preserve">            </w:t>
      </w:r>
      <w:r w:rsidRPr="004A7FC6">
        <w:rPr>
          <w:rStyle w:val="st"/>
          <w:rFonts w:ascii="Times New Roman" w:hAnsi="Times New Roman" w:cs="Times New Roman"/>
        </w:rPr>
        <w:t>Krzysztof Jabłoński</w:t>
      </w:r>
    </w:p>
    <w:p w:rsidR="00CE5BF7" w:rsidRDefault="00CE5BF7" w:rsidP="00CE5BF7"/>
    <w:p w:rsidR="006123F0" w:rsidRPr="003F6559" w:rsidRDefault="006123F0" w:rsidP="000357BD">
      <w:pPr>
        <w:jc w:val="both"/>
      </w:pPr>
    </w:p>
    <w:sectPr w:rsidR="006123F0" w:rsidRPr="003F6559"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76D" w:rsidRDefault="0035376D" w:rsidP="0035376D">
      <w:pPr>
        <w:spacing w:after="0" w:line="240" w:lineRule="auto"/>
      </w:pPr>
      <w:r>
        <w:separator/>
      </w:r>
    </w:p>
  </w:endnote>
  <w:endnote w:type="continuationSeparator" w:id="0">
    <w:p w:rsidR="0035376D" w:rsidRDefault="0035376D" w:rsidP="003537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687176"/>
      <w:docPartObj>
        <w:docPartGallery w:val="Page Numbers (Bottom of Page)"/>
        <w:docPartUnique/>
      </w:docPartObj>
    </w:sdtPr>
    <w:sdtContent>
      <w:p w:rsidR="0035376D" w:rsidRDefault="008822E1">
        <w:pPr>
          <w:pStyle w:val="Stopka"/>
          <w:jc w:val="center"/>
        </w:pPr>
        <w:fldSimple w:instr=" PAGE   \* MERGEFORMAT ">
          <w:r w:rsidR="00E3236D">
            <w:rPr>
              <w:noProof/>
            </w:rPr>
            <w:t>1</w:t>
          </w:r>
        </w:fldSimple>
      </w:p>
    </w:sdtContent>
  </w:sdt>
  <w:p w:rsidR="0035376D" w:rsidRDefault="0035376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76D" w:rsidRDefault="0035376D" w:rsidP="0035376D">
      <w:pPr>
        <w:spacing w:after="0" w:line="240" w:lineRule="auto"/>
      </w:pPr>
      <w:r>
        <w:separator/>
      </w:r>
    </w:p>
  </w:footnote>
  <w:footnote w:type="continuationSeparator" w:id="0">
    <w:p w:rsidR="0035376D" w:rsidRDefault="0035376D" w:rsidP="003537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B7CE0"/>
    <w:multiLevelType w:val="hybridMultilevel"/>
    <w:tmpl w:val="35FC5EEE"/>
    <w:lvl w:ilvl="0" w:tplc="3C169032">
      <w:start w:val="1"/>
      <w:numFmt w:val="decimal"/>
      <w:lvlText w:val="%1."/>
      <w:lvlJc w:val="left"/>
      <w:pPr>
        <w:ind w:left="218"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B0D6A62"/>
    <w:multiLevelType w:val="hybridMultilevel"/>
    <w:tmpl w:val="1256B862"/>
    <w:lvl w:ilvl="0" w:tplc="0415000F">
      <w:start w:val="1"/>
      <w:numFmt w:val="decimal"/>
      <w:lvlText w:val="%1."/>
      <w:lvlJc w:val="left"/>
      <w:pPr>
        <w:ind w:left="720" w:hanging="360"/>
      </w:pPr>
    </w:lvl>
    <w:lvl w:ilvl="1" w:tplc="02642CAA">
      <w:start w:val="1"/>
      <w:numFmt w:val="decimal"/>
      <w:lvlText w:val="%2."/>
      <w:lvlJc w:val="left"/>
      <w:pPr>
        <w:tabs>
          <w:tab w:val="num" w:pos="1440"/>
        </w:tabs>
        <w:ind w:left="1440" w:hanging="360"/>
      </w:pPr>
      <w:rPr>
        <w:rFonts w:asciiTheme="minorHAnsi" w:eastAsiaTheme="minorHAnsi" w:hAnsiTheme="minorHAnsi"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48FC2C05"/>
    <w:multiLevelType w:val="hybridMultilevel"/>
    <w:tmpl w:val="D116B05A"/>
    <w:lvl w:ilvl="0" w:tplc="0415000F">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10ECB"/>
    <w:rsid w:val="00021609"/>
    <w:rsid w:val="000357BD"/>
    <w:rsid w:val="00040CE2"/>
    <w:rsid w:val="00071EAE"/>
    <w:rsid w:val="000B1AFD"/>
    <w:rsid w:val="00142F53"/>
    <w:rsid w:val="0014573E"/>
    <w:rsid w:val="001741BA"/>
    <w:rsid w:val="00175A1A"/>
    <w:rsid w:val="001A5AD5"/>
    <w:rsid w:val="00201911"/>
    <w:rsid w:val="0020508F"/>
    <w:rsid w:val="00251F65"/>
    <w:rsid w:val="002A4FE2"/>
    <w:rsid w:val="002B7673"/>
    <w:rsid w:val="002E0F48"/>
    <w:rsid w:val="00323B92"/>
    <w:rsid w:val="0035376D"/>
    <w:rsid w:val="00366023"/>
    <w:rsid w:val="003845DC"/>
    <w:rsid w:val="003926C3"/>
    <w:rsid w:val="00394900"/>
    <w:rsid w:val="003A4633"/>
    <w:rsid w:val="003C2BEF"/>
    <w:rsid w:val="003E2C55"/>
    <w:rsid w:val="003F6559"/>
    <w:rsid w:val="00413C14"/>
    <w:rsid w:val="00427698"/>
    <w:rsid w:val="0047366D"/>
    <w:rsid w:val="004953B5"/>
    <w:rsid w:val="004B0466"/>
    <w:rsid w:val="004B671F"/>
    <w:rsid w:val="004D75B7"/>
    <w:rsid w:val="005066E1"/>
    <w:rsid w:val="005571E8"/>
    <w:rsid w:val="00567A3C"/>
    <w:rsid w:val="005C7E59"/>
    <w:rsid w:val="00606E2D"/>
    <w:rsid w:val="006123F0"/>
    <w:rsid w:val="00613EE2"/>
    <w:rsid w:val="0061517F"/>
    <w:rsid w:val="00632673"/>
    <w:rsid w:val="006471AF"/>
    <w:rsid w:val="00693B22"/>
    <w:rsid w:val="006A6DAF"/>
    <w:rsid w:val="006F5C0F"/>
    <w:rsid w:val="007031AD"/>
    <w:rsid w:val="00722CC9"/>
    <w:rsid w:val="00765A1A"/>
    <w:rsid w:val="007F70C4"/>
    <w:rsid w:val="0083094B"/>
    <w:rsid w:val="00861F10"/>
    <w:rsid w:val="008822E1"/>
    <w:rsid w:val="00913505"/>
    <w:rsid w:val="00935B02"/>
    <w:rsid w:val="009856E4"/>
    <w:rsid w:val="00A00E59"/>
    <w:rsid w:val="00A20750"/>
    <w:rsid w:val="00A35368"/>
    <w:rsid w:val="00A37177"/>
    <w:rsid w:val="00A7521D"/>
    <w:rsid w:val="00A765AE"/>
    <w:rsid w:val="00AB60D3"/>
    <w:rsid w:val="00AE0856"/>
    <w:rsid w:val="00B251B2"/>
    <w:rsid w:val="00B9353E"/>
    <w:rsid w:val="00BD1F2B"/>
    <w:rsid w:val="00BD417D"/>
    <w:rsid w:val="00BE04CD"/>
    <w:rsid w:val="00BF3211"/>
    <w:rsid w:val="00C3621F"/>
    <w:rsid w:val="00CC2D97"/>
    <w:rsid w:val="00CD2B18"/>
    <w:rsid w:val="00CE1865"/>
    <w:rsid w:val="00CE5BF7"/>
    <w:rsid w:val="00D10ECB"/>
    <w:rsid w:val="00D236B5"/>
    <w:rsid w:val="00DA6DF4"/>
    <w:rsid w:val="00DB0214"/>
    <w:rsid w:val="00DF1783"/>
    <w:rsid w:val="00E02D5D"/>
    <w:rsid w:val="00E16A39"/>
    <w:rsid w:val="00E3236D"/>
    <w:rsid w:val="00E95238"/>
    <w:rsid w:val="00EB1858"/>
    <w:rsid w:val="00EB3772"/>
    <w:rsid w:val="00EC49B6"/>
    <w:rsid w:val="00EE654C"/>
    <w:rsid w:val="00EE7D0B"/>
    <w:rsid w:val="00F034A3"/>
    <w:rsid w:val="00F16DB1"/>
    <w:rsid w:val="00F26A81"/>
    <w:rsid w:val="00F47A49"/>
    <w:rsid w:val="00F743AA"/>
    <w:rsid w:val="00FD5FA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926C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E5BF7"/>
    <w:pPr>
      <w:ind w:left="720"/>
      <w:contextualSpacing/>
    </w:pPr>
  </w:style>
  <w:style w:type="character" w:customStyle="1" w:styleId="st">
    <w:name w:val="st"/>
    <w:basedOn w:val="Domylnaczcionkaakapitu"/>
    <w:rsid w:val="00CE5BF7"/>
  </w:style>
  <w:style w:type="paragraph" w:styleId="Nagwek">
    <w:name w:val="header"/>
    <w:basedOn w:val="Normalny"/>
    <w:link w:val="NagwekZnak"/>
    <w:uiPriority w:val="99"/>
    <w:semiHidden/>
    <w:unhideWhenUsed/>
    <w:rsid w:val="0035376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5376D"/>
  </w:style>
  <w:style w:type="paragraph" w:styleId="Stopka">
    <w:name w:val="footer"/>
    <w:basedOn w:val="Normalny"/>
    <w:link w:val="StopkaZnak"/>
    <w:uiPriority w:val="99"/>
    <w:unhideWhenUsed/>
    <w:rsid w:val="0035376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5376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526</TotalTime>
  <Pages>9</Pages>
  <Words>3645</Words>
  <Characters>21871</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jkubala</cp:lastModifiedBy>
  <cp:revision>76</cp:revision>
  <dcterms:created xsi:type="dcterms:W3CDTF">2016-12-08T17:56:00Z</dcterms:created>
  <dcterms:modified xsi:type="dcterms:W3CDTF">2016-12-12T13:00:00Z</dcterms:modified>
</cp:coreProperties>
</file>