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324" w:rsidRPr="005A5324" w:rsidRDefault="005A5324" w:rsidP="005A5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A5324">
        <w:rPr>
          <w:rFonts w:ascii="Times New Roman" w:hAnsi="Times New Roman" w:cs="Times New Roman"/>
          <w:b/>
          <w:sz w:val="24"/>
          <w:szCs w:val="24"/>
        </w:rPr>
        <w:t>ZGŁOSZENIE</w:t>
      </w:r>
    </w:p>
    <w:p w:rsid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Default="005A5324" w:rsidP="008834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Ja, niżej podpisana/y 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.............................................., </w:t>
      </w:r>
    </w:p>
    <w:p w:rsidR="005A5324" w:rsidRPr="002A4F4F" w:rsidRDefault="005A5324" w:rsidP="00883480">
      <w:pPr>
        <w:spacing w:line="36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zamieszkała/y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br/>
      </w:r>
      <w:r w:rsidRPr="002A4F4F">
        <w:rPr>
          <w:rFonts w:ascii="Times New Roman" w:hAnsi="Times New Roman" w:cs="Times New Roman"/>
          <w:sz w:val="20"/>
          <w:szCs w:val="24"/>
        </w:rPr>
        <w:t>(dokładny adres zamieszkania na terenie gminy)</w:t>
      </w:r>
    </w:p>
    <w:p w:rsidR="005A5324" w:rsidRDefault="005A5324" w:rsidP="008834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zgłaszam swój udział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558">
        <w:rPr>
          <w:rFonts w:ascii="Times New Roman" w:hAnsi="Times New Roman" w:cs="Times New Roman"/>
          <w:sz w:val="24"/>
          <w:szCs w:val="24"/>
        </w:rPr>
        <w:t xml:space="preserve">oraz możliwość zabrania głosu </w:t>
      </w:r>
      <w:r w:rsidRPr="005A5324">
        <w:rPr>
          <w:rFonts w:ascii="Times New Roman" w:hAnsi="Times New Roman" w:cs="Times New Roman"/>
          <w:sz w:val="24"/>
          <w:szCs w:val="24"/>
        </w:rPr>
        <w:t xml:space="preserve">w debacie nad Raportem o stanie Gminy </w:t>
      </w:r>
      <w:r w:rsidR="00A21BB4">
        <w:rPr>
          <w:rFonts w:ascii="Times New Roman" w:hAnsi="Times New Roman" w:cs="Times New Roman"/>
          <w:sz w:val="24"/>
          <w:szCs w:val="24"/>
        </w:rPr>
        <w:t>Będków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D47241">
        <w:rPr>
          <w:rFonts w:ascii="Times New Roman" w:hAnsi="Times New Roman" w:cs="Times New Roman"/>
          <w:sz w:val="24"/>
          <w:szCs w:val="24"/>
        </w:rPr>
        <w:t xml:space="preserve">a </w:t>
      </w:r>
      <w:r w:rsidR="004C2558">
        <w:rPr>
          <w:rFonts w:ascii="Times New Roman" w:hAnsi="Times New Roman" w:cs="Times New Roman"/>
          <w:sz w:val="24"/>
          <w:szCs w:val="24"/>
        </w:rPr>
        <w:t>2023</w:t>
      </w:r>
      <w:r w:rsidRPr="005A5324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5324" w:rsidRPr="005A5324" w:rsidRDefault="005A5324" w:rsidP="005A5324">
      <w:pPr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5A5324">
        <w:rPr>
          <w:rFonts w:ascii="Times New Roman" w:hAnsi="Times New Roman" w:cs="Times New Roman"/>
          <w:sz w:val="24"/>
          <w:szCs w:val="24"/>
        </w:rPr>
        <w:t>(data i podpis)</w:t>
      </w: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119"/>
      </w:tblGrid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61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119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4C2558" w:rsidRDefault="004C2558" w:rsidP="004C255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4C2558" w:rsidRPr="00604941" w:rsidRDefault="004C2558" w:rsidP="004C25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bookmarkStart w:id="1" w:name="_Hlk164248044"/>
      <w:r>
        <w:rPr>
          <w:rFonts w:ascii="Times New Roman" w:hAnsi="Times New Roman" w:cs="Times New Roman"/>
          <w:b/>
          <w:sz w:val="24"/>
        </w:rPr>
        <w:t>KLAZULA INFORMACYJNA</w:t>
      </w:r>
    </w:p>
    <w:p w:rsidR="004C2558" w:rsidRDefault="004C2558" w:rsidP="004C2558">
      <w:pPr>
        <w:spacing w:line="256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:rsidR="004C2558" w:rsidRPr="00181483" w:rsidRDefault="004C2558" w:rsidP="004C2558">
      <w:pPr>
        <w:spacing w:line="256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Zgodnie z art. 13. </w:t>
      </w:r>
      <w:bookmarkStart w:id="2" w:name="_Hlk534361434"/>
      <w:r w:rsidRPr="0018148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</w:t>
      </w:r>
      <w:bookmarkEnd w:id="2"/>
      <w:r w:rsidRPr="0018148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(dalej: „RODO”), informujemy, iż: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Administratorem Pani/Pana danych osobowych jest Gmina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Będków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mająca siedzibę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przy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>ul. Parkowej 3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9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7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319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Będków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. Kontakt z Administratorem jest możliwy poprzez nr telefonu: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(44) 725-70-10; adres e-mail: </w:t>
      </w:r>
      <w:hyperlink r:id="rId7" w:history="1">
        <w:r w:rsidRPr="00181483">
          <w:rPr>
            <w:rStyle w:val="Hipercze"/>
            <w:rFonts w:ascii="Times New Roman" w:eastAsia="Times New Roman" w:hAnsi="Times New Roman" w:cs="Times New Roman"/>
            <w:color w:val="auto"/>
            <w:sz w:val="20"/>
            <w:szCs w:val="20"/>
          </w:rPr>
          <w:t>sekretariat@bedkow.eu</w:t>
        </w:r>
      </w:hyperlink>
      <w:r w:rsidRPr="0018148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oraz pod wskazanym wyżej adresem siedziby Urzędu Gminy.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bookmarkStart w:id="3" w:name="_Hlk137543223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By nadzorować sprawy związane z ochroną danych osobowych oraz udzielać Pani/Panu szczegółowych informacji wyznaczyliśmy Inspektora Ochrony Danych. Może się Pan/Pani skontaktować z nim mailowo pisząc na adres: 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>iod@bedkow.eu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bookmarkEnd w:id="3"/>
    <w:p w:rsidR="004C2558" w:rsidRPr="00B709B3" w:rsidRDefault="004C2558" w:rsidP="004C255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Uczestnictwo w obradach Rady Gminy podczas debaty nad Raportem o stanie Gminy Będków za 2023 rok jest dobrowolne, ale wejście na salę obrad wiąże się </w:t>
      </w:r>
      <w:r w:rsidRPr="00B709B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z jednoczesnym wyrażeniem zgody na przetwarzanie Pani/Pana danych osobowych w postaci Pani/Pana wizerunku.</w:t>
      </w:r>
    </w:p>
    <w:p w:rsidR="004C2558" w:rsidRPr="00181483" w:rsidRDefault="004C2558" w:rsidP="004C255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Pani/Pana dane osobowe przetwarzamy w celu wypełnienia ciążących na Administratorze obowiązków na podstawie ustawy z dnia 8 marca 1990r. o samorządzie gminnym oraz rozporządzeń i innych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aktów wykonawczych wydanych na jego podstawie (art. 6 ust. 1 lit. c RODO),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a w szczególności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w celu transmitowania i nagrywania obrazu i dźwięku oraz udostępniania nagrań obrad Rady Gminy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Będków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, wynikającego z art. 20 ust. 1b Ustawy z dnia 8 marca 1990r. o samorządzie gminnym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(art. 6 ust. 1 lit. c RODO).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bookmarkStart w:id="4" w:name="_Hlk116311127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Odbiorcami danych osobowych mogą być podmioty upoważnione na podstawie przepisów prawa oraz podmioty przetwarzające dane osobowe na podstawie stosownych umów podpisanych 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>z Administratorem i na jego polecenie, m.in. dostawcy usług teleinformatycznych czy usług szkoleniowych oraz podmioty świadczące na rzecz Administratora usługi kurierskie, pocztowe, prawne oraz organy publiczne uprawnione do otrzymania danych na podstawie właściwych przepisów</w:t>
      </w:r>
      <w:bookmarkEnd w:id="4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bookmarkStart w:id="5" w:name="_Hlk116311163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Dane przechowywane będą </w:t>
      </w:r>
      <w:bookmarkEnd w:id="5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do chwili realizacji zadania, do którego dane zostały zebrane – w czasie określonym przepisami prawa. Przypadki dłuższego okresu przetwarzania danych opisujemy w 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>Polityce Prywatności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 związku z przetwarzaniem przysługuje Panu/Pani prawo do dostępu do danych oraz ich sprostowania, prawo do ograniczenia przetwarzania oraz prawo do wniesienia skargi do Prezesa Urzędu Ochrony Danych Osobowych (ul. Stawki 2, 00-193 Warszawa); szczegółowe informacje dotyczące poszczególnych praw znajdą Państwo w 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>Polityce Prywatności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Państwa dane osobowe nie będą przekazywane poza obszar EOG.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Pozyskiwane przez nas dane osobowe, nie będą przez nas wykorzystywane do zautomatyzowanego podejmowania decyzji, w tym profilowania.</w:t>
      </w:r>
    </w:p>
    <w:p w:rsidR="004C2558" w:rsidRPr="00B709B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Szczegółowe informacje dotyczące przetwarzania danych w naszej placówce znajdą Państwo 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 xml:space="preserve">w </w:t>
      </w:r>
      <w:r w:rsidRPr="001814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Polityce Prywatności umieszczonej na naszej stronie internetowej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lub kontaktując się z naszym IOD.</w:t>
      </w:r>
      <w:bookmarkEnd w:id="1"/>
    </w:p>
    <w:p w:rsidR="004765E8" w:rsidRPr="00CA2E1A" w:rsidRDefault="004765E8" w:rsidP="004C2558">
      <w:pPr>
        <w:pStyle w:val="Akapitzlist"/>
        <w:jc w:val="both"/>
        <w:rPr>
          <w:rFonts w:ascii="Times New Roman" w:hAnsi="Times New Roman" w:cs="Times New Roman"/>
        </w:rPr>
      </w:pPr>
    </w:p>
    <w:sectPr w:rsidR="004765E8" w:rsidRPr="00CA2E1A" w:rsidSect="005A532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A35" w:rsidRDefault="00940A35" w:rsidP="00A21BB4">
      <w:pPr>
        <w:spacing w:after="0" w:line="240" w:lineRule="auto"/>
      </w:pPr>
      <w:r>
        <w:separator/>
      </w:r>
    </w:p>
  </w:endnote>
  <w:endnote w:type="continuationSeparator" w:id="0">
    <w:p w:rsidR="00940A35" w:rsidRDefault="00940A35" w:rsidP="00A21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A35" w:rsidRDefault="00940A35" w:rsidP="00A21BB4">
      <w:pPr>
        <w:spacing w:after="0" w:line="240" w:lineRule="auto"/>
      </w:pPr>
      <w:r>
        <w:separator/>
      </w:r>
    </w:p>
  </w:footnote>
  <w:footnote w:type="continuationSeparator" w:id="0">
    <w:p w:rsidR="00940A35" w:rsidRDefault="00940A35" w:rsidP="00A21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DB2DCB"/>
    <w:multiLevelType w:val="multilevel"/>
    <w:tmpl w:val="89B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301F50"/>
    <w:multiLevelType w:val="hybridMultilevel"/>
    <w:tmpl w:val="7BC46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324"/>
    <w:rsid w:val="0005004D"/>
    <w:rsid w:val="00180919"/>
    <w:rsid w:val="001E6E8D"/>
    <w:rsid w:val="002A4F4F"/>
    <w:rsid w:val="004765E8"/>
    <w:rsid w:val="00490762"/>
    <w:rsid w:val="004C2558"/>
    <w:rsid w:val="005A5324"/>
    <w:rsid w:val="005E3592"/>
    <w:rsid w:val="006A5B6E"/>
    <w:rsid w:val="0072201F"/>
    <w:rsid w:val="0073640F"/>
    <w:rsid w:val="00883480"/>
    <w:rsid w:val="00940A35"/>
    <w:rsid w:val="00A21BB4"/>
    <w:rsid w:val="00A63B02"/>
    <w:rsid w:val="00AD0BC2"/>
    <w:rsid w:val="00CA2E1A"/>
    <w:rsid w:val="00D47241"/>
    <w:rsid w:val="00D50815"/>
    <w:rsid w:val="00D62B28"/>
    <w:rsid w:val="00D7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318D7-E184-4E37-BB5C-920EAD09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9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A5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53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2E1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2E1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A2E1A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0BC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1B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1B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1B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bedk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Biesaga</dc:creator>
  <cp:keywords/>
  <dc:description/>
  <cp:lastModifiedBy>Wioletta WH. Hetman</cp:lastModifiedBy>
  <cp:revision>2</cp:revision>
  <dcterms:created xsi:type="dcterms:W3CDTF">2024-05-31T11:50:00Z</dcterms:created>
  <dcterms:modified xsi:type="dcterms:W3CDTF">2024-05-31T11:50:00Z</dcterms:modified>
</cp:coreProperties>
</file>