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EC6" w:rsidRPr="00053653" w:rsidRDefault="00A21EC6" w:rsidP="00A21EC6">
      <w:r w:rsidRPr="00053653">
        <w:t>Protokół nr XXV/12</w:t>
      </w:r>
    </w:p>
    <w:p w:rsidR="00A21EC6" w:rsidRPr="00053653" w:rsidRDefault="00A21EC6" w:rsidP="00A21EC6">
      <w:r w:rsidRPr="00053653">
        <w:t>sesji Rady Gminy w Będkowie</w:t>
      </w:r>
    </w:p>
    <w:p w:rsidR="00A21EC6" w:rsidRPr="00053653" w:rsidRDefault="00A21EC6" w:rsidP="00A21EC6">
      <w:r w:rsidRPr="00053653">
        <w:t>z dnia 12 listopada 2012 r.</w:t>
      </w:r>
    </w:p>
    <w:p w:rsidR="00A21EC6" w:rsidRPr="00053653" w:rsidRDefault="00A21EC6" w:rsidP="00A21EC6"/>
    <w:p w:rsidR="00A21EC6" w:rsidRPr="00053653" w:rsidRDefault="00A21EC6" w:rsidP="00A21EC6">
      <w:r w:rsidRPr="00053653">
        <w:t xml:space="preserve">Sesja rozpoczęła się o godz.10 : </w:t>
      </w:r>
      <w:smartTag w:uri="urn:schemas-microsoft-com:office:smarttags" w:element="metricconverter">
        <w:smartTagPr>
          <w:attr w:name="ProductID" w:val="00, a"/>
        </w:smartTagPr>
        <w:r w:rsidRPr="00053653">
          <w:t>00, a</w:t>
        </w:r>
      </w:smartTag>
      <w:r w:rsidR="000604B1">
        <w:t xml:space="preserve"> zakończyła o godz. 11 : 50</w:t>
      </w:r>
      <w:r w:rsidRPr="00053653">
        <w:t>.</w:t>
      </w:r>
    </w:p>
    <w:p w:rsidR="00A21EC6" w:rsidRPr="00053653" w:rsidRDefault="00A21EC6" w:rsidP="00A21EC6">
      <w:pPr>
        <w:jc w:val="both"/>
      </w:pPr>
      <w:r w:rsidRPr="00053653">
        <w:t xml:space="preserve">W sesji uczestniczyło 15 radnych na stan ustawowy 15, zgodnie z listą obecności załączoną </w:t>
      </w:r>
    </w:p>
    <w:p w:rsidR="00A21EC6" w:rsidRPr="00053653" w:rsidRDefault="00A21EC6" w:rsidP="00A21EC6">
      <w:pPr>
        <w:jc w:val="both"/>
      </w:pPr>
      <w:r w:rsidRPr="00053653">
        <w:t xml:space="preserve">do protokołu sesji. </w:t>
      </w:r>
    </w:p>
    <w:p w:rsidR="00A21EC6" w:rsidRPr="00053653" w:rsidRDefault="00A21EC6" w:rsidP="00A21EC6"/>
    <w:p w:rsidR="00A21EC6" w:rsidRPr="00053653" w:rsidRDefault="00A21EC6" w:rsidP="00A21EC6">
      <w:r w:rsidRPr="00053653">
        <w:t>W sesji udział wzięli:</w:t>
      </w:r>
    </w:p>
    <w:p w:rsidR="00A21EC6" w:rsidRPr="00053653" w:rsidRDefault="00A21EC6" w:rsidP="00A21EC6">
      <w:r w:rsidRPr="00053653">
        <w:t>1. Król- Pospieszny Anna – Sekretarz Gminy</w:t>
      </w:r>
    </w:p>
    <w:p w:rsidR="00A21EC6" w:rsidRPr="00053653" w:rsidRDefault="00A21EC6" w:rsidP="00A21EC6">
      <w:r w:rsidRPr="00053653">
        <w:t>2. Jabłońska Małgorzata – Skarbnik Gminy</w:t>
      </w:r>
    </w:p>
    <w:p w:rsidR="00A21EC6" w:rsidRPr="00053653" w:rsidRDefault="00A21EC6" w:rsidP="00A21EC6">
      <w:r w:rsidRPr="00053653">
        <w:t>3. Michalik Józef – Redaktor Tomaszowskiego Informatora Tygodniowego w Tomaszowie Mazowieckim.</w:t>
      </w:r>
    </w:p>
    <w:p w:rsidR="00A21EC6" w:rsidRPr="00053653" w:rsidRDefault="00A21EC6" w:rsidP="00A21EC6">
      <w:r w:rsidRPr="00053653">
        <w:t>4. Sołtysi z terenu gminy Będków</w:t>
      </w:r>
    </w:p>
    <w:p w:rsidR="00A21EC6" w:rsidRPr="00053653" w:rsidRDefault="00A21EC6" w:rsidP="00A21EC6"/>
    <w:p w:rsidR="00A21EC6" w:rsidRPr="00053653" w:rsidRDefault="00A21EC6" w:rsidP="00A21EC6">
      <w:r w:rsidRPr="00053653">
        <w:t>Porządek sesji :</w:t>
      </w:r>
    </w:p>
    <w:p w:rsidR="00A21EC6" w:rsidRPr="00053653" w:rsidRDefault="00A21EC6" w:rsidP="00A21EC6">
      <w:pPr>
        <w:jc w:val="both"/>
      </w:pPr>
      <w:r w:rsidRPr="00053653">
        <w:t>1. Otwarcie sesji i stwierdzenie prawomocności obrad.</w:t>
      </w:r>
    </w:p>
    <w:p w:rsidR="00A21EC6" w:rsidRPr="00053653" w:rsidRDefault="00A21EC6" w:rsidP="00A21EC6">
      <w:pPr>
        <w:jc w:val="both"/>
      </w:pPr>
      <w:r w:rsidRPr="00053653">
        <w:t>2. Przyjęcie porządku obrad i protokołu poprzedniej sesji.</w:t>
      </w:r>
    </w:p>
    <w:p w:rsidR="00A21EC6" w:rsidRPr="00053653" w:rsidRDefault="00A21EC6" w:rsidP="00A21EC6">
      <w:pPr>
        <w:jc w:val="both"/>
      </w:pPr>
      <w:r w:rsidRPr="00053653">
        <w:t>3. Sprawozdanie Wójta Gminy z działalności między sesjami, w tym z wykonania uchwał Rady.</w:t>
      </w:r>
    </w:p>
    <w:p w:rsidR="00A21EC6" w:rsidRPr="00053653" w:rsidRDefault="00A21EC6" w:rsidP="00A21EC6">
      <w:pPr>
        <w:jc w:val="both"/>
      </w:pPr>
      <w:r w:rsidRPr="00053653">
        <w:t>4. Podjęcie uchwał :</w:t>
      </w:r>
    </w:p>
    <w:p w:rsidR="00A21EC6" w:rsidRPr="00053653" w:rsidRDefault="00A21EC6" w:rsidP="00A21EC6">
      <w:pPr>
        <w:jc w:val="both"/>
      </w:pPr>
      <w:r w:rsidRPr="00053653">
        <w:t>a/ w sprawie określenia wysokości stawek podatku od nieruchomości,</w:t>
      </w:r>
    </w:p>
    <w:p w:rsidR="00A21EC6" w:rsidRPr="00053653" w:rsidRDefault="00A21EC6" w:rsidP="00A21EC6">
      <w:pPr>
        <w:jc w:val="both"/>
      </w:pPr>
      <w:r w:rsidRPr="00053653">
        <w:t>b/ sprawie obniżenia średniej ceny skupu żyta przyjmowanej jako podstawa obliczenia podatku rolnego na obszarze gminy Będków w 2013 r.,</w:t>
      </w:r>
    </w:p>
    <w:p w:rsidR="00A21EC6" w:rsidRPr="00053653" w:rsidRDefault="00A21EC6" w:rsidP="00A21EC6">
      <w:pPr>
        <w:jc w:val="both"/>
      </w:pPr>
      <w:r w:rsidRPr="00053653">
        <w:t>c/ w sprawie zatwierdzenia taryfy opłat za zbiorowe zaopatrzenie w wodę,</w:t>
      </w:r>
    </w:p>
    <w:p w:rsidR="00A21EC6" w:rsidRPr="00053653" w:rsidRDefault="00A21EC6" w:rsidP="00A21EC6">
      <w:pPr>
        <w:jc w:val="both"/>
      </w:pPr>
      <w:r w:rsidRPr="00053653">
        <w:t>d/ w sprawie zatwierdzenia taryfy opłat za zbiorowe odprowadzanie ścieków,</w:t>
      </w:r>
    </w:p>
    <w:p w:rsidR="00A21EC6" w:rsidRPr="00053653" w:rsidRDefault="00A21EC6" w:rsidP="00A21EC6">
      <w:pPr>
        <w:jc w:val="both"/>
      </w:pPr>
      <w:r w:rsidRPr="00053653">
        <w:t>e/ w sprawie ustalenia opłaty za odprowadzanie ścieków do punktu zlewnego w oczyszczalni ścieków komunalnych w Będkowie,</w:t>
      </w:r>
    </w:p>
    <w:p w:rsidR="00A21EC6" w:rsidRPr="00053653" w:rsidRDefault="00A21EC6" w:rsidP="00A21EC6">
      <w:pPr>
        <w:jc w:val="both"/>
      </w:pPr>
      <w:r w:rsidRPr="00053653">
        <w:t>f/ w sprawie podziału Gminy Będków na obwody głosowania i ustalenia ich numerów, granic i siedzib obwodowych komisji wyborczych,</w:t>
      </w:r>
    </w:p>
    <w:p w:rsidR="00A21EC6" w:rsidRPr="00053653" w:rsidRDefault="00A21EC6" w:rsidP="00A21EC6">
      <w:pPr>
        <w:jc w:val="both"/>
      </w:pPr>
      <w:r w:rsidRPr="00053653">
        <w:t>g/ w sprawie wprowadzenia rocznego Programu Współpracy Gminy Będków z Organizacjami Pozarządowymi oraz podmiotami wymienionymi w art. 3 ust.3 ustawy z dnia 24 kwietnia 2003 r. o działalności pożytku publicznego i o wolontariacie na rok 2013,</w:t>
      </w:r>
    </w:p>
    <w:p w:rsidR="00A21EC6" w:rsidRPr="00053653" w:rsidRDefault="00A21EC6" w:rsidP="00A21EC6">
      <w:pPr>
        <w:jc w:val="both"/>
      </w:pPr>
      <w:r w:rsidRPr="00053653">
        <w:t>h/ w sprawie regulaminu utrzymania czystości i porządku na terenie gminy Będków,</w:t>
      </w:r>
    </w:p>
    <w:p w:rsidR="00A21EC6" w:rsidRPr="00053653" w:rsidRDefault="00A21EC6" w:rsidP="00A21EC6">
      <w:pPr>
        <w:jc w:val="both"/>
      </w:pPr>
      <w:r w:rsidRPr="00053653">
        <w:t>i/ w sprawie terminu, częstotliwości i trybu uiszczania opłaty za gospodarowanie odpadami komunalnymi.</w:t>
      </w:r>
    </w:p>
    <w:p w:rsidR="00A21EC6" w:rsidRPr="00053653" w:rsidRDefault="00A21EC6" w:rsidP="00A21EC6">
      <w:pPr>
        <w:jc w:val="both"/>
      </w:pPr>
      <w:r w:rsidRPr="00053653">
        <w:t>j/ w sprawie określenia wzoru deklaracji o wysokości opłaty za gospodarowanie odpadami komunalnymi składanej przez właścicieli nieruchomości położonych na obszarze gminy Będków,</w:t>
      </w:r>
    </w:p>
    <w:p w:rsidR="00A21EC6" w:rsidRPr="00053653" w:rsidRDefault="00A21EC6" w:rsidP="00A21EC6">
      <w:pPr>
        <w:jc w:val="both"/>
      </w:pPr>
      <w:r w:rsidRPr="00053653">
        <w:t>k/  w sprawie zmiany uchwały w sprawie uchwalenia budżetu gminy na rok 2012,</w:t>
      </w:r>
    </w:p>
    <w:p w:rsidR="00A21EC6" w:rsidRPr="00053653" w:rsidRDefault="00A21EC6" w:rsidP="00A21EC6">
      <w:pPr>
        <w:jc w:val="both"/>
      </w:pPr>
      <w:r w:rsidRPr="00053653">
        <w:t>l/ w sprawie zmiany uchwały Wieloletniej Prognozy Finansowej Gminy Będków na lata 2012 – 2018,</w:t>
      </w:r>
    </w:p>
    <w:p w:rsidR="00A21EC6" w:rsidRPr="00053653" w:rsidRDefault="00A21EC6" w:rsidP="00A21EC6">
      <w:pPr>
        <w:tabs>
          <w:tab w:val="left" w:pos="3885"/>
          <w:tab w:val="left" w:pos="6075"/>
        </w:tabs>
        <w:jc w:val="both"/>
      </w:pPr>
      <w:r w:rsidRPr="00053653">
        <w:t>ł/</w:t>
      </w:r>
      <w:r w:rsidR="00562A38">
        <w:t xml:space="preserve"> </w:t>
      </w:r>
      <w:r w:rsidRPr="00053653">
        <w:t>w sprawie wskazania wstępnych miejsc lokalizacji nowych przystanków komunikacyjnych na terenie Gminy Będków w ciągu komunikacyjnym dróg powiatowych,</w:t>
      </w:r>
    </w:p>
    <w:p w:rsidR="00A21EC6" w:rsidRPr="00053653" w:rsidRDefault="00A21EC6" w:rsidP="00A21EC6">
      <w:pPr>
        <w:jc w:val="both"/>
      </w:pPr>
      <w:r w:rsidRPr="00053653">
        <w:t>m/</w:t>
      </w:r>
      <w:r w:rsidR="00562A38">
        <w:t xml:space="preserve"> </w:t>
      </w:r>
      <w:r w:rsidRPr="00053653">
        <w:t xml:space="preserve">w sprawie określenia przystanków komunikacyjnych udostępnionych przewoźnikom </w:t>
      </w:r>
      <w:r w:rsidRPr="00053653">
        <w:br/>
        <w:t>i operatorom oraz zasad i warunków korzystania z tych przystanków.</w:t>
      </w:r>
    </w:p>
    <w:p w:rsidR="00A21EC6" w:rsidRPr="00053653" w:rsidRDefault="00A21EC6" w:rsidP="00A21EC6">
      <w:pPr>
        <w:rPr>
          <w:b/>
        </w:rPr>
      </w:pPr>
      <w:r w:rsidRPr="00053653">
        <w:t>5. Interpelacje i zapytania radnych</w:t>
      </w:r>
    </w:p>
    <w:p w:rsidR="00A21EC6" w:rsidRPr="00053653" w:rsidRDefault="00A21EC6" w:rsidP="00A21EC6">
      <w:r w:rsidRPr="00053653">
        <w:t>6. Wolne wnioski i informacje.</w:t>
      </w:r>
    </w:p>
    <w:p w:rsidR="00A21EC6" w:rsidRPr="00053653" w:rsidRDefault="00A21EC6" w:rsidP="00A21EC6">
      <w:r w:rsidRPr="00053653">
        <w:t>7. Zakończenie obrad.</w:t>
      </w:r>
    </w:p>
    <w:p w:rsidR="00A21EC6" w:rsidRPr="00962BA0" w:rsidRDefault="00A21EC6" w:rsidP="00A21EC6"/>
    <w:p w:rsidR="00A21EC6" w:rsidRPr="00962BA0" w:rsidRDefault="00A21EC6" w:rsidP="00A21EC6">
      <w:r w:rsidRPr="00962BA0">
        <w:lastRenderedPageBreak/>
        <w:t>Odp. punktu 1.</w:t>
      </w:r>
    </w:p>
    <w:p w:rsidR="00A21EC6" w:rsidRPr="00962BA0" w:rsidRDefault="00A21EC6" w:rsidP="00A21EC6">
      <w:r w:rsidRPr="00962BA0">
        <w:t>Otwarcia sesji dokonał Pan Andrzej Legieziński – Przewodniczący Rady Gminy w Będkowie. Na podstawie listy obecności, załączonej do protokołu sesji, stwierdził prawomocność obrad. W sesji udział wzięło 15 radnych na stan ustawowy 15 – zgodnie z listą obecności załączoną do protokołu sesji.</w:t>
      </w:r>
    </w:p>
    <w:p w:rsidR="00A21EC6" w:rsidRPr="00962BA0" w:rsidRDefault="00A21EC6" w:rsidP="00A21EC6"/>
    <w:p w:rsidR="00A21EC6" w:rsidRPr="00962BA0" w:rsidRDefault="00A21EC6" w:rsidP="00A21EC6">
      <w:r w:rsidRPr="00962BA0">
        <w:t>Odp. punktu 2.</w:t>
      </w:r>
    </w:p>
    <w:p w:rsidR="00A21EC6" w:rsidRDefault="00A21EC6" w:rsidP="00A21EC6">
      <w:pPr>
        <w:jc w:val="both"/>
      </w:pPr>
      <w:r w:rsidRPr="00962BA0">
        <w:t>W punkcie przewodniczący obrad odczytał projekt porządku obrad, a następnie zwrócił się z zapytaniem, czy ktoś  chciałby zabrać głos w sprawie niniejszego porządku.</w:t>
      </w:r>
    </w:p>
    <w:p w:rsidR="007D0C15" w:rsidRDefault="00A21EC6" w:rsidP="00A21EC6">
      <w:pPr>
        <w:jc w:val="both"/>
      </w:pPr>
      <w:r>
        <w:t>Z propozycją rozszerzenia po</w:t>
      </w:r>
      <w:r w:rsidR="007D0C15">
        <w:t>rządku obrad o dodatkowe punkty wystąpiła w imieniu Wójta – Pani Anna Król – Pospieszny, Sekretarz Gminy Będków – dotyczące projektów uchwał w sprawach :</w:t>
      </w:r>
    </w:p>
    <w:p w:rsidR="007D0C15" w:rsidRDefault="007D0C15" w:rsidP="007D0C15">
      <w:pPr>
        <w:tabs>
          <w:tab w:val="left" w:pos="3885"/>
          <w:tab w:val="left" w:pos="6075"/>
        </w:tabs>
        <w:jc w:val="both"/>
      </w:pPr>
      <w:r>
        <w:t xml:space="preserve">1/ </w:t>
      </w:r>
      <w:r w:rsidRPr="00323199">
        <w:t>w sprawie wskazania wstępnych miejsc lokalizacji now</w:t>
      </w:r>
      <w:r>
        <w:t>ych przystanków komunikacyjnych</w:t>
      </w:r>
    </w:p>
    <w:p w:rsidR="007D0C15" w:rsidRDefault="007D0C15" w:rsidP="00B00AE6">
      <w:pPr>
        <w:tabs>
          <w:tab w:val="left" w:pos="3885"/>
          <w:tab w:val="left" w:pos="6075"/>
        </w:tabs>
        <w:jc w:val="both"/>
      </w:pPr>
      <w:r w:rsidRPr="00323199">
        <w:t xml:space="preserve">na terenie Gminy Będków w ciągu </w:t>
      </w:r>
      <w:r>
        <w:t>komunikacyjnym dróg powiatowych,</w:t>
      </w:r>
    </w:p>
    <w:p w:rsidR="00B00AE6" w:rsidRPr="00DA10D9" w:rsidRDefault="00B00AE6" w:rsidP="00B00AE6">
      <w:pPr>
        <w:jc w:val="both"/>
      </w:pPr>
      <w:r>
        <w:t>2/</w:t>
      </w:r>
      <w:r w:rsidRPr="00B00AE6">
        <w:t xml:space="preserve"> </w:t>
      </w:r>
      <w:r w:rsidRPr="00DA10D9">
        <w:t xml:space="preserve">w sprawie określenia przystanków komunikacyjnych udostępnionych przewoźnikom </w:t>
      </w:r>
      <w:r w:rsidRPr="00DA10D9">
        <w:br/>
        <w:t>i operatorom oraz zasad i warunków korzystania z tych przystanków.</w:t>
      </w:r>
    </w:p>
    <w:p w:rsidR="00A21EC6" w:rsidRDefault="00A21EC6" w:rsidP="00A21EC6">
      <w:pPr>
        <w:jc w:val="both"/>
      </w:pPr>
    </w:p>
    <w:p w:rsidR="00B00AE6" w:rsidRDefault="00B00AE6" w:rsidP="00A21EC6">
      <w:pPr>
        <w:jc w:val="both"/>
      </w:pPr>
      <w:r>
        <w:t>Ze strony radnych nie zostały zgłoszone zapytania, ani  propozycje zmian do zaproponowanego porządku obrad.</w:t>
      </w:r>
    </w:p>
    <w:p w:rsidR="00B00AE6" w:rsidRDefault="00B00AE6" w:rsidP="00A21EC6">
      <w:pPr>
        <w:jc w:val="both"/>
      </w:pPr>
    </w:p>
    <w:p w:rsidR="00B00AE6" w:rsidRDefault="00B00AE6" w:rsidP="00A21EC6">
      <w:pPr>
        <w:jc w:val="both"/>
      </w:pPr>
      <w:r>
        <w:t>Wobec powyższego Przewodniczący Rady zarządził odrębne głosowanie nad przyjęciem do porządku obrad poszczególnych wniosków Sekretarza Gminy.</w:t>
      </w:r>
    </w:p>
    <w:p w:rsidR="00B00AE6" w:rsidRDefault="00B00AE6" w:rsidP="00A21EC6">
      <w:pPr>
        <w:jc w:val="both"/>
      </w:pPr>
    </w:p>
    <w:p w:rsidR="00B00AE6" w:rsidRDefault="00B00AE6" w:rsidP="00CD4FE7">
      <w:pPr>
        <w:tabs>
          <w:tab w:val="left" w:pos="3885"/>
          <w:tab w:val="left" w:pos="6075"/>
        </w:tabs>
        <w:jc w:val="both"/>
      </w:pPr>
      <w:r>
        <w:t xml:space="preserve">I tak : za rozszerzeniem porządku sesji o punkt w sprawie </w:t>
      </w:r>
      <w:r w:rsidRPr="00323199">
        <w:t>wskazania wstępnych miejsc lokalizacji now</w:t>
      </w:r>
      <w:r>
        <w:t xml:space="preserve">ych przystanków komunikacyjnych </w:t>
      </w:r>
      <w:r w:rsidRPr="00323199">
        <w:t xml:space="preserve">na terenie Gminy Będków w ciągu </w:t>
      </w:r>
      <w:r>
        <w:t xml:space="preserve">komunikacyjnym dróg powiatowych głosowało 15 radnych, a za </w:t>
      </w:r>
      <w:r w:rsidR="00CD4FE7">
        <w:t xml:space="preserve">uwzględnieniem punktu </w:t>
      </w:r>
    </w:p>
    <w:p w:rsidR="00CD4FE7" w:rsidRPr="00DA10D9" w:rsidRDefault="00CD4FE7" w:rsidP="00CD4FE7">
      <w:pPr>
        <w:jc w:val="both"/>
      </w:pPr>
      <w:r w:rsidRPr="00DA10D9">
        <w:t xml:space="preserve">w sprawie określenia przystanków komunikacyjnych udostępnionych przewoźnikom </w:t>
      </w:r>
      <w:r w:rsidRPr="00DA10D9">
        <w:br/>
        <w:t>i operatorom oraz zasad i warunków</w:t>
      </w:r>
      <w:r>
        <w:t xml:space="preserve"> korzystania z tych przystanków  - głosowało także 15 radnych.</w:t>
      </w:r>
    </w:p>
    <w:p w:rsidR="00B00AE6" w:rsidRDefault="00B00AE6" w:rsidP="00A21EC6">
      <w:pPr>
        <w:jc w:val="both"/>
      </w:pPr>
    </w:p>
    <w:p w:rsidR="00CD4FE7" w:rsidRPr="00962BA0" w:rsidRDefault="00CD4FE7" w:rsidP="00A21EC6">
      <w:pPr>
        <w:jc w:val="both"/>
      </w:pPr>
      <w:r>
        <w:t>W dalszej części obrad Przewodniczący Rady poddał pod głosowanie porządek sesji rozszerzony o przyjęte przez radnych wnioski.</w:t>
      </w:r>
    </w:p>
    <w:p w:rsidR="00A21EC6" w:rsidRPr="00962BA0" w:rsidRDefault="00CD4FE7" w:rsidP="00A21EC6">
      <w:pPr>
        <w:jc w:val="both"/>
      </w:pPr>
      <w:r>
        <w:t xml:space="preserve">Porządek sesji został przyjęty </w:t>
      </w:r>
      <w:r w:rsidR="00A21EC6" w:rsidRPr="00962BA0">
        <w:t>w drodz</w:t>
      </w:r>
      <w:r>
        <w:t xml:space="preserve">e głosowania jawnego </w:t>
      </w:r>
      <w:r w:rsidR="00A21EC6" w:rsidRPr="00962BA0">
        <w:t xml:space="preserve"> 15 głosami „za”.</w:t>
      </w:r>
    </w:p>
    <w:p w:rsidR="00A21EC6" w:rsidRPr="00962BA0" w:rsidRDefault="00A21EC6" w:rsidP="00A21EC6">
      <w:pPr>
        <w:rPr>
          <w:b/>
        </w:rPr>
      </w:pPr>
      <w:r w:rsidRPr="00962BA0">
        <w:rPr>
          <w:b/>
        </w:rPr>
        <w:t xml:space="preserve">                </w:t>
      </w:r>
    </w:p>
    <w:p w:rsidR="00A21EC6" w:rsidRPr="00962BA0" w:rsidRDefault="00A21EC6" w:rsidP="00A21EC6">
      <w:pPr>
        <w:rPr>
          <w:b/>
        </w:rPr>
      </w:pPr>
      <w:r w:rsidRPr="00962BA0">
        <w:t xml:space="preserve">Po przyjęciu porządku  sesji przewodniczący obrad przeszedł do II części punktu 2 porządku posiedzenia, tj. przyjęcia protokołu  z poprzedniej sesji. </w:t>
      </w:r>
    </w:p>
    <w:p w:rsidR="00A21EC6" w:rsidRPr="00962BA0" w:rsidRDefault="00A21EC6" w:rsidP="00A21EC6">
      <w:pPr>
        <w:jc w:val="both"/>
      </w:pPr>
      <w:r w:rsidRPr="00962BA0">
        <w:t>Zwrócił się z zapytaniem do radnych: czy  ktoś chciałby zabrać głos  w spra</w:t>
      </w:r>
      <w:r w:rsidR="00CD4FE7">
        <w:t xml:space="preserve">wie protokołu.  Wobec nie zgłoszenia przez radnych żadnych uwag do protokołu poprzedniej sesji przewodniczący obrad poddał go pod głosowanie. </w:t>
      </w:r>
    </w:p>
    <w:p w:rsidR="00A21EC6" w:rsidRPr="00962BA0" w:rsidRDefault="00A21EC6" w:rsidP="00A21EC6">
      <w:pPr>
        <w:jc w:val="both"/>
      </w:pPr>
      <w:r w:rsidRPr="00962BA0">
        <w:t>Za przyjęciem protokołu z poprzedniej sesji głosowało 15 radnych.</w:t>
      </w:r>
    </w:p>
    <w:p w:rsidR="00A21EC6" w:rsidRPr="00962BA0" w:rsidRDefault="00A21EC6" w:rsidP="00A21EC6">
      <w:pPr>
        <w:jc w:val="both"/>
      </w:pPr>
      <w:r w:rsidRPr="00962BA0">
        <w:t>Przewodniczący obrad stwierdził, że protokół poprzedniej sesji został przyjęty 15 głosami „za”.</w:t>
      </w:r>
    </w:p>
    <w:p w:rsidR="00A21EC6" w:rsidRPr="00962BA0" w:rsidRDefault="00A21EC6" w:rsidP="00A21EC6">
      <w:pPr>
        <w:jc w:val="both"/>
      </w:pPr>
    </w:p>
    <w:p w:rsidR="007A5C8F" w:rsidRDefault="00A21EC6" w:rsidP="00A21EC6">
      <w:pPr>
        <w:jc w:val="both"/>
      </w:pPr>
      <w:r w:rsidRPr="00962BA0">
        <w:t>Odp. punktu 3.</w:t>
      </w:r>
    </w:p>
    <w:p w:rsidR="00D3731D" w:rsidRDefault="007A5C8F" w:rsidP="00A21EC6">
      <w:pPr>
        <w:jc w:val="both"/>
      </w:pPr>
      <w:r>
        <w:t>Przed sprawozdaniem radny Ryszard Karzatka</w:t>
      </w:r>
      <w:r w:rsidR="00D3731D">
        <w:t xml:space="preserve"> </w:t>
      </w:r>
      <w:r>
        <w:t>zwrócił się z zapytaniem jaki jest powód nieobecności Pana Wójta na sesji.</w:t>
      </w:r>
    </w:p>
    <w:p w:rsidR="007A5C8F" w:rsidRDefault="007A5C8F" w:rsidP="00A21EC6">
      <w:pPr>
        <w:jc w:val="both"/>
      </w:pPr>
      <w:r>
        <w:t xml:space="preserve">Odpowiedź Pani Sekretarz Gminy: nieobecność Pana Wójta na sesji spowodowana jest pilnym wyjazdem do Ministerstwa Sportu </w:t>
      </w:r>
      <w:r w:rsidR="000604B1">
        <w:t xml:space="preserve">i Turystyki </w:t>
      </w:r>
      <w:r>
        <w:t>w związku z końcowym rozliczeniem budowy Orlika przy Zespole Szkolno – Gimnazjalnym w Będkowie</w:t>
      </w:r>
      <w:r w:rsidR="00C87F08">
        <w:t xml:space="preserve"> i przekazaniem dotacji celowej w kwocie 500 tysięcy złotych w miesiącu październiku tego roku.</w:t>
      </w:r>
    </w:p>
    <w:p w:rsidR="008478BD" w:rsidRDefault="008478BD" w:rsidP="00A21EC6">
      <w:pPr>
        <w:jc w:val="both"/>
      </w:pPr>
      <w:r>
        <w:lastRenderedPageBreak/>
        <w:t>Radna Henryka Pietrasik pytała czy wcześniej nie można było tej sprawy załatwić. Pan Wójt już na posiedzeniu komisji wspominał o tym rozliczeniu.</w:t>
      </w:r>
    </w:p>
    <w:p w:rsidR="008478BD" w:rsidRDefault="008478BD" w:rsidP="00A21EC6">
      <w:pPr>
        <w:jc w:val="both"/>
      </w:pPr>
    </w:p>
    <w:p w:rsidR="008478BD" w:rsidRDefault="008478BD" w:rsidP="00A21EC6">
      <w:pPr>
        <w:jc w:val="both"/>
      </w:pPr>
      <w:r>
        <w:t>Odpowiedź Przewodniczącego Rady:</w:t>
      </w:r>
      <w:r w:rsidR="004478F3">
        <w:t xml:space="preserve"> </w:t>
      </w:r>
      <w:r>
        <w:t xml:space="preserve"> informacja Pana Wójta o konieczności wyjazdu jest z dnia dzisiejszego. Wczoraj jeszcze Pan Wójt nie wiedział, że taka konieczność zaistnieje.</w:t>
      </w:r>
      <w:r w:rsidR="00780A90">
        <w:t xml:space="preserve"> Wprawdzie wspominał o rozliczeniu na posiedzeniu komisji, jednak nie mówił o dniu dzisiejszym.</w:t>
      </w:r>
    </w:p>
    <w:p w:rsidR="008478BD" w:rsidRPr="00962BA0" w:rsidRDefault="008478BD" w:rsidP="00A21EC6">
      <w:pPr>
        <w:jc w:val="both"/>
      </w:pPr>
    </w:p>
    <w:p w:rsidR="00A21EC6" w:rsidRPr="00962BA0" w:rsidRDefault="00CD4FE7" w:rsidP="00A21EC6">
      <w:pPr>
        <w:jc w:val="both"/>
      </w:pPr>
      <w:r>
        <w:t>W</w:t>
      </w:r>
      <w:r w:rsidR="00A232C7">
        <w:t xml:space="preserve"> punkcie tym </w:t>
      </w:r>
      <w:r>
        <w:t xml:space="preserve">Sekretarz Gminy </w:t>
      </w:r>
      <w:r w:rsidR="00A21EC6" w:rsidRPr="00962BA0">
        <w:t xml:space="preserve"> przedstawił</w:t>
      </w:r>
      <w:r>
        <w:t xml:space="preserve">a </w:t>
      </w:r>
      <w:r w:rsidR="00A21EC6" w:rsidRPr="00962BA0">
        <w:t xml:space="preserve"> sprawozdanie</w:t>
      </w:r>
      <w:r>
        <w:t xml:space="preserve"> Wójta </w:t>
      </w:r>
      <w:r w:rsidR="00592A5B">
        <w:t xml:space="preserve"> o działaniach podejmowanych mię</w:t>
      </w:r>
      <w:r w:rsidR="00A21EC6" w:rsidRPr="00962BA0">
        <w:t xml:space="preserve">dzy sesjami, w tym z wykonania uchwał – </w:t>
      </w:r>
      <w:r w:rsidR="00592A5B">
        <w:t xml:space="preserve">sprawozdanie </w:t>
      </w:r>
      <w:r w:rsidR="00A21EC6" w:rsidRPr="00962BA0">
        <w:t>stanowi załącznik do niniejszego protokołu.</w:t>
      </w:r>
    </w:p>
    <w:p w:rsidR="00A21EC6" w:rsidRDefault="00592A5B" w:rsidP="00A21EC6">
      <w:pPr>
        <w:jc w:val="both"/>
      </w:pPr>
      <w:r>
        <w:t>W sprawozdaniu zaw</w:t>
      </w:r>
      <w:r w:rsidR="004B5F77">
        <w:t>arte są</w:t>
      </w:r>
      <w:r>
        <w:t xml:space="preserve"> informacje</w:t>
      </w:r>
      <w:r w:rsidR="00A21EC6" w:rsidRPr="00962BA0">
        <w:t xml:space="preserve"> </w:t>
      </w:r>
      <w:r w:rsidR="004B5F77">
        <w:t>dotyczące</w:t>
      </w:r>
      <w:r w:rsidR="00A21EC6" w:rsidRPr="00962BA0">
        <w:t>:</w:t>
      </w:r>
    </w:p>
    <w:p w:rsidR="004B5F77" w:rsidRPr="004B5F77" w:rsidRDefault="004B5F77" w:rsidP="004B5F77">
      <w:pPr>
        <w:jc w:val="both"/>
      </w:pPr>
      <w:r>
        <w:t xml:space="preserve">1/ </w:t>
      </w:r>
      <w:r w:rsidRPr="004B5F77">
        <w:t>zakończenia  prac związanych z remontami dróg gminnych. Wyremontowane zostały trzy odcinki dróg: Drzazgowa Wola – Ceniawy, Ewcin oraz Zacharz.</w:t>
      </w:r>
    </w:p>
    <w:p w:rsidR="004B5F77" w:rsidRPr="004B5F77" w:rsidRDefault="004B5F77" w:rsidP="004B5F77">
      <w:pPr>
        <w:jc w:val="both"/>
      </w:pPr>
      <w:r w:rsidRPr="004B5F77">
        <w:t>Gmina złożyła wniosek do Urzędu Marszałkowskiego w Łodzi o wypłatę dofinansowania w kwocie 43 000,00 zł do remontu drogi Drzazgowa Wola – Ceniawy. Dotacja pochodzi z Funduszu Ochrony Gruntów Rolnych. Łączna wartość prac remontowych wyniosła 326. 000,00 zł.</w:t>
      </w:r>
    </w:p>
    <w:p w:rsidR="004B5F77" w:rsidRPr="004B5F77" w:rsidRDefault="004B5F77" w:rsidP="004B5F77">
      <w:pPr>
        <w:jc w:val="both"/>
      </w:pPr>
      <w:r>
        <w:t>2/ z</w:t>
      </w:r>
      <w:r w:rsidRPr="004B5F77">
        <w:t>akończenia prac związanych z budową kompleksu boisk sportowych przy Zespole Szkolno – Gimnazjalnym w Będkowie. Łączny koszt zadania wyniósł 1. 066 000,00 zł. Dofinansowanie do tego przedsięwzięcia to kwota 83.3 000,00 zł.</w:t>
      </w:r>
    </w:p>
    <w:p w:rsidR="004B5F77" w:rsidRPr="004B5F77" w:rsidRDefault="004B5F77" w:rsidP="004B5F77">
      <w:pPr>
        <w:jc w:val="both"/>
      </w:pPr>
      <w:r w:rsidRPr="004B5F77">
        <w:t>Gmina złożyła wniosek o wypłatę dotacji do Ministerstwa Sportu.</w:t>
      </w:r>
    </w:p>
    <w:p w:rsidR="004B5F77" w:rsidRDefault="004B5F77" w:rsidP="004B5F77">
      <w:pPr>
        <w:jc w:val="both"/>
        <w:rPr>
          <w:rFonts w:eastAsiaTheme="minorHAnsi" w:cstheme="minorBidi"/>
          <w:sz w:val="10"/>
          <w:szCs w:val="10"/>
          <w:lang w:eastAsia="en-US"/>
        </w:rPr>
      </w:pPr>
    </w:p>
    <w:p w:rsidR="004B5F77" w:rsidRPr="004B5F77" w:rsidRDefault="004B5F77" w:rsidP="004B5F77">
      <w:pPr>
        <w:jc w:val="both"/>
      </w:pPr>
      <w:r>
        <w:t xml:space="preserve">3/ </w:t>
      </w:r>
      <w:r w:rsidRPr="004B5F77">
        <w:t>wymiany ostatniego segmentu komina przy Zespole Szkolno-Gimnazjalnym w Będkowie. Koszt wykonania tego zadania wyniósł 65. 000,00 zł.</w:t>
      </w:r>
    </w:p>
    <w:p w:rsidR="004B5F77" w:rsidRDefault="004B5F77" w:rsidP="004B5F77">
      <w:pPr>
        <w:jc w:val="both"/>
        <w:rPr>
          <w:rFonts w:eastAsiaTheme="minorHAnsi" w:cstheme="minorBidi"/>
          <w:sz w:val="10"/>
          <w:szCs w:val="10"/>
          <w:lang w:eastAsia="en-US"/>
        </w:rPr>
      </w:pPr>
    </w:p>
    <w:p w:rsidR="004B5F77" w:rsidRPr="004B5F77" w:rsidRDefault="004B5F77" w:rsidP="004B5F77">
      <w:pPr>
        <w:jc w:val="both"/>
      </w:pPr>
      <w:r>
        <w:t>4/  zakończenia prac związanych</w:t>
      </w:r>
      <w:r w:rsidRPr="004B5F77">
        <w:t xml:space="preserve"> z utwardzeniem terenu przy Gminnym Ośrodku Zdrowia. Wartość tego zadania wyniosła ponad 60</w:t>
      </w:r>
      <w:r>
        <w:t>.</w:t>
      </w:r>
      <w:r w:rsidRPr="004B5F77">
        <w:t> 000,00zł.</w:t>
      </w:r>
    </w:p>
    <w:p w:rsidR="004B5F77" w:rsidRDefault="004B5F77" w:rsidP="004B5F77">
      <w:pPr>
        <w:jc w:val="both"/>
        <w:rPr>
          <w:rFonts w:eastAsiaTheme="minorHAnsi" w:cstheme="minorBidi"/>
          <w:sz w:val="10"/>
          <w:szCs w:val="10"/>
          <w:lang w:eastAsia="en-US"/>
        </w:rPr>
      </w:pPr>
    </w:p>
    <w:p w:rsidR="004B5F77" w:rsidRPr="004B5F77" w:rsidRDefault="004B5F77" w:rsidP="004B5F77">
      <w:pPr>
        <w:jc w:val="both"/>
      </w:pPr>
      <w:r>
        <w:t>5/ n</w:t>
      </w:r>
      <w:r w:rsidRPr="004B5F77">
        <w:t>a ukończeniu jest też realizacja zadań związanych z wykorzystaniem funduszy sołeckich. Pozostało jeszcze ustawienie znaków drogowych w Łaknarzu, zakup przepustów przez sołectwo Rzeczków oraz wykonanie oświetlenia placu przy przystanku w Będkowie.</w:t>
      </w:r>
    </w:p>
    <w:p w:rsidR="004B5F77" w:rsidRPr="00AF223F" w:rsidRDefault="004B5F77" w:rsidP="004B5F77">
      <w:pPr>
        <w:pStyle w:val="Akapitzlist"/>
        <w:jc w:val="both"/>
        <w:rPr>
          <w:rFonts w:ascii="Times New Roman" w:eastAsia="Calibri" w:hAnsi="Times New Roman" w:cs="Times New Roman"/>
          <w:sz w:val="10"/>
          <w:szCs w:val="10"/>
        </w:rPr>
      </w:pPr>
    </w:p>
    <w:p w:rsidR="004B5F77" w:rsidRDefault="004B5F77" w:rsidP="004B5F77">
      <w:pPr>
        <w:jc w:val="both"/>
      </w:pPr>
      <w:r>
        <w:t>6/ trwającej oceny</w:t>
      </w:r>
      <w:r w:rsidRPr="004B5F77">
        <w:t xml:space="preserve"> wniosku o dofinansowanie budowy Domu Kultury w Będkowie. Gmina oczekuje na wyniki tej oceny.</w:t>
      </w:r>
    </w:p>
    <w:p w:rsidR="004B5F77" w:rsidRDefault="004B5F77" w:rsidP="004B5F77">
      <w:pPr>
        <w:jc w:val="both"/>
      </w:pPr>
    </w:p>
    <w:p w:rsidR="004B5F77" w:rsidRDefault="004B5F77" w:rsidP="004B5F77">
      <w:pPr>
        <w:jc w:val="both"/>
      </w:pPr>
      <w:r>
        <w:t>7/ trwających pracach</w:t>
      </w:r>
      <w:r w:rsidRPr="004B5F77">
        <w:t xml:space="preserve"> nad przygotowaniem projektu budżetu na rok 2013. Termin przedłożenia Radzie Gminy projektu budżetu upływa z dniem 15 listopada.</w:t>
      </w:r>
    </w:p>
    <w:p w:rsidR="004B5F77" w:rsidRDefault="004B5F77" w:rsidP="004B5F77">
      <w:pPr>
        <w:jc w:val="both"/>
      </w:pPr>
    </w:p>
    <w:p w:rsidR="004B5F77" w:rsidRDefault="004B5F77" w:rsidP="004B5F77">
      <w:pPr>
        <w:jc w:val="both"/>
      </w:pPr>
      <w:r>
        <w:t>8/  przekazania</w:t>
      </w:r>
      <w:r w:rsidRPr="004B5F77">
        <w:t xml:space="preserve"> w użytkowanie społeczności ś</w:t>
      </w:r>
      <w:r w:rsidR="004478F3">
        <w:t>wietlicy wiejskiej w Brzustowie; po sesji radni dokonają oględzin tego obiektu,</w:t>
      </w:r>
    </w:p>
    <w:p w:rsidR="004478F3" w:rsidRDefault="004478F3" w:rsidP="004B5F77">
      <w:pPr>
        <w:jc w:val="both"/>
      </w:pPr>
    </w:p>
    <w:p w:rsidR="004B5F77" w:rsidRPr="004B5F77" w:rsidRDefault="004B5F77" w:rsidP="004B5F77">
      <w:pPr>
        <w:jc w:val="both"/>
      </w:pPr>
      <w:r>
        <w:t>9/ odbytej w dniu 10 listopada 2012 r. uroczystości związanych</w:t>
      </w:r>
      <w:r w:rsidRPr="004B5F77">
        <w:t xml:space="preserve"> z jubileuszem 40-lecia działalności Zespołu Ludowego „Fajne Babki”.</w:t>
      </w:r>
    </w:p>
    <w:p w:rsidR="00A21EC6" w:rsidRPr="00962BA0" w:rsidRDefault="00A21EC6" w:rsidP="00A21EC6">
      <w:pPr>
        <w:jc w:val="both"/>
      </w:pPr>
    </w:p>
    <w:p w:rsidR="00A232C7" w:rsidRDefault="00A232C7" w:rsidP="00A21EC6">
      <w:pPr>
        <w:jc w:val="both"/>
      </w:pPr>
      <w:r w:rsidRPr="00A232C7">
        <w:t xml:space="preserve">Odp. punktu </w:t>
      </w:r>
      <w:r>
        <w:t>4. litera a.</w:t>
      </w:r>
    </w:p>
    <w:p w:rsidR="00A232C7" w:rsidRDefault="00A232C7" w:rsidP="00A232C7">
      <w:pPr>
        <w:jc w:val="both"/>
      </w:pPr>
      <w:r>
        <w:t>Projekt uchwały w sprawie określenia stawek podatku od nieruchomości omówiła Sekretarz Gminy</w:t>
      </w:r>
    </w:p>
    <w:p w:rsidR="00A232C7" w:rsidRDefault="00A232C7" w:rsidP="00A232C7">
      <w:pPr>
        <w:jc w:val="both"/>
      </w:pPr>
      <w:r>
        <w:t xml:space="preserve"> Niniejszy projekt uchwały zakłada następujące  roczne stawki podatku od nieruchomości :</w:t>
      </w:r>
    </w:p>
    <w:p w:rsidR="00A232C7" w:rsidRDefault="00A232C7" w:rsidP="00A232C7">
      <w:pPr>
        <w:jc w:val="both"/>
      </w:pPr>
      <w:r>
        <w:t>1/ od gruntów :</w:t>
      </w:r>
    </w:p>
    <w:p w:rsidR="00A232C7" w:rsidRDefault="00A232C7" w:rsidP="00A232C7">
      <w:pPr>
        <w:jc w:val="both"/>
      </w:pPr>
      <w:r>
        <w:t>a/ związanych z prowadzeniem działalności gospodarczej, bez względu na sposób zakwalifikowania w ewidencji gruntów i budynków – 0,88 zł od 1 m</w:t>
      </w:r>
      <w:r>
        <w:rPr>
          <w:vertAlign w:val="superscript"/>
        </w:rPr>
        <w:t>2</w:t>
      </w:r>
      <w:r>
        <w:t xml:space="preserve"> powierzchni,</w:t>
      </w:r>
    </w:p>
    <w:p w:rsidR="00A232C7" w:rsidRDefault="00A232C7" w:rsidP="00A232C7">
      <w:pPr>
        <w:jc w:val="both"/>
      </w:pPr>
      <w:r>
        <w:lastRenderedPageBreak/>
        <w:t>b/ pod jeziorami, zajętych na zbiorniki wodne retencyjne lub elektrowni wodnych – 4,51 zł od 1 ha powierzchni,</w:t>
      </w:r>
    </w:p>
    <w:p w:rsidR="00A232C7" w:rsidRDefault="00A232C7" w:rsidP="00A232C7">
      <w:pPr>
        <w:jc w:val="both"/>
      </w:pPr>
      <w:r>
        <w:t>c/ od pozostałych, w tym zajętych na prowadzenie odpłatnej statutowej działalności pożytku publicznego przez organizacje pożytku publicznego – 0,20 zł od 1 m</w:t>
      </w:r>
      <w:r>
        <w:rPr>
          <w:vertAlign w:val="superscript"/>
        </w:rPr>
        <w:t xml:space="preserve">2 </w:t>
      </w:r>
      <w:r>
        <w:t xml:space="preserve"> powierzchni,</w:t>
      </w:r>
    </w:p>
    <w:p w:rsidR="00A232C7" w:rsidRDefault="00A232C7" w:rsidP="00A232C7">
      <w:pPr>
        <w:jc w:val="both"/>
      </w:pPr>
      <w:r>
        <w:t>2/ od budynków lub ich części :</w:t>
      </w:r>
    </w:p>
    <w:p w:rsidR="00A232C7" w:rsidRDefault="00A232C7" w:rsidP="00A232C7">
      <w:pPr>
        <w:jc w:val="both"/>
      </w:pPr>
      <w:r>
        <w:t>a/ mieszkalnych – 0,18 zł od 1 m</w:t>
      </w:r>
      <w:r>
        <w:rPr>
          <w:vertAlign w:val="superscript"/>
        </w:rPr>
        <w:t xml:space="preserve">2 </w:t>
      </w:r>
      <w:r>
        <w:t>powierzchni użytkowej,</w:t>
      </w:r>
    </w:p>
    <w:p w:rsidR="00A232C7" w:rsidRDefault="00A232C7" w:rsidP="00A232C7">
      <w:pPr>
        <w:jc w:val="both"/>
      </w:pPr>
      <w:r>
        <w:t>b/ związanych z prowadzeniem działalności gospodarczej oraz od budynków mieszkalnych lub ich części zajętych na prowadzenie działalności gospodarczej – 18,20 zł od 1 m</w:t>
      </w:r>
      <w:r>
        <w:rPr>
          <w:vertAlign w:val="superscript"/>
        </w:rPr>
        <w:t>2</w:t>
      </w:r>
      <w:r>
        <w:t xml:space="preserve"> powierzchni użytkowej,</w:t>
      </w:r>
    </w:p>
    <w:p w:rsidR="00A232C7" w:rsidRDefault="00A232C7" w:rsidP="00A232C7">
      <w:pPr>
        <w:jc w:val="both"/>
      </w:pPr>
      <w:r>
        <w:t>c/ zajętych na prowadzenie działalności gospodarczej w zakresie obrotu kwalifikowanym materiałem siewnym – 10,65 zł od 1 m</w:t>
      </w:r>
      <w:r>
        <w:rPr>
          <w:vertAlign w:val="superscript"/>
        </w:rPr>
        <w:t>2</w:t>
      </w:r>
      <w:r>
        <w:t xml:space="preserve"> powierzchni użytkowej,</w:t>
      </w:r>
    </w:p>
    <w:p w:rsidR="00A232C7" w:rsidRDefault="00A232C7" w:rsidP="00A232C7">
      <w:pPr>
        <w:jc w:val="both"/>
      </w:pPr>
      <w:r>
        <w:t>d/ związanych z udzielaniem świadczeń zdrowotnych w rozumieniu przepisów o działalności leczniczej, zajętych przez podmioty udzielające tych świadczeń – 4,63 zł od 1 m</w:t>
      </w:r>
      <w:r>
        <w:rPr>
          <w:vertAlign w:val="superscript"/>
        </w:rPr>
        <w:t>2</w:t>
      </w:r>
      <w:r>
        <w:t xml:space="preserve"> powierzchni użytkowej,</w:t>
      </w:r>
    </w:p>
    <w:p w:rsidR="00A232C7" w:rsidRDefault="00A232C7" w:rsidP="00A232C7">
      <w:pPr>
        <w:jc w:val="both"/>
      </w:pPr>
      <w:r>
        <w:t>e/ pozostałych, w tym zajętych na prowadzenie odpłatnej statutowej działalności pożytku publicznego przez organizacje pożytku publicznego – 7,66 zł od 1 m</w:t>
      </w:r>
      <w:r>
        <w:rPr>
          <w:vertAlign w:val="superscript"/>
        </w:rPr>
        <w:t>2</w:t>
      </w:r>
      <w:r>
        <w:t xml:space="preserve"> powierzchni użytkowej,</w:t>
      </w:r>
    </w:p>
    <w:p w:rsidR="00A232C7" w:rsidRDefault="00A232C7" w:rsidP="00A232C7">
      <w:pPr>
        <w:jc w:val="both"/>
      </w:pPr>
      <w:r>
        <w:t>3/ od budowli – 2 % wartości określonej na podstawie art.4 ust.1 pkt 3 i ust. 3 – 7 ustawy z dnia 12 stycznia 1991 r. o podatkach i opłatach lokalnych.</w:t>
      </w:r>
    </w:p>
    <w:p w:rsidR="00A232C7" w:rsidRDefault="00A232C7" w:rsidP="00A232C7">
      <w:pPr>
        <w:jc w:val="both"/>
      </w:pPr>
    </w:p>
    <w:p w:rsidR="00A232C7" w:rsidRDefault="00A232C7" w:rsidP="00A232C7">
      <w:pPr>
        <w:jc w:val="both"/>
      </w:pPr>
      <w:r>
        <w:t>Powyższe stawki podatku od nieruchomości zostały przygotowane w oparciu o pkt 1 i 2 obwieszczenia Ministra Finansów z dnia 2 sierpnia 2012 r. w sprawie górnych granic stawek kwotowych podatków i opłat lokalnych w 2013 r. /M. P. nr 0, poz. 587/.</w:t>
      </w:r>
    </w:p>
    <w:p w:rsidR="00A232C7" w:rsidRDefault="00A232C7" w:rsidP="00A232C7">
      <w:pPr>
        <w:jc w:val="both"/>
      </w:pPr>
    </w:p>
    <w:p w:rsidR="00A232C7" w:rsidRDefault="00A232C7" w:rsidP="00A232C7">
      <w:pPr>
        <w:jc w:val="both"/>
      </w:pPr>
      <w:r>
        <w:t>Omawiając poszczególne propozycje podatkowe nawiązała także do wysokości stawek tego podatku w roku 2012.</w:t>
      </w:r>
    </w:p>
    <w:p w:rsidR="00A232C7" w:rsidRDefault="00A232C7" w:rsidP="00A21EC6">
      <w:pPr>
        <w:jc w:val="both"/>
      </w:pPr>
    </w:p>
    <w:p w:rsidR="00A232C7" w:rsidRPr="00962BA0" w:rsidRDefault="00A232C7" w:rsidP="00A232C7">
      <w:pPr>
        <w:jc w:val="both"/>
      </w:pPr>
      <w:r w:rsidRPr="00962BA0">
        <w:t>Do p</w:t>
      </w:r>
      <w:r w:rsidR="00AE243F">
        <w:t>owyższego projektu uchwały</w:t>
      </w:r>
      <w:r w:rsidRPr="00962BA0">
        <w:t xml:space="preserve">  radni</w:t>
      </w:r>
      <w:r w:rsidR="00AE243F">
        <w:t xml:space="preserve"> nie zgłosili żadnych uwag ani </w:t>
      </w:r>
      <w:r w:rsidRPr="00962BA0">
        <w:t>zapytań.</w:t>
      </w:r>
    </w:p>
    <w:p w:rsidR="00A232C7" w:rsidRDefault="00A232C7" w:rsidP="00A21EC6">
      <w:pPr>
        <w:jc w:val="both"/>
      </w:pPr>
    </w:p>
    <w:p w:rsidR="00A21EC6" w:rsidRPr="00962BA0" w:rsidRDefault="00A21EC6" w:rsidP="00A21EC6">
      <w:pPr>
        <w:jc w:val="both"/>
      </w:pPr>
      <w:r w:rsidRPr="00962BA0">
        <w:t>Przewodniczący obrad odczy</w:t>
      </w:r>
      <w:r w:rsidR="00AE243F">
        <w:t xml:space="preserve">tał projekt uchwały w sprawie określenia stawek podatku od nieruchomości, </w:t>
      </w:r>
      <w:r w:rsidRPr="00962BA0">
        <w:t xml:space="preserve"> a po jego odczytaniu poddał go pod głosowanie. Za przyjęciem powyższego projektu uchwały głosowało 15 radnych.</w:t>
      </w:r>
    </w:p>
    <w:p w:rsidR="00A21EC6" w:rsidRPr="00962BA0" w:rsidRDefault="00A21EC6" w:rsidP="00A21EC6">
      <w:pPr>
        <w:jc w:val="both"/>
      </w:pPr>
    </w:p>
    <w:p w:rsidR="00A21EC6" w:rsidRPr="00962BA0" w:rsidRDefault="00A21EC6" w:rsidP="00A21EC6">
      <w:pPr>
        <w:jc w:val="both"/>
      </w:pPr>
      <w:r w:rsidRPr="00962BA0">
        <w:t>Przewodniczący obrad stwierdził, że u</w:t>
      </w:r>
      <w:r w:rsidR="00AE243F">
        <w:t xml:space="preserve">chwała w sprawie określenia stawek podatku od nieruchomości </w:t>
      </w:r>
      <w:r w:rsidRPr="00962BA0">
        <w:t>została podjęta 15 głosami „za”.</w:t>
      </w:r>
    </w:p>
    <w:p w:rsidR="00A21EC6" w:rsidRPr="00962BA0" w:rsidRDefault="00A21EC6" w:rsidP="00A21EC6">
      <w:pPr>
        <w:jc w:val="both"/>
      </w:pPr>
    </w:p>
    <w:p w:rsidR="00A21EC6" w:rsidRDefault="00AE243F" w:rsidP="00A21EC6">
      <w:pPr>
        <w:jc w:val="both"/>
      </w:pPr>
      <w:r>
        <w:t>Uchwała Nr XXV/115</w:t>
      </w:r>
      <w:r w:rsidR="00A21EC6" w:rsidRPr="00962BA0">
        <w:t>/12 Rady Gmi</w:t>
      </w:r>
      <w:r>
        <w:t>ny w Będkowie z dnia 12 listopada</w:t>
      </w:r>
      <w:r w:rsidR="00A21EC6" w:rsidRPr="00962BA0">
        <w:t xml:space="preserve"> 2012 r. w s</w:t>
      </w:r>
      <w:r>
        <w:t>prawie określenia stawek podatku od nieruchomości</w:t>
      </w:r>
      <w:r w:rsidR="00A21EC6" w:rsidRPr="00962BA0">
        <w:t xml:space="preserve"> stanowi załącznik do niniejszego protokołu.</w:t>
      </w:r>
    </w:p>
    <w:p w:rsidR="00DD7659" w:rsidRDefault="00DD7659" w:rsidP="00A21EC6">
      <w:pPr>
        <w:jc w:val="both"/>
      </w:pPr>
    </w:p>
    <w:p w:rsidR="00DD7659" w:rsidRDefault="00DD7659" w:rsidP="00A21EC6">
      <w:pPr>
        <w:jc w:val="both"/>
      </w:pPr>
      <w:r>
        <w:t>Odp. punktu 4</w:t>
      </w:r>
      <w:r w:rsidR="00412B9D">
        <w:t>.</w:t>
      </w:r>
      <w:r>
        <w:t xml:space="preserve"> litera b.</w:t>
      </w:r>
    </w:p>
    <w:p w:rsidR="00DD7659" w:rsidRPr="00053653" w:rsidRDefault="00DD7659" w:rsidP="00DD7659">
      <w:pPr>
        <w:jc w:val="both"/>
      </w:pPr>
      <w:r>
        <w:t xml:space="preserve">Projekt uchwały w sprawie </w:t>
      </w:r>
      <w:r w:rsidRPr="00053653">
        <w:t xml:space="preserve"> obniżenia średniej ceny skupu żyta przyjmowanej jako podstawa obliczenia podatku rolnego na </w:t>
      </w:r>
      <w:r w:rsidR="002B0B67">
        <w:t xml:space="preserve">obszarze gminy Będków w 2013 r. przedstawiła Sekretarz Gminy. </w:t>
      </w:r>
    </w:p>
    <w:p w:rsidR="00793CAA" w:rsidRPr="008E6450" w:rsidRDefault="00793CAA" w:rsidP="00793CAA">
      <w:pPr>
        <w:jc w:val="both"/>
      </w:pPr>
      <w:r>
        <w:t xml:space="preserve"> Niniejszy projekt uchwały zakłada obniżenie średniej ceny</w:t>
      </w:r>
      <w:r w:rsidRPr="008E6450">
        <w:t xml:space="preserve"> skupu żyta za okres pierwszych trze</w:t>
      </w:r>
      <w:r>
        <w:t>ch kwartałów  2012 r.</w:t>
      </w:r>
      <w:r w:rsidRPr="008E6450">
        <w:t xml:space="preserve"> z kwoty 75,86 zł za</w:t>
      </w:r>
      <w:r>
        <w:t xml:space="preserve"> 1 dt do kwoty 60,00 zł za 1 dt –</w:t>
      </w:r>
      <w:r w:rsidRPr="00793CAA">
        <w:t xml:space="preserve"> </w:t>
      </w:r>
      <w:r w:rsidRPr="008E6450">
        <w:t>z</w:t>
      </w:r>
      <w:r>
        <w:t xml:space="preserve">godnie </w:t>
      </w:r>
      <w:r w:rsidRPr="008E6450">
        <w:t xml:space="preserve"> </w:t>
      </w:r>
      <w:r>
        <w:t xml:space="preserve">z </w:t>
      </w:r>
      <w:r w:rsidRPr="008E6450">
        <w:t>Komunikatem Prezesa Głównego Urzędu Statystycznego z dnia 19 października 2012 r. w sprawie  średniej ceny skupu żyta za okres pierwszych trzech kwartałów 2012 r. /M. P. nr 0, poz. 787/</w:t>
      </w:r>
      <w:r>
        <w:t>. Jest to ta sama stawka, która obowiązuje w roku 2012.</w:t>
      </w:r>
    </w:p>
    <w:p w:rsidR="00793CAA" w:rsidRDefault="00793CAA" w:rsidP="00793CAA">
      <w:pPr>
        <w:jc w:val="both"/>
      </w:pPr>
      <w:r>
        <w:t xml:space="preserve">Cena skupu żyta wynikająca z w. w. komunikatu </w:t>
      </w:r>
      <w:r w:rsidRPr="008E6450">
        <w:t xml:space="preserve"> stanowi podstawę do obliczenia podatku rolnego na 2013 r. na obszarze gminy.</w:t>
      </w:r>
    </w:p>
    <w:p w:rsidR="00793CAA" w:rsidRPr="008E6450" w:rsidRDefault="00793CAA" w:rsidP="00793CAA">
      <w:pPr>
        <w:jc w:val="both"/>
      </w:pPr>
    </w:p>
    <w:p w:rsidR="00793CAA" w:rsidRPr="00962BA0" w:rsidRDefault="00793CAA" w:rsidP="00793CAA">
      <w:pPr>
        <w:jc w:val="both"/>
      </w:pPr>
      <w:r w:rsidRPr="00962BA0">
        <w:lastRenderedPageBreak/>
        <w:t>Do p</w:t>
      </w:r>
      <w:r>
        <w:t>owyższego projektu uchwały</w:t>
      </w:r>
      <w:r w:rsidRPr="00962BA0">
        <w:t xml:space="preserve">  radni</w:t>
      </w:r>
      <w:r>
        <w:t xml:space="preserve"> nie zgłosili żadnych uwag ani </w:t>
      </w:r>
      <w:r w:rsidRPr="00962BA0">
        <w:t>zapytań.</w:t>
      </w:r>
    </w:p>
    <w:p w:rsidR="00793CAA" w:rsidRDefault="00793CAA" w:rsidP="00793CAA">
      <w:pPr>
        <w:jc w:val="both"/>
      </w:pPr>
    </w:p>
    <w:p w:rsidR="00793CAA" w:rsidRPr="00962BA0" w:rsidRDefault="00793CAA" w:rsidP="00793CAA">
      <w:pPr>
        <w:jc w:val="both"/>
      </w:pPr>
      <w:r w:rsidRPr="00962BA0">
        <w:t>Przewodniczący obrad odczy</w:t>
      </w:r>
      <w:r>
        <w:t>tał projekt uchwały w sprawie</w:t>
      </w:r>
      <w:r w:rsidR="00C53481">
        <w:t xml:space="preserve"> </w:t>
      </w:r>
      <w:r w:rsidR="00C53481" w:rsidRPr="00053653">
        <w:t xml:space="preserve"> obniżenia średniej ceny skupu żyta przyjmowanej jako podstawa obliczenia podatku rolnego na </w:t>
      </w:r>
      <w:r w:rsidR="00C53481">
        <w:t>obszarze gminy Będków w 2013 r.</w:t>
      </w:r>
      <w:r>
        <w:t xml:space="preserve"> </w:t>
      </w:r>
      <w:r w:rsidRPr="00962BA0">
        <w:t xml:space="preserve"> a po jego odczytaniu poddał go pod głosowanie. Za przyjęciem powyższego projektu uchwały głosowało 15 radnych.</w:t>
      </w:r>
    </w:p>
    <w:p w:rsidR="00793CAA" w:rsidRPr="00962BA0" w:rsidRDefault="00793CAA" w:rsidP="00793CAA">
      <w:pPr>
        <w:jc w:val="both"/>
      </w:pPr>
    </w:p>
    <w:p w:rsidR="00793CAA" w:rsidRPr="00962BA0" w:rsidRDefault="00793CAA" w:rsidP="00793CAA">
      <w:pPr>
        <w:jc w:val="both"/>
      </w:pPr>
      <w:r w:rsidRPr="00962BA0">
        <w:t xml:space="preserve">Przewodniczący obrad stwierdził, że </w:t>
      </w:r>
      <w:r w:rsidR="00C53481">
        <w:t xml:space="preserve">uchwała w sprawie </w:t>
      </w:r>
      <w:r w:rsidR="00C53481" w:rsidRPr="00053653">
        <w:t xml:space="preserve"> obniżenia średniej ceny skupu żyta przyjmowanej jako podstawa obliczenia podatku rolnego na </w:t>
      </w:r>
      <w:r w:rsidR="00C53481">
        <w:t>obszarze gminy Będków w 2013 r.</w:t>
      </w:r>
      <w:r>
        <w:t xml:space="preserve"> </w:t>
      </w:r>
      <w:r w:rsidRPr="00962BA0">
        <w:t>została podjęta 15 głosami „za”.</w:t>
      </w:r>
    </w:p>
    <w:p w:rsidR="00793CAA" w:rsidRPr="00962BA0" w:rsidRDefault="00793CAA" w:rsidP="00793CAA">
      <w:pPr>
        <w:jc w:val="both"/>
      </w:pPr>
    </w:p>
    <w:p w:rsidR="00793CAA" w:rsidRDefault="00C53481" w:rsidP="00793CAA">
      <w:pPr>
        <w:jc w:val="both"/>
      </w:pPr>
      <w:r>
        <w:t>Uchwała Nr XXV/116</w:t>
      </w:r>
      <w:r w:rsidR="00793CAA" w:rsidRPr="00962BA0">
        <w:t>/12 Rady Gmi</w:t>
      </w:r>
      <w:r w:rsidR="00793CAA">
        <w:t>ny w Będkowie z dnia 12 listopada</w:t>
      </w:r>
      <w:r>
        <w:t xml:space="preserve"> 2012 r. w sprawie </w:t>
      </w:r>
      <w:r w:rsidRPr="00053653">
        <w:t xml:space="preserve"> obniżenia średniej ceny skupu żyta przyjmowanej jako podstawa obliczenia podatku rolnego na </w:t>
      </w:r>
      <w:r>
        <w:t xml:space="preserve">obszarze gminy Będków w 2013 r. </w:t>
      </w:r>
      <w:r w:rsidR="00793CAA" w:rsidRPr="00962BA0">
        <w:t>stanowi załącznik do niniejszego protokołu.</w:t>
      </w:r>
    </w:p>
    <w:p w:rsidR="00A21EC6" w:rsidRDefault="00A21EC6" w:rsidP="00A21EC6">
      <w:pPr>
        <w:jc w:val="both"/>
      </w:pPr>
    </w:p>
    <w:p w:rsidR="006728B7" w:rsidRDefault="006728B7" w:rsidP="00A21EC6">
      <w:pPr>
        <w:jc w:val="both"/>
      </w:pPr>
      <w:r>
        <w:t>Odp. punktu 4</w:t>
      </w:r>
      <w:r w:rsidR="00412B9D">
        <w:t>.</w:t>
      </w:r>
      <w:r>
        <w:t xml:space="preserve"> litera c.</w:t>
      </w:r>
    </w:p>
    <w:p w:rsidR="006728B7" w:rsidRDefault="006728B7" w:rsidP="00A21EC6">
      <w:pPr>
        <w:jc w:val="both"/>
      </w:pPr>
      <w:r>
        <w:t xml:space="preserve">Projekt uchwały w sprawie </w:t>
      </w:r>
      <w:r w:rsidRPr="00053653">
        <w:t xml:space="preserve"> zatwierdzenia taryfy opłat </w:t>
      </w:r>
      <w:r>
        <w:t>za zbiorowe zaopatrzenie w wodę</w:t>
      </w:r>
      <w:r w:rsidR="005F56E4">
        <w:t xml:space="preserve"> został przedstawiony przez Sekretarza Gminy.</w:t>
      </w:r>
    </w:p>
    <w:p w:rsidR="00104B80" w:rsidRDefault="005F56E4" w:rsidP="00104B80">
      <w:pPr>
        <w:jc w:val="both"/>
      </w:pPr>
      <w:r>
        <w:t xml:space="preserve">Niniejszy projekt </w:t>
      </w:r>
      <w:r w:rsidR="006728B7">
        <w:t xml:space="preserve">zakłada </w:t>
      </w:r>
      <w:r w:rsidR="00104B80">
        <w:t xml:space="preserve">wysokość ceny za </w:t>
      </w:r>
      <w:smartTag w:uri="urn:schemas-microsoft-com:office:smarttags" w:element="metricconverter">
        <w:smartTagPr>
          <w:attr w:name="ProductID" w:val="1 m3"/>
        </w:smartTagPr>
        <w:r w:rsidR="00104B80">
          <w:t>1 m</w:t>
        </w:r>
        <w:r w:rsidR="00104B80">
          <w:rPr>
            <w:vertAlign w:val="superscript"/>
          </w:rPr>
          <w:t>3</w:t>
        </w:r>
      </w:smartTag>
      <w:r w:rsidR="00104B80">
        <w:t xml:space="preserve"> dostarczanej wody w kwocie 2,00 zł + podatek VAT dla wszystkich odbiorców</w:t>
      </w:r>
      <w:r w:rsidR="006728B7">
        <w:t xml:space="preserve"> na </w:t>
      </w:r>
      <w:r w:rsidR="00104B80">
        <w:t>okres jednego roku począwszy od 1 kwietnia 2013 r.</w:t>
      </w:r>
    </w:p>
    <w:p w:rsidR="006728B7" w:rsidRPr="006728B7" w:rsidRDefault="006728B7" w:rsidP="00104B80">
      <w:pPr>
        <w:jc w:val="both"/>
      </w:pPr>
      <w:r>
        <w:t>Opłata za 1m</w:t>
      </w:r>
      <w:r>
        <w:rPr>
          <w:vertAlign w:val="superscript"/>
        </w:rPr>
        <w:t>3</w:t>
      </w:r>
      <w:r>
        <w:t xml:space="preserve"> dostarczanej wody wynosi obecnie </w:t>
      </w:r>
      <w:r w:rsidR="000710A1">
        <w:t xml:space="preserve"> - do 30 marca 2013 r. - </w:t>
      </w:r>
      <w:r w:rsidR="00D47E04">
        <w:t>1,70 zł + podatek Vat.</w:t>
      </w:r>
    </w:p>
    <w:p w:rsidR="006728B7" w:rsidRDefault="006728B7" w:rsidP="006728B7">
      <w:pPr>
        <w:jc w:val="both"/>
      </w:pPr>
    </w:p>
    <w:p w:rsidR="006728B7" w:rsidRPr="00962BA0" w:rsidRDefault="006728B7" w:rsidP="006728B7">
      <w:pPr>
        <w:jc w:val="both"/>
      </w:pPr>
      <w:r w:rsidRPr="00962BA0">
        <w:t>Do p</w:t>
      </w:r>
      <w:r>
        <w:t>owyższego projektu uchwały</w:t>
      </w:r>
      <w:r w:rsidRPr="00962BA0">
        <w:t xml:space="preserve">  radni</w:t>
      </w:r>
      <w:r>
        <w:t xml:space="preserve"> nie zgłosili żadnych uwag ani </w:t>
      </w:r>
      <w:r w:rsidRPr="00962BA0">
        <w:t>zapytań.</w:t>
      </w:r>
    </w:p>
    <w:p w:rsidR="006728B7" w:rsidRDefault="006728B7" w:rsidP="006728B7">
      <w:pPr>
        <w:jc w:val="both"/>
      </w:pPr>
    </w:p>
    <w:p w:rsidR="006728B7" w:rsidRPr="00962BA0" w:rsidRDefault="006728B7" w:rsidP="006728B7">
      <w:pPr>
        <w:jc w:val="both"/>
      </w:pPr>
      <w:r w:rsidRPr="00962BA0">
        <w:t>Przewodniczący obrad odczy</w:t>
      </w:r>
      <w:r>
        <w:t>tał projekt uchwały w sprawie  zatwierdzenia taryfy opłat za zbiorowe zaopatrzenie w wodę,</w:t>
      </w:r>
      <w:r w:rsidRPr="00962BA0">
        <w:t xml:space="preserve"> a po jego odczytaniu poddał go pod głosowanie. Za przyjęciem powyższego projektu uchwały głosowało 15 radnych.</w:t>
      </w:r>
    </w:p>
    <w:p w:rsidR="006728B7" w:rsidRPr="00962BA0" w:rsidRDefault="006728B7" w:rsidP="006728B7">
      <w:pPr>
        <w:jc w:val="both"/>
      </w:pPr>
    </w:p>
    <w:p w:rsidR="006728B7" w:rsidRPr="00962BA0" w:rsidRDefault="006728B7" w:rsidP="006728B7">
      <w:pPr>
        <w:jc w:val="both"/>
      </w:pPr>
      <w:r w:rsidRPr="00962BA0">
        <w:t xml:space="preserve">Przewodniczący obrad stwierdził, że </w:t>
      </w:r>
      <w:r>
        <w:t xml:space="preserve">uchwała w sprawie </w:t>
      </w:r>
      <w:r w:rsidRPr="00053653">
        <w:t xml:space="preserve">zatwierdzenia taryfy opłat </w:t>
      </w:r>
      <w:r>
        <w:t xml:space="preserve">za zbiorowe zaopatrzenie w wodę </w:t>
      </w:r>
      <w:r w:rsidRPr="00962BA0">
        <w:t>została podjęta 15 głosami „za”.</w:t>
      </w:r>
    </w:p>
    <w:p w:rsidR="006728B7" w:rsidRPr="00962BA0" w:rsidRDefault="006728B7" w:rsidP="006728B7">
      <w:pPr>
        <w:jc w:val="both"/>
      </w:pPr>
    </w:p>
    <w:p w:rsidR="006728B7" w:rsidRDefault="006728B7" w:rsidP="006728B7">
      <w:pPr>
        <w:jc w:val="both"/>
      </w:pPr>
      <w:r>
        <w:t>Uchwała Nr XXV/117</w:t>
      </w:r>
      <w:r w:rsidRPr="00962BA0">
        <w:t>/12 Rady Gmi</w:t>
      </w:r>
      <w:r>
        <w:t xml:space="preserve">ny w Będkowie z dnia 12 listopada 2012 r. w sprawie </w:t>
      </w:r>
      <w:r w:rsidRPr="00053653">
        <w:t xml:space="preserve"> zatwierdzenia taryfy opłat </w:t>
      </w:r>
      <w:r>
        <w:t xml:space="preserve">za zbiorowe zaopatrzenie w wodę </w:t>
      </w:r>
      <w:r w:rsidRPr="00962BA0">
        <w:t>stanowi załącznik do niniejszego protokołu.</w:t>
      </w:r>
    </w:p>
    <w:p w:rsidR="00412B9D" w:rsidRDefault="00412B9D" w:rsidP="006728B7">
      <w:pPr>
        <w:jc w:val="both"/>
      </w:pPr>
    </w:p>
    <w:p w:rsidR="00412B9D" w:rsidRDefault="00412B9D" w:rsidP="00412B9D">
      <w:pPr>
        <w:jc w:val="both"/>
      </w:pPr>
      <w:r>
        <w:t>Odp. punktu 4. 4itera d.</w:t>
      </w:r>
    </w:p>
    <w:p w:rsidR="00412B9D" w:rsidRPr="00CF100F" w:rsidRDefault="00412B9D" w:rsidP="00412B9D">
      <w:pPr>
        <w:jc w:val="both"/>
      </w:pPr>
      <w:r>
        <w:t xml:space="preserve">Projekt uchwały w sprawie  </w:t>
      </w:r>
      <w:r w:rsidRPr="00053653">
        <w:t>w sprawie zatwierdzenia taryfy opłat za</w:t>
      </w:r>
      <w:r>
        <w:t xml:space="preserve"> zbiorowe odprowadzanie ścieków zakłada </w:t>
      </w:r>
      <w:r w:rsidRPr="00CF100F">
        <w:t>taryfę opłat za zbiorowe odprowad</w:t>
      </w:r>
      <w:r>
        <w:t>zanie ścieków określającą stawki opłat</w:t>
      </w:r>
      <w:r w:rsidRPr="00CF100F">
        <w:t xml:space="preserve"> za </w:t>
      </w:r>
      <w:smartTag w:uri="urn:schemas-microsoft-com:office:smarttags" w:element="metricconverter">
        <w:smartTagPr>
          <w:attr w:name="ProductID" w:val="1 m3"/>
        </w:smartTagPr>
        <w:r w:rsidRPr="00CF100F">
          <w:t>1 m</w:t>
        </w:r>
        <w:r w:rsidRPr="00CF100F">
          <w:rPr>
            <w:vertAlign w:val="superscript"/>
          </w:rPr>
          <w:t>3</w:t>
        </w:r>
      </w:smartTag>
      <w:r w:rsidRPr="00CF100F">
        <w:t xml:space="preserve"> odprowadzonych ścieków dla:</w:t>
      </w:r>
    </w:p>
    <w:p w:rsidR="00412B9D" w:rsidRPr="00CF100F" w:rsidRDefault="00412B9D" w:rsidP="00412B9D">
      <w:pPr>
        <w:jc w:val="both"/>
      </w:pPr>
    </w:p>
    <w:p w:rsidR="00412B9D" w:rsidRPr="00CF100F" w:rsidRDefault="00412B9D" w:rsidP="00412B9D">
      <w:pPr>
        <w:jc w:val="both"/>
      </w:pPr>
      <w:r w:rsidRPr="00CF100F">
        <w:t xml:space="preserve">1/ usługobiorców związanych z prowadzeniem działalności gospodarczej, odprowadzających ścieki kolektorem sanitarnym z posesji podłączonych do sieci </w:t>
      </w:r>
      <w:r>
        <w:t>kanalizacyjnej w wysokości – 3,0</w:t>
      </w:r>
      <w:r w:rsidRPr="00CF100F">
        <w:t>0 zł + podatek VAT,</w:t>
      </w:r>
    </w:p>
    <w:p w:rsidR="00412B9D" w:rsidRPr="00CF100F" w:rsidRDefault="00412B9D" w:rsidP="00412B9D">
      <w:pPr>
        <w:jc w:val="both"/>
      </w:pPr>
    </w:p>
    <w:p w:rsidR="00412B9D" w:rsidRPr="00CF100F" w:rsidRDefault="00412B9D" w:rsidP="00412B9D">
      <w:pPr>
        <w:jc w:val="both"/>
      </w:pPr>
      <w:r w:rsidRPr="00CF100F">
        <w:t xml:space="preserve">2/ pozostałych usługobiorców odprowadzających ścieki kolektorem sanitarnym z posesji podłączonych do sieci </w:t>
      </w:r>
      <w:r>
        <w:t>kanalizacyjnej w wysokości – 2,4</w:t>
      </w:r>
      <w:r w:rsidRPr="00CF100F">
        <w:t>0 zł + podatek VAT,</w:t>
      </w:r>
    </w:p>
    <w:p w:rsidR="00412B9D" w:rsidRPr="00CF100F" w:rsidRDefault="00412B9D" w:rsidP="00412B9D">
      <w:pPr>
        <w:jc w:val="both"/>
      </w:pPr>
    </w:p>
    <w:p w:rsidR="00412B9D" w:rsidRDefault="00412B9D" w:rsidP="00412B9D">
      <w:pPr>
        <w:jc w:val="both"/>
      </w:pPr>
      <w:r w:rsidRPr="00CF100F">
        <w:lastRenderedPageBreak/>
        <w:t>Taryfa, o której mo</w:t>
      </w:r>
      <w:r>
        <w:t>wa wyżej – po jej uchwaleniu  obowiązywać będzie</w:t>
      </w:r>
      <w:r w:rsidRPr="00CF100F">
        <w:t xml:space="preserve"> przez okres jednego roku p</w:t>
      </w:r>
      <w:r>
        <w:t>ocząwszy od dnia 1 kwietnia 2013</w:t>
      </w:r>
      <w:r w:rsidRPr="00CF100F">
        <w:t xml:space="preserve"> r.</w:t>
      </w:r>
    </w:p>
    <w:p w:rsidR="00412B9D" w:rsidRDefault="00412B9D" w:rsidP="00412B9D">
      <w:pPr>
        <w:jc w:val="both"/>
      </w:pPr>
    </w:p>
    <w:p w:rsidR="00412B9D" w:rsidRDefault="00412B9D" w:rsidP="00412B9D">
      <w:pPr>
        <w:jc w:val="both"/>
      </w:pPr>
      <w:r>
        <w:t>Taryfa</w:t>
      </w:r>
      <w:r w:rsidRPr="00053653">
        <w:t xml:space="preserve"> opłat za</w:t>
      </w:r>
      <w:r>
        <w:t xml:space="preserve"> zbiorowe odprowadzanie ścieków określająca stawki opłat</w:t>
      </w:r>
      <w:r w:rsidRPr="00CF100F">
        <w:t xml:space="preserve"> za </w:t>
      </w:r>
      <w:smartTag w:uri="urn:schemas-microsoft-com:office:smarttags" w:element="metricconverter">
        <w:smartTagPr>
          <w:attr w:name="ProductID" w:val="1 m3"/>
        </w:smartTagPr>
        <w:r w:rsidRPr="00CF100F">
          <w:t>1 m</w:t>
        </w:r>
        <w:r w:rsidRPr="00CF100F">
          <w:rPr>
            <w:vertAlign w:val="superscript"/>
          </w:rPr>
          <w:t>3</w:t>
        </w:r>
      </w:smartTag>
      <w:r w:rsidRPr="00CF100F">
        <w:t xml:space="preserve"> odprowadzonych ścieków </w:t>
      </w:r>
      <w:r w:rsidR="000710A1">
        <w:t xml:space="preserve">wynosi – do 30 marca 2013r. </w:t>
      </w:r>
      <w:r w:rsidRPr="00CF100F">
        <w:t>dla:</w:t>
      </w:r>
    </w:p>
    <w:p w:rsidR="000710A1" w:rsidRPr="00CF100F" w:rsidRDefault="000710A1" w:rsidP="00412B9D">
      <w:pPr>
        <w:jc w:val="both"/>
      </w:pPr>
    </w:p>
    <w:p w:rsidR="000710A1" w:rsidRPr="00CF100F" w:rsidRDefault="000710A1" w:rsidP="000710A1">
      <w:pPr>
        <w:jc w:val="both"/>
      </w:pPr>
      <w:r w:rsidRPr="00CF100F">
        <w:t xml:space="preserve">1/ usługobiorców związanych z prowadzeniem działalności gospodarczej, odprowadzających ścieki kolektorem sanitarnym z posesji podłączonych do sieci </w:t>
      </w:r>
      <w:r>
        <w:t>kanalizacyjnej w wysokości – 2,50</w:t>
      </w:r>
      <w:r w:rsidRPr="00CF100F">
        <w:t xml:space="preserve"> zł + podatek VAT,</w:t>
      </w:r>
    </w:p>
    <w:p w:rsidR="000710A1" w:rsidRPr="00CF100F" w:rsidRDefault="000710A1" w:rsidP="000710A1">
      <w:pPr>
        <w:jc w:val="both"/>
      </w:pPr>
    </w:p>
    <w:p w:rsidR="000710A1" w:rsidRPr="00CF100F" w:rsidRDefault="000710A1" w:rsidP="000710A1">
      <w:pPr>
        <w:jc w:val="both"/>
      </w:pPr>
      <w:r w:rsidRPr="00CF100F">
        <w:t xml:space="preserve">2/ pozostałych usługobiorców odprowadzających ścieki kolektorem sanitarnym z posesji podłączonych do sieci </w:t>
      </w:r>
      <w:r>
        <w:t>kanalizacyjnej w wysokości – 2,1</w:t>
      </w:r>
      <w:r w:rsidRPr="00CF100F">
        <w:t>0 zł + podatek VAT,</w:t>
      </w:r>
    </w:p>
    <w:p w:rsidR="00412B9D" w:rsidRPr="00CF100F" w:rsidRDefault="00412B9D" w:rsidP="00412B9D">
      <w:pPr>
        <w:jc w:val="both"/>
      </w:pPr>
    </w:p>
    <w:p w:rsidR="00412B9D" w:rsidRPr="00962BA0" w:rsidRDefault="00412B9D" w:rsidP="00412B9D">
      <w:pPr>
        <w:jc w:val="both"/>
      </w:pPr>
      <w:r w:rsidRPr="00962BA0">
        <w:t>Do p</w:t>
      </w:r>
      <w:r>
        <w:t>owyższego projektu uchwały</w:t>
      </w:r>
      <w:r w:rsidRPr="00962BA0">
        <w:t xml:space="preserve">  radni</w:t>
      </w:r>
      <w:r>
        <w:t xml:space="preserve"> nie zgłosili żadnych uwag ani </w:t>
      </w:r>
      <w:r w:rsidRPr="00962BA0">
        <w:t>zapytań.</w:t>
      </w:r>
    </w:p>
    <w:p w:rsidR="00412B9D" w:rsidRDefault="00412B9D" w:rsidP="00412B9D">
      <w:pPr>
        <w:jc w:val="both"/>
      </w:pPr>
    </w:p>
    <w:p w:rsidR="00412B9D" w:rsidRPr="00962BA0" w:rsidRDefault="00412B9D" w:rsidP="00412B9D">
      <w:pPr>
        <w:jc w:val="both"/>
      </w:pPr>
      <w:r w:rsidRPr="00962BA0">
        <w:t>Przewodniczący obrad odczy</w:t>
      </w:r>
      <w:r>
        <w:t>tał projekt uchwały w sprawie</w:t>
      </w:r>
      <w:r w:rsidRPr="00053653">
        <w:t xml:space="preserve"> zatwierdzenia taryfy opłat za zbiorowe odprowadzanie ścieków,</w:t>
      </w:r>
      <w:r w:rsidRPr="00962BA0">
        <w:t xml:space="preserve"> a po jego odczytaniu poddał go pod głosowanie. Za przyjęciem powyższego projektu uchwały głosowało 15 radnych.</w:t>
      </w:r>
    </w:p>
    <w:p w:rsidR="00412B9D" w:rsidRPr="00962BA0" w:rsidRDefault="00412B9D" w:rsidP="00412B9D">
      <w:pPr>
        <w:jc w:val="both"/>
      </w:pPr>
    </w:p>
    <w:p w:rsidR="00412B9D" w:rsidRPr="00962BA0" w:rsidRDefault="00412B9D" w:rsidP="00412B9D">
      <w:pPr>
        <w:jc w:val="both"/>
      </w:pPr>
      <w:r w:rsidRPr="00962BA0">
        <w:t xml:space="preserve">Przewodniczący obrad stwierdził, że </w:t>
      </w:r>
      <w:r>
        <w:t xml:space="preserve">uchwała w sprawie </w:t>
      </w:r>
      <w:r w:rsidRPr="00053653">
        <w:t>w sprawie zatwierdzenia taryfy opłat za zbiorowe odprowadzanie ścieków</w:t>
      </w:r>
      <w:r>
        <w:t xml:space="preserve"> </w:t>
      </w:r>
      <w:r w:rsidRPr="00962BA0">
        <w:t>została podjęta 15 głosami „za”.</w:t>
      </w:r>
    </w:p>
    <w:p w:rsidR="00412B9D" w:rsidRPr="00962BA0" w:rsidRDefault="00412B9D" w:rsidP="00412B9D">
      <w:pPr>
        <w:jc w:val="both"/>
      </w:pPr>
    </w:p>
    <w:p w:rsidR="00412B9D" w:rsidRDefault="00412B9D" w:rsidP="00412B9D">
      <w:pPr>
        <w:jc w:val="both"/>
      </w:pPr>
      <w:r>
        <w:t>Uchwała Nr XXV/118</w:t>
      </w:r>
      <w:r w:rsidRPr="00962BA0">
        <w:t>/12 Rady Gmi</w:t>
      </w:r>
      <w:r>
        <w:t xml:space="preserve">ny w Będkowie z dnia 12 listopada 2012 r. w sprawie </w:t>
      </w:r>
      <w:r w:rsidR="000604B1">
        <w:t xml:space="preserve"> </w:t>
      </w:r>
      <w:r w:rsidRPr="00053653">
        <w:t xml:space="preserve"> zatwierdzenia taryfy opłat za</w:t>
      </w:r>
      <w:r>
        <w:t xml:space="preserve"> zbiorowe odprowadzanie ścieków  </w:t>
      </w:r>
      <w:r w:rsidRPr="00962BA0">
        <w:t>stanowi załącznik do niniejszego protokołu.</w:t>
      </w:r>
    </w:p>
    <w:p w:rsidR="00412B9D" w:rsidRDefault="00412B9D" w:rsidP="006728B7">
      <w:pPr>
        <w:jc w:val="both"/>
      </w:pPr>
    </w:p>
    <w:p w:rsidR="00F95EB6" w:rsidRDefault="00F95EB6" w:rsidP="00F95EB6">
      <w:pPr>
        <w:jc w:val="both"/>
      </w:pPr>
      <w:r>
        <w:t>Odp. punktu 4. litera e.</w:t>
      </w:r>
    </w:p>
    <w:p w:rsidR="00F95EB6" w:rsidRDefault="00F95EB6" w:rsidP="00F95EB6">
      <w:pPr>
        <w:jc w:val="both"/>
      </w:pPr>
      <w:r>
        <w:t xml:space="preserve">Projekt uchwały w sprawie  w sprawie </w:t>
      </w:r>
      <w:r w:rsidRPr="00053653">
        <w:t>ustalenia opłaty za odprowadzanie ścieków do punktu zlewnego w oczyszczalni</w:t>
      </w:r>
      <w:r>
        <w:t xml:space="preserve"> ścieków komunalnych w Będkowie zakłada opłatę za odprowadzanie ścieków komunalnych wozami asenizacyjnymi przez podmioty uprawnione do świadczenia usług w zakresie opróżniania zbiorników bezodpływowych i transportu nieczystości ciekłych do punktu zlewnego w oczyszczalni ścieków komunalnych w Będkowie w wysokości 3,00 zł za </w:t>
      </w:r>
      <w:smartTag w:uri="urn:schemas-microsoft-com:office:smarttags" w:element="metricconverter">
        <w:smartTagPr>
          <w:attr w:name="ProductID" w:val="1 m3"/>
        </w:smartTagPr>
        <w:r>
          <w:t xml:space="preserve">1 </w:t>
        </w:r>
        <w:r w:rsidRPr="008229A4">
          <w:t>m</w:t>
        </w:r>
        <w:r>
          <w:rPr>
            <w:vertAlign w:val="superscript"/>
          </w:rPr>
          <w:t>3</w:t>
        </w:r>
      </w:smartTag>
      <w:r>
        <w:rPr>
          <w:vertAlign w:val="superscript"/>
        </w:rPr>
        <w:t xml:space="preserve">  </w:t>
      </w:r>
      <w:r>
        <w:t xml:space="preserve"> + podatek VAT  na okres od 1 kwietnia 2013 r. do 31 marca 2014 r.</w:t>
      </w:r>
    </w:p>
    <w:p w:rsidR="00F95EB6" w:rsidRPr="006728B7" w:rsidRDefault="00F95EB6" w:rsidP="00F95EB6">
      <w:pPr>
        <w:jc w:val="both"/>
      </w:pPr>
      <w:r>
        <w:t>Obecnie obowiązująca opłata</w:t>
      </w:r>
      <w:r w:rsidRPr="00F95EB6">
        <w:t xml:space="preserve"> </w:t>
      </w:r>
      <w:r>
        <w:t xml:space="preserve">za </w:t>
      </w:r>
      <w:r w:rsidRPr="00053653">
        <w:t xml:space="preserve">odprowadzanie ścieków do punktu </w:t>
      </w:r>
      <w:r w:rsidR="00D47E04">
        <w:t xml:space="preserve"> </w:t>
      </w:r>
      <w:r w:rsidRPr="00053653">
        <w:t>zlewnego w oczyszczalni</w:t>
      </w:r>
      <w:r>
        <w:t xml:space="preserve"> ścieków komunalnych w Będkowie wynosi 2,50 zł za 1m</w:t>
      </w:r>
      <w:r>
        <w:rPr>
          <w:vertAlign w:val="superscript"/>
        </w:rPr>
        <w:t>3</w:t>
      </w:r>
      <w:r>
        <w:t xml:space="preserve">  + podatek Vat  - do 31 marca 2013 r.</w:t>
      </w:r>
    </w:p>
    <w:p w:rsidR="00F95EB6" w:rsidRPr="00962BA0" w:rsidRDefault="00F95EB6" w:rsidP="00F95EB6">
      <w:pPr>
        <w:jc w:val="both"/>
      </w:pPr>
      <w:r w:rsidRPr="00962BA0">
        <w:t>Do p</w:t>
      </w:r>
      <w:r>
        <w:t>owyższego projektu uchwały</w:t>
      </w:r>
      <w:r w:rsidRPr="00962BA0">
        <w:t xml:space="preserve">  radni</w:t>
      </w:r>
      <w:r>
        <w:t xml:space="preserve"> nie zgłosili żadnych uwag ani </w:t>
      </w:r>
      <w:r w:rsidRPr="00962BA0">
        <w:t>zapytań.</w:t>
      </w:r>
    </w:p>
    <w:p w:rsidR="00F95EB6" w:rsidRDefault="00F95EB6" w:rsidP="00F95EB6">
      <w:pPr>
        <w:jc w:val="both"/>
      </w:pPr>
    </w:p>
    <w:p w:rsidR="00F95EB6" w:rsidRPr="00962BA0" w:rsidRDefault="00F95EB6" w:rsidP="00F95EB6">
      <w:pPr>
        <w:jc w:val="both"/>
      </w:pPr>
      <w:r w:rsidRPr="00962BA0">
        <w:t>Przewodniczący obrad odczy</w:t>
      </w:r>
      <w:r>
        <w:t>tał projekt uchwały w sprawie</w:t>
      </w:r>
      <w:r w:rsidR="00D47E04">
        <w:t xml:space="preserve"> </w:t>
      </w:r>
      <w:r w:rsidR="00D47E04" w:rsidRPr="00053653">
        <w:t>ustalenia opłaty za odprowadzanie ścieków do punktu zlewnego w oczyszczalni</w:t>
      </w:r>
      <w:r w:rsidR="00D47E04">
        <w:t xml:space="preserve"> ścieków komunalnych w Będkowie</w:t>
      </w:r>
      <w:r w:rsidRPr="00053653">
        <w:t>,</w:t>
      </w:r>
      <w:r w:rsidRPr="00962BA0">
        <w:t xml:space="preserve"> a po jego odczytaniu poddał go pod głosowanie. Za przyjęciem powyższego projektu uchwały głosowało 15 radnych.</w:t>
      </w:r>
    </w:p>
    <w:p w:rsidR="00F95EB6" w:rsidRPr="00962BA0" w:rsidRDefault="00F95EB6" w:rsidP="00F95EB6">
      <w:pPr>
        <w:jc w:val="both"/>
      </w:pPr>
    </w:p>
    <w:p w:rsidR="00F95EB6" w:rsidRPr="00962BA0" w:rsidRDefault="00F95EB6" w:rsidP="00F95EB6">
      <w:pPr>
        <w:jc w:val="both"/>
      </w:pPr>
      <w:r w:rsidRPr="00962BA0">
        <w:t xml:space="preserve">Przewodniczący obrad stwierdził, że </w:t>
      </w:r>
      <w:r>
        <w:t xml:space="preserve">uchwała w sprawie </w:t>
      </w:r>
      <w:r w:rsidRPr="00053653">
        <w:t xml:space="preserve">w sprawie </w:t>
      </w:r>
      <w:r w:rsidR="00D47E04">
        <w:t xml:space="preserve"> </w:t>
      </w:r>
      <w:r w:rsidR="00D47E04" w:rsidRPr="00053653">
        <w:t>ustalenia opłaty za odprowadzanie ścieków do punktu zlewnego w oczyszczalni</w:t>
      </w:r>
      <w:r w:rsidR="00D47E04">
        <w:t xml:space="preserve"> ścieków komunalnych w Będkowie </w:t>
      </w:r>
      <w:r>
        <w:t xml:space="preserve"> </w:t>
      </w:r>
      <w:r w:rsidRPr="00962BA0">
        <w:t>została podjęta 15 głosami „za”.</w:t>
      </w:r>
    </w:p>
    <w:p w:rsidR="00F95EB6" w:rsidRPr="00962BA0" w:rsidRDefault="00F95EB6" w:rsidP="00F95EB6">
      <w:pPr>
        <w:jc w:val="both"/>
      </w:pPr>
    </w:p>
    <w:p w:rsidR="00F95EB6" w:rsidRDefault="004943B2" w:rsidP="00F95EB6">
      <w:pPr>
        <w:jc w:val="both"/>
      </w:pPr>
      <w:r>
        <w:lastRenderedPageBreak/>
        <w:t>Uchwała Nr XXV/119</w:t>
      </w:r>
      <w:r w:rsidR="00F95EB6" w:rsidRPr="00962BA0">
        <w:t>/12 Rady Gmi</w:t>
      </w:r>
      <w:r w:rsidR="00F95EB6">
        <w:t>ny w Będkowie z dnia 12 listopada 2012 r. w sprawie</w:t>
      </w:r>
      <w:r w:rsidR="00D47E04">
        <w:t xml:space="preserve"> </w:t>
      </w:r>
      <w:r w:rsidR="00D47E04" w:rsidRPr="00053653">
        <w:t>ustalenia opłaty za odprowadzanie ścieków do punktu zlewnego w oczyszczalni</w:t>
      </w:r>
      <w:r w:rsidR="00D47E04">
        <w:t xml:space="preserve"> ścieków komunalnych w Będkowie</w:t>
      </w:r>
      <w:r w:rsidR="00F95EB6">
        <w:t xml:space="preserve">  </w:t>
      </w:r>
      <w:r w:rsidR="00F95EB6" w:rsidRPr="00962BA0">
        <w:t>stanowi załącznik do niniejszego protokołu.</w:t>
      </w:r>
    </w:p>
    <w:p w:rsidR="00F95EB6" w:rsidRDefault="00F95EB6" w:rsidP="00A21EC6">
      <w:pPr>
        <w:jc w:val="both"/>
      </w:pPr>
    </w:p>
    <w:p w:rsidR="00A62828" w:rsidRDefault="00A62828" w:rsidP="00A21EC6">
      <w:pPr>
        <w:jc w:val="both"/>
      </w:pPr>
      <w:r>
        <w:t>Odp. punktu 4. litera f.</w:t>
      </w:r>
    </w:p>
    <w:p w:rsidR="00A62828" w:rsidRDefault="00A62828" w:rsidP="00A21EC6">
      <w:pPr>
        <w:jc w:val="both"/>
      </w:pPr>
      <w:r>
        <w:t xml:space="preserve">Projekty uchwały </w:t>
      </w:r>
      <w:r w:rsidRPr="00053653">
        <w:t>w sprawie podziału Gminy Będków na obwody głosowania i ustalenia ich numerów, granic i siedzi</w:t>
      </w:r>
      <w:r>
        <w:t>b obwodowych komisji wyborczych przedłożony przez Wójta Gminy  przedstawiła Pani Józefa Kubala – inspektor w Urzędzie Gminy Będków.</w:t>
      </w:r>
    </w:p>
    <w:p w:rsidR="00F8560C" w:rsidRDefault="00F8560C" w:rsidP="00F8560C">
      <w:pPr>
        <w:jc w:val="center"/>
      </w:pPr>
      <w:r>
        <w:t>Propozycje podziału Gminy Będków na stałe obwody głosowania są następujące:</w:t>
      </w:r>
    </w:p>
    <w:p w:rsidR="00F8560C" w:rsidRDefault="00F8560C" w:rsidP="00F8560C">
      <w:r>
        <w:t xml:space="preserve">1/ obwód głosowania nr 1:  </w:t>
      </w:r>
    </w:p>
    <w:p w:rsidR="00F8560C" w:rsidRDefault="00F8560C" w:rsidP="00F8560C">
      <w:pPr>
        <w:jc w:val="both"/>
      </w:pPr>
      <w:r>
        <w:t>- granice obwodu: część sołectwa Będków: ul. Parkowa, ul. Reymonta od nr 5 do nr 27, ul. Warszawska, Będków-Kolonia /okręg wyborczy nr 1/,</w:t>
      </w:r>
      <w:r w:rsidRPr="006E12C8">
        <w:t xml:space="preserve"> </w:t>
      </w:r>
      <w:r>
        <w:t>część sołectwa Będków: Pl. Krasickiego, ul. Południowa, ul. Reymonta od nr 1 do nr 4, Rynek Kościuszki, ul. Krakowska, ul. Krzywa, ul. Ujazdowska od nr 1 do nr 19 /okręg wyborczy nr 2/,  część sołectwa Będków: ul. Kwiatowa, ul. Sadowa, ul. Słoneczna, ul. Spacerowa, ul. Ujazdowska od nr 20 do nr 32, sołectwo Rosocha /okręg wyborczy nr 3/, sołectwo Kalinów /okręg wyborczy nr 8/, sołectwo Rzeczków /okręg wyborczy nr 13/,</w:t>
      </w:r>
    </w:p>
    <w:p w:rsidR="00F8560C" w:rsidRDefault="00F8560C" w:rsidP="00F8560C">
      <w:r>
        <w:t xml:space="preserve">- siedziba obwodowej komisji wyborczej: </w:t>
      </w:r>
      <w:r w:rsidRPr="006E194A">
        <w:t xml:space="preserve">Zespół </w:t>
      </w:r>
      <w:r>
        <w:t xml:space="preserve">  </w:t>
      </w:r>
      <w:r w:rsidRPr="006E194A">
        <w:t xml:space="preserve">Szkolno </w:t>
      </w:r>
      <w:r>
        <w:t>–</w:t>
      </w:r>
      <w:r w:rsidRPr="006E194A">
        <w:t xml:space="preserve"> Gimnazjalny</w:t>
      </w:r>
      <w:r>
        <w:t xml:space="preserve"> </w:t>
      </w:r>
      <w:r w:rsidRPr="006E194A">
        <w:t xml:space="preserve">w Będkowie, </w:t>
      </w:r>
      <w:r>
        <w:t xml:space="preserve"> </w:t>
      </w:r>
      <w:r w:rsidRPr="006E194A">
        <w:t xml:space="preserve">ul. Reymonta 11 </w:t>
      </w:r>
    </w:p>
    <w:p w:rsidR="00F8560C" w:rsidRDefault="00F8560C" w:rsidP="00F8560C">
      <w:r>
        <w:t>- liczba mieszkańców w tym obwodzie: 1246</w:t>
      </w:r>
    </w:p>
    <w:p w:rsidR="00F8560C" w:rsidRDefault="00F8560C" w:rsidP="00F8560C">
      <w:r>
        <w:t>2/ obwód głosowania nr 2:</w:t>
      </w:r>
    </w:p>
    <w:p w:rsidR="00F8560C" w:rsidRDefault="00F8560C" w:rsidP="00F8560C">
      <w:pPr>
        <w:jc w:val="both"/>
      </w:pPr>
      <w:r>
        <w:t>- granice obwodu:  sołectwo Brzustów, sołectwo Nowiny / okręg wyborczy nr 4/,</w:t>
      </w:r>
      <w:r w:rsidRPr="00F64D7F">
        <w:t xml:space="preserve"> </w:t>
      </w:r>
      <w:r>
        <w:t>część sołectwa Prażki od nr 1 do nr 53 i od nr 89 do nr 109 /okręg wyborczy nr 10/, część sołectwa Prażki od nr 54 do nr 88, sołectwo Teodorów /okręg wyborczy nr 11/, sołectwo Remiszewice /okręg wyborczy nr 12/,</w:t>
      </w:r>
      <w:r w:rsidRPr="00F64D7F">
        <w:t xml:space="preserve"> </w:t>
      </w:r>
      <w:r>
        <w:t>sołectwo Sługocice /okręg wyborczy nr 14/, sołectwo Zacharz /okręg wyborczy nr 15/,</w:t>
      </w:r>
    </w:p>
    <w:p w:rsidR="00F8560C" w:rsidRDefault="00F8560C" w:rsidP="00F8560C">
      <w:r>
        <w:t xml:space="preserve">-  siedziba obwodowej komisji wyborczej: </w:t>
      </w:r>
      <w:r w:rsidRPr="006E194A">
        <w:t xml:space="preserve">Zespół </w:t>
      </w:r>
      <w:r>
        <w:t xml:space="preserve">  </w:t>
      </w:r>
      <w:r w:rsidRPr="006E194A">
        <w:t xml:space="preserve">Szkolno </w:t>
      </w:r>
      <w:r>
        <w:t>–</w:t>
      </w:r>
      <w:r w:rsidRPr="006E194A">
        <w:t xml:space="preserve"> Gimnazjalny</w:t>
      </w:r>
      <w:r>
        <w:t xml:space="preserve"> </w:t>
      </w:r>
      <w:r w:rsidRPr="006E194A">
        <w:t xml:space="preserve">w Będkowie, </w:t>
      </w:r>
      <w:r>
        <w:t xml:space="preserve"> ul. Reymonta 11,</w:t>
      </w:r>
    </w:p>
    <w:p w:rsidR="00F8560C" w:rsidRDefault="00F8560C" w:rsidP="00F8560C">
      <w:r>
        <w:t>- liczba mieszkańców w tym obwodzie:  1350</w:t>
      </w:r>
    </w:p>
    <w:p w:rsidR="00F8560C" w:rsidRDefault="00F8560C" w:rsidP="00F8560C">
      <w:r>
        <w:t>3/ obwód głosowania nr 3:</w:t>
      </w:r>
    </w:p>
    <w:p w:rsidR="00F8560C" w:rsidRDefault="00F8560C" w:rsidP="00F8560C">
      <w:pPr>
        <w:jc w:val="both"/>
      </w:pPr>
      <w:r>
        <w:t xml:space="preserve">- granice obwodu: sołectwa: Gutków, Wykno / okręg wyborczy nr 5/, sołectwa: </w:t>
      </w:r>
      <w:r w:rsidRPr="00227727">
        <w:t>Magdalenka, Rudnik</w:t>
      </w:r>
      <w:r>
        <w:t xml:space="preserve"> /okręg wyborczy nr 6/, sołectwa: Ceniawy, Ewcin /okręg wyborczy nr 7/, sołectwa: </w:t>
      </w:r>
      <w:r w:rsidRPr="00227727">
        <w:t>Drzazgowa Wola,  Łaknarz</w:t>
      </w:r>
      <w:r>
        <w:t xml:space="preserve"> /okręg wyborczy nr 9/,</w:t>
      </w:r>
    </w:p>
    <w:p w:rsidR="00F8560C" w:rsidRPr="00227727" w:rsidRDefault="00F8560C" w:rsidP="00F8560C">
      <w:pPr>
        <w:jc w:val="both"/>
      </w:pPr>
      <w:r>
        <w:t xml:space="preserve">- siedziba obwodowej komisji wyborczej: </w:t>
      </w:r>
      <w:r w:rsidRPr="00227727">
        <w:t>Warsztaty Terapii Zajęciowej</w:t>
      </w:r>
      <w:r>
        <w:t xml:space="preserve"> </w:t>
      </w:r>
      <w:r w:rsidRPr="00227727">
        <w:t>w Rudniku 10</w:t>
      </w:r>
    </w:p>
    <w:p w:rsidR="00F8560C" w:rsidRDefault="00F8560C" w:rsidP="00F8560C">
      <w:pPr>
        <w:jc w:val="both"/>
      </w:pPr>
      <w:r>
        <w:t>- liczba mieszkańców w tym obwodzie:  863.</w:t>
      </w:r>
    </w:p>
    <w:p w:rsidR="00F8560C" w:rsidRDefault="00F8560C" w:rsidP="00F8560C">
      <w:pPr>
        <w:jc w:val="both"/>
      </w:pPr>
      <w:r>
        <w:t>W sprawie przedłożonego projektu uchwały radna Renata Szymańska wystąpiła z propozycją, aby dla jednego z obwodów głosowania –  ustalić siedzibę w sali Ochotniczej Straży Pożarnej w Będkowie z tego względu, aby zapewnić odrębne wejścia do lokali obwodowych komisji wyborczych. Wskazanie tej samej siedziby Zespołu Szkolno – Gimnazjalnego w Będkowie dla dwóch obwodów nie stworzy takiej możliwości. Uważam – mówiła radna, że w tej  sytuacji, gdzie mamy warunki umożliwiające zapewnienie odrębnych siedzib obwodowych komisji wyborczych należy się zastanowić nad przyjęciem przedstawionej przeze mnie propozycji.</w:t>
      </w:r>
    </w:p>
    <w:p w:rsidR="00F8560C" w:rsidRDefault="00F8560C" w:rsidP="00F8560C">
      <w:pPr>
        <w:jc w:val="both"/>
      </w:pPr>
    </w:p>
    <w:p w:rsidR="00F8560C" w:rsidRDefault="00F8560C" w:rsidP="00F8560C">
      <w:pPr>
        <w:jc w:val="both"/>
      </w:pPr>
      <w:r>
        <w:t xml:space="preserve"> Stosownie do propozycji Radnej odpowiedzi udzieliła Józefa Kubala – inspektor w Urzędzie Gminy: Zespół Szkolno – Gimnazjalny w Będkowie – to przedszkole gminne, szkoła podstawowa i gimnazjum. Można więc zapewnić o możliwości odrębnych wejść do lokali obwodowych komisji wyborczych. Wyznaczenie siedzib obwodowych komisji wyborczych dla dwóch obwodów głosowania w Zespole Szkolno – Gimnazjalnym w Będkowie znajduje swoje uzasadnienie także w związku z koniecznością zapewnienia dla potrzeb obwodowych </w:t>
      </w:r>
      <w:r>
        <w:lastRenderedPageBreak/>
        <w:t>komisji wyborczych dostępu do sieci internetowej celem umożliwienia tym komisjom przekazanie danych z przeprowadz</w:t>
      </w:r>
      <w:r w:rsidR="000604B1">
        <w:t xml:space="preserve">onego głosowania </w:t>
      </w:r>
      <w:r>
        <w:t xml:space="preserve">za pośrednictwem systemu elektronicznego bezpośrednio do okręgowej komisji wyborczej. Zaproponowany lokal w remizie OSP </w:t>
      </w:r>
      <w:r w:rsidR="003C3634">
        <w:t xml:space="preserve">w Będkowie </w:t>
      </w:r>
      <w:r>
        <w:t>nie spełni</w:t>
      </w:r>
      <w:r w:rsidR="000604B1">
        <w:t>a</w:t>
      </w:r>
      <w:r>
        <w:t xml:space="preserve"> powyższego wymogu ze względu na brak dostępu do Internetu.</w:t>
      </w:r>
    </w:p>
    <w:p w:rsidR="000604B1" w:rsidRDefault="000604B1" w:rsidP="00F8560C">
      <w:pPr>
        <w:jc w:val="both"/>
      </w:pPr>
    </w:p>
    <w:p w:rsidR="00F8560C" w:rsidRDefault="00F8560C" w:rsidP="00F8560C">
      <w:pPr>
        <w:jc w:val="both"/>
      </w:pPr>
      <w:r>
        <w:t>Radna Renata Szymańska przyjęła powyższe wyjaśnienie za słuszne zwracając uwagę, że taka informacja powinna być przedstawiona na posiedzeniu komisji, i dzisiaj  nie trzeba byłoby o tym mówić. Dodała, aby zadbać o zapewnienie pełnej informacji  dla wyborców w dniu wyborów poprzez wywieszenie tablic  z oznaczeniem obwodowych komisji wyborczych przy obydwu wejściach do lokali wyborczych.</w:t>
      </w:r>
    </w:p>
    <w:p w:rsidR="000604B1" w:rsidRDefault="000604B1" w:rsidP="00F8560C">
      <w:pPr>
        <w:jc w:val="both"/>
      </w:pPr>
    </w:p>
    <w:p w:rsidR="00F8560C" w:rsidRDefault="00F8560C" w:rsidP="00F8560C">
      <w:pPr>
        <w:jc w:val="both"/>
      </w:pPr>
      <w:r>
        <w:t>Radna Krystyna Krasoń stwierdziła, aby zakończyć tę dyskusję – bo przecież  jeden lokal wyborczy może być w szkole, a drugi w przedszkolu dla zapewnienia odrębnych wejść.</w:t>
      </w:r>
    </w:p>
    <w:p w:rsidR="00A62828" w:rsidRDefault="00A62828" w:rsidP="00A62828">
      <w:pPr>
        <w:jc w:val="both"/>
      </w:pPr>
    </w:p>
    <w:p w:rsidR="00A62828" w:rsidRPr="00962BA0" w:rsidRDefault="00A62828" w:rsidP="00A62828">
      <w:pPr>
        <w:jc w:val="both"/>
      </w:pPr>
      <w:r w:rsidRPr="00962BA0">
        <w:t>Przewodniczący obrad odczy</w:t>
      </w:r>
      <w:r>
        <w:t>tał projekt uchwały w sprawie</w:t>
      </w:r>
      <w:r w:rsidRPr="00053653">
        <w:t xml:space="preserve"> podziału Gminy Będków na obwody głosowania i ustalenia ich numerów, granic i siedzi</w:t>
      </w:r>
      <w:r>
        <w:t>b obwodowych komisji wyborczych</w:t>
      </w:r>
      <w:r w:rsidRPr="00053653">
        <w:t>,</w:t>
      </w:r>
      <w:r w:rsidRPr="00962BA0">
        <w:t xml:space="preserve"> a po jego odczytaniu poddał go</w:t>
      </w:r>
      <w:r w:rsidR="001A6C6A">
        <w:t xml:space="preserve"> pod głosowanie. Powyższy projekt uchwały został przyjęty  14 głosami „za” i 1 głosem „wstrzymującym się”.</w:t>
      </w:r>
    </w:p>
    <w:p w:rsidR="00A62828" w:rsidRPr="00962BA0" w:rsidRDefault="00A62828" w:rsidP="00A62828">
      <w:pPr>
        <w:jc w:val="both"/>
      </w:pPr>
    </w:p>
    <w:p w:rsidR="00A62828" w:rsidRPr="00962BA0" w:rsidRDefault="00A62828" w:rsidP="00A62828">
      <w:pPr>
        <w:jc w:val="both"/>
      </w:pPr>
      <w:r w:rsidRPr="00962BA0">
        <w:t xml:space="preserve">Przewodniczący obrad stwierdził, że </w:t>
      </w:r>
      <w:r w:rsidR="001A6C6A">
        <w:t xml:space="preserve">uchwała w </w:t>
      </w:r>
      <w:r w:rsidR="001A6C6A" w:rsidRPr="00053653">
        <w:t xml:space="preserve"> sprawie podziału Gminy Będków na obwody głosowania i ustalenia ich numerów, granic i siedzi</w:t>
      </w:r>
      <w:r w:rsidR="001A6C6A">
        <w:t xml:space="preserve">b obwodowych komisji wyborczych </w:t>
      </w:r>
      <w:r>
        <w:t xml:space="preserve">  </w:t>
      </w:r>
      <w:r w:rsidR="001A6C6A">
        <w:t>została podjęta 14 głosami „za” i 1 głosem „wstrzymującym się”.</w:t>
      </w:r>
    </w:p>
    <w:p w:rsidR="00A62828" w:rsidRPr="00962BA0" w:rsidRDefault="00A62828" w:rsidP="00A62828">
      <w:pPr>
        <w:jc w:val="both"/>
      </w:pPr>
    </w:p>
    <w:p w:rsidR="00A62828" w:rsidRDefault="001A6C6A" w:rsidP="00A62828">
      <w:pPr>
        <w:jc w:val="both"/>
      </w:pPr>
      <w:r>
        <w:t>Uchwała Nr XXV/120</w:t>
      </w:r>
      <w:r w:rsidR="00A62828" w:rsidRPr="00962BA0">
        <w:t>/12 Rady Gmi</w:t>
      </w:r>
      <w:r w:rsidR="00A62828">
        <w:t xml:space="preserve">ny w Będkowie z dnia 12 listopada 2012 r. w sprawie </w:t>
      </w:r>
      <w:r w:rsidRPr="00053653">
        <w:t xml:space="preserve"> podziału Gminy Będków na obwody głosowania i ustalenia ich numerów, granic i siedzi</w:t>
      </w:r>
      <w:r>
        <w:t>b obwodowych komisji wyborczych</w:t>
      </w:r>
      <w:r w:rsidR="00A62828">
        <w:t xml:space="preserve">  </w:t>
      </w:r>
      <w:r w:rsidR="00A62828" w:rsidRPr="00962BA0">
        <w:t>stanowi załącznik do niniejszego protokołu.</w:t>
      </w:r>
    </w:p>
    <w:p w:rsidR="00CE1113" w:rsidRDefault="00CE1113" w:rsidP="00A62828">
      <w:pPr>
        <w:jc w:val="both"/>
      </w:pPr>
    </w:p>
    <w:p w:rsidR="00CE1113" w:rsidRDefault="00CE1113" w:rsidP="00A62828">
      <w:pPr>
        <w:jc w:val="both"/>
      </w:pPr>
      <w:r>
        <w:t>Odp. punktu 4. litera g.</w:t>
      </w:r>
    </w:p>
    <w:p w:rsidR="00CE1113" w:rsidRDefault="00CE1113" w:rsidP="00CE1113">
      <w:pPr>
        <w:jc w:val="both"/>
      </w:pPr>
      <w:r>
        <w:t xml:space="preserve">Projekty uchwały </w:t>
      </w:r>
      <w:r w:rsidRPr="00053653">
        <w:t>w sprawie wprowadzenia rocznego Programu Współpracy Gminy Będków z Organizacjami Pozarządowymi oraz podmiotami wymienionymi w art. 3 ust.3 ustawy z dnia 24 kwietnia 2003 r. o działalności pożytku publicznego i o wolontariacie na rok 2013</w:t>
      </w:r>
      <w:r>
        <w:t xml:space="preserve"> omówiła Sekretarz Gminy.</w:t>
      </w:r>
    </w:p>
    <w:p w:rsidR="00CB1921" w:rsidRDefault="00CB1921" w:rsidP="00CE1113">
      <w:pPr>
        <w:jc w:val="both"/>
      </w:pPr>
      <w:r>
        <w:t>Na realizację Programu w roku 2013 przewiduje się środki finansowe w wysokości 15.000,00 zł – rozdział IX załącznika do projektu uchwały.</w:t>
      </w:r>
    </w:p>
    <w:p w:rsidR="008F2D7E" w:rsidRDefault="008F2D7E" w:rsidP="00CE1113">
      <w:pPr>
        <w:jc w:val="both"/>
      </w:pPr>
      <w:r>
        <w:t>Niniejszy projekt uchwały skierowany został do konsultacji przeprowadzonych w dniach od 25 października 2012 r. do 2 listopada 2012 r. – rozdział XI załącznika do projektu uchwały.</w:t>
      </w:r>
    </w:p>
    <w:p w:rsidR="008F2D7E" w:rsidRPr="00053653" w:rsidRDefault="008F2D7E" w:rsidP="00CE1113">
      <w:pPr>
        <w:jc w:val="both"/>
      </w:pPr>
      <w:r>
        <w:t xml:space="preserve">O konsultacjach zostały poinformowane dwa stowarzyszenia działające na terenie gminy Będków, tj. Ludowy Klub Sportowy i Stowarzyszenie Osób Niepełnosprawnych „Pomocna Dłoń” w Będkowie. </w:t>
      </w:r>
    </w:p>
    <w:p w:rsidR="00CE1113" w:rsidRDefault="00CE1113" w:rsidP="00CE1113">
      <w:pPr>
        <w:jc w:val="both"/>
      </w:pPr>
    </w:p>
    <w:p w:rsidR="00CE1113" w:rsidRPr="00962BA0" w:rsidRDefault="00CE1113" w:rsidP="00CE1113">
      <w:pPr>
        <w:jc w:val="both"/>
      </w:pPr>
      <w:r w:rsidRPr="00962BA0">
        <w:t>Do p</w:t>
      </w:r>
      <w:r>
        <w:t>owyższego projektu uchwały radni nie zgłosili żadnych uwag ani zapytań.</w:t>
      </w:r>
    </w:p>
    <w:p w:rsidR="00CE1113" w:rsidRDefault="00CE1113" w:rsidP="00CE1113">
      <w:pPr>
        <w:jc w:val="both"/>
      </w:pPr>
    </w:p>
    <w:p w:rsidR="00CE1113" w:rsidRPr="00962BA0" w:rsidRDefault="00CE1113" w:rsidP="00CE1113">
      <w:pPr>
        <w:jc w:val="both"/>
      </w:pPr>
      <w:r w:rsidRPr="00962BA0">
        <w:t>Przewodniczący obrad odczy</w:t>
      </w:r>
      <w:r>
        <w:t>tał projekt uchwały w sprawie</w:t>
      </w:r>
      <w:r w:rsidRPr="00053653">
        <w:t xml:space="preserve"> wprowadzenia rocznego Programu Współpracy Gminy Będków z Organizacjami Pozarządowymi oraz podmiotami wymienionymi w art. 3 ust.3 ustawy z dnia 24 kwietnia 2003 r. o działalności pożytku publicznego i o wolontariacie na rok 2013,</w:t>
      </w:r>
      <w:r>
        <w:t xml:space="preserve"> </w:t>
      </w:r>
      <w:r w:rsidRPr="00962BA0">
        <w:t>a po jego odczytaniu poddał go</w:t>
      </w:r>
      <w:r>
        <w:t xml:space="preserve"> pod głosowanie. Powyższy projekt uchwały został przyjęty  15 głosami „za”.</w:t>
      </w:r>
    </w:p>
    <w:p w:rsidR="00CE1113" w:rsidRPr="00962BA0" w:rsidRDefault="00CE1113" w:rsidP="00CE1113">
      <w:pPr>
        <w:jc w:val="both"/>
      </w:pPr>
    </w:p>
    <w:p w:rsidR="00CE1113" w:rsidRPr="00962BA0" w:rsidRDefault="00CE1113" w:rsidP="00CE1113">
      <w:pPr>
        <w:jc w:val="both"/>
      </w:pPr>
      <w:r w:rsidRPr="00962BA0">
        <w:lastRenderedPageBreak/>
        <w:t xml:space="preserve">Przewodniczący obrad stwierdził, że </w:t>
      </w:r>
      <w:r>
        <w:t xml:space="preserve">uchwała w </w:t>
      </w:r>
      <w:r w:rsidRPr="00053653">
        <w:t xml:space="preserve"> sprawie wprowadzenia rocznego Programu Współpracy Gminy Będków z Organizacjami Pozarządowymi oraz podmiotami wymienionymi w art. 3 ust.3 ustawy z dnia 24 kwietnia 2003 r. o działalności pożytku publicznego i o wolontariacie na rok 2013</w:t>
      </w:r>
      <w:r>
        <w:t xml:space="preserve"> została podjęta 15 głosami „za”.</w:t>
      </w:r>
    </w:p>
    <w:p w:rsidR="00CE1113" w:rsidRPr="00962BA0" w:rsidRDefault="00CE1113" w:rsidP="00CE1113">
      <w:pPr>
        <w:jc w:val="both"/>
      </w:pPr>
    </w:p>
    <w:p w:rsidR="00CE1113" w:rsidRDefault="00CE1113" w:rsidP="00CE1113">
      <w:pPr>
        <w:jc w:val="both"/>
      </w:pPr>
      <w:r>
        <w:t>Uchwała Nr XXV/121</w:t>
      </w:r>
      <w:r w:rsidRPr="00962BA0">
        <w:t>/12 Rady Gmi</w:t>
      </w:r>
      <w:r>
        <w:t xml:space="preserve">ny w Będkowie z dnia 12 listopada 2012 r. w sprawie </w:t>
      </w:r>
      <w:r w:rsidRPr="00053653">
        <w:t xml:space="preserve"> wprowadzenia rocznego Programu Współpracy Gminy Będków z Organizacjami Pozarządowymi oraz podmiotami wymienionymi w art. 3 ust.3 ustawy z dnia 24 kwietnia 2003 r. o działalności pożytku publicznego i o wolontariacie na r</w:t>
      </w:r>
      <w:r>
        <w:t xml:space="preserve">ok 2013  </w:t>
      </w:r>
      <w:r w:rsidRPr="00962BA0">
        <w:t>stanowi załącznik do niniejszego protokołu.</w:t>
      </w:r>
    </w:p>
    <w:p w:rsidR="00A62828" w:rsidRDefault="00A62828" w:rsidP="00A21EC6">
      <w:pPr>
        <w:jc w:val="both"/>
      </w:pPr>
    </w:p>
    <w:p w:rsidR="007C3B2E" w:rsidRDefault="007C3B2E" w:rsidP="007C3B2E">
      <w:pPr>
        <w:jc w:val="both"/>
      </w:pPr>
      <w:r>
        <w:t>Odp. punktu 4. litera h.</w:t>
      </w:r>
    </w:p>
    <w:p w:rsidR="007C3B2E" w:rsidRDefault="007C3B2E" w:rsidP="007C3B2E">
      <w:pPr>
        <w:jc w:val="both"/>
      </w:pPr>
      <w:r>
        <w:t xml:space="preserve">Projekty uchwały </w:t>
      </w:r>
      <w:r w:rsidRPr="00053653">
        <w:t>w sprawie  regulaminu utrzymania czystości i porządku na terenie gminy Będków</w:t>
      </w:r>
      <w:r>
        <w:t xml:space="preserve"> omówiła Sekretarz Gminy.</w:t>
      </w:r>
    </w:p>
    <w:p w:rsidR="00FD3D36" w:rsidRPr="00053653" w:rsidRDefault="00FD3D36" w:rsidP="007C3B2E">
      <w:pPr>
        <w:jc w:val="both"/>
      </w:pPr>
      <w:r>
        <w:t>Projekt Regulaminu uzyskał pozytywną opinię Powiatowego Inspektora Sanitarnego w Tomaszowie Mazowieckim.</w:t>
      </w:r>
    </w:p>
    <w:p w:rsidR="007C3B2E" w:rsidRDefault="007C3B2E" w:rsidP="007C3B2E">
      <w:pPr>
        <w:jc w:val="both"/>
      </w:pPr>
    </w:p>
    <w:p w:rsidR="007C3B2E" w:rsidRPr="00962BA0" w:rsidRDefault="007C3B2E" w:rsidP="007C3B2E">
      <w:pPr>
        <w:jc w:val="both"/>
      </w:pPr>
      <w:r w:rsidRPr="00962BA0">
        <w:t>Do p</w:t>
      </w:r>
      <w:r>
        <w:t>owyższego projektu uchwały radni nie zgłosili żadnych uwag ani zapytań.</w:t>
      </w:r>
    </w:p>
    <w:p w:rsidR="007C3B2E" w:rsidRDefault="007C3B2E" w:rsidP="007C3B2E">
      <w:pPr>
        <w:jc w:val="both"/>
      </w:pPr>
    </w:p>
    <w:p w:rsidR="007C3B2E" w:rsidRPr="00962BA0" w:rsidRDefault="007C3B2E" w:rsidP="007C3B2E">
      <w:pPr>
        <w:jc w:val="both"/>
      </w:pPr>
      <w:r w:rsidRPr="00962BA0">
        <w:t>Przewodniczący obrad odczy</w:t>
      </w:r>
      <w:r>
        <w:t>tał projekt uchwały w sprawie</w:t>
      </w:r>
      <w:r w:rsidRPr="00053653">
        <w:t xml:space="preserve">  regulaminu utrzymania czystości i porządku na terenie gminy Będków,</w:t>
      </w:r>
      <w:r>
        <w:t xml:space="preserve"> </w:t>
      </w:r>
      <w:r w:rsidRPr="00962BA0">
        <w:t>a po jego odczytaniu poddał go</w:t>
      </w:r>
      <w:r>
        <w:t xml:space="preserve"> pod głosowanie. Powyższy projekt uchwały został przyjęty  15 głosami „za”.</w:t>
      </w:r>
    </w:p>
    <w:p w:rsidR="007C3B2E" w:rsidRPr="00962BA0" w:rsidRDefault="007C3B2E" w:rsidP="007C3B2E">
      <w:pPr>
        <w:jc w:val="both"/>
      </w:pPr>
    </w:p>
    <w:p w:rsidR="007C3B2E" w:rsidRPr="00962BA0" w:rsidRDefault="007C3B2E" w:rsidP="007C3B2E">
      <w:pPr>
        <w:jc w:val="both"/>
      </w:pPr>
      <w:r w:rsidRPr="00962BA0">
        <w:t xml:space="preserve">Przewodniczący obrad stwierdził, że </w:t>
      </w:r>
      <w:r>
        <w:t xml:space="preserve">uchwała w </w:t>
      </w:r>
      <w:r w:rsidRPr="00053653">
        <w:t xml:space="preserve"> sprawie  regulaminu utrzymania czystości i p</w:t>
      </w:r>
      <w:r>
        <w:t>orządku na terenie gminy Będków została podjęta 15 głosami „za”.</w:t>
      </w:r>
    </w:p>
    <w:p w:rsidR="007C3B2E" w:rsidRPr="00962BA0" w:rsidRDefault="007C3B2E" w:rsidP="007C3B2E">
      <w:pPr>
        <w:jc w:val="both"/>
      </w:pPr>
    </w:p>
    <w:p w:rsidR="007C3B2E" w:rsidRDefault="007C3B2E" w:rsidP="007C3B2E">
      <w:pPr>
        <w:jc w:val="both"/>
      </w:pPr>
      <w:r>
        <w:t>Uchwała Nr XXV/122</w:t>
      </w:r>
      <w:r w:rsidRPr="00962BA0">
        <w:t>/12 Rady Gmi</w:t>
      </w:r>
      <w:r>
        <w:t xml:space="preserve">ny w Będkowie z dnia 12 listopada 2012 r. w sprawie </w:t>
      </w:r>
      <w:r w:rsidRPr="00053653">
        <w:t xml:space="preserve"> regulaminu utrzymania czystości i porządku na terenie gminy Będkó</w:t>
      </w:r>
      <w:r>
        <w:t xml:space="preserve">w </w:t>
      </w:r>
      <w:r w:rsidRPr="00962BA0">
        <w:t>stanowi załącznik do niniejszego protokołu.</w:t>
      </w:r>
    </w:p>
    <w:p w:rsidR="00A21EC6" w:rsidRDefault="00A21EC6" w:rsidP="00A21EC6">
      <w:pPr>
        <w:jc w:val="both"/>
      </w:pPr>
    </w:p>
    <w:p w:rsidR="00A06B7E" w:rsidRDefault="00A06B7E" w:rsidP="00A06B7E">
      <w:pPr>
        <w:jc w:val="both"/>
      </w:pPr>
      <w:r>
        <w:t>Odp. punktu 4. litera i.</w:t>
      </w:r>
    </w:p>
    <w:p w:rsidR="00A06B7E" w:rsidRDefault="00A06B7E" w:rsidP="00A06B7E">
      <w:pPr>
        <w:jc w:val="both"/>
      </w:pPr>
      <w:r>
        <w:t xml:space="preserve">Projekty uchwały </w:t>
      </w:r>
      <w:r w:rsidRPr="00053653">
        <w:t>w sprawie terminu, częstotliwości i trybu uiszczania opłaty za gospodarowanie odpadami komunalnymi</w:t>
      </w:r>
      <w:r>
        <w:t xml:space="preserve"> omówiła Sekretarz Gminy.</w:t>
      </w:r>
    </w:p>
    <w:p w:rsidR="001B7FF6" w:rsidRDefault="001B7FF6" w:rsidP="00A06B7E">
      <w:pPr>
        <w:jc w:val="both"/>
      </w:pPr>
      <w:r>
        <w:t>Propozycje są następujące:</w:t>
      </w:r>
    </w:p>
    <w:p w:rsidR="001B7FF6" w:rsidRDefault="001B7FF6" w:rsidP="00A06B7E">
      <w:pPr>
        <w:jc w:val="both"/>
      </w:pPr>
    </w:p>
    <w:p w:rsidR="001B7FF6" w:rsidRDefault="001B7FF6" w:rsidP="001B7FF6">
      <w:pPr>
        <w:ind w:left="567" w:hanging="709"/>
        <w:jc w:val="both"/>
      </w:pPr>
      <w:r>
        <w:rPr>
          <w:b/>
        </w:rPr>
        <w:t xml:space="preserve">   </w:t>
      </w:r>
      <w:r w:rsidRPr="001C009A">
        <w:t>1</w:t>
      </w:r>
      <w:r>
        <w:rPr>
          <w:b/>
        </w:rPr>
        <w:t>/ „</w:t>
      </w:r>
      <w:r w:rsidRPr="00485EEE">
        <w:t>§ 1.</w:t>
      </w:r>
      <w:r>
        <w:t xml:space="preserve"> 1. Ustala się, iż opłaty za gospodarowanie odpadami komunalnymi uiszcza się w okresach kwartalnych w terminach :</w:t>
      </w:r>
    </w:p>
    <w:p w:rsidR="001B7FF6" w:rsidRPr="00271FD7" w:rsidRDefault="001B7FF6" w:rsidP="001B7FF6">
      <w:pPr>
        <w:jc w:val="both"/>
      </w:pPr>
      <w:r>
        <w:t xml:space="preserve">  1/ </w:t>
      </w:r>
      <w:r w:rsidRPr="00271FD7">
        <w:t>za I kwartał roku kalendarzowego do dnia 31 marca</w:t>
      </w:r>
      <w:r>
        <w:t>,</w:t>
      </w:r>
    </w:p>
    <w:p w:rsidR="001B7FF6" w:rsidRPr="00271FD7" w:rsidRDefault="001B7FF6" w:rsidP="001B7FF6">
      <w:pPr>
        <w:jc w:val="both"/>
      </w:pPr>
      <w:r>
        <w:t xml:space="preserve">  2/ </w:t>
      </w:r>
      <w:r w:rsidRPr="00271FD7">
        <w:t>za II kwartał roku kalendarzowego do dnia 30 czerwca</w:t>
      </w:r>
      <w:r>
        <w:t>,</w:t>
      </w:r>
    </w:p>
    <w:p w:rsidR="001B7FF6" w:rsidRPr="00271FD7" w:rsidRDefault="001B7FF6" w:rsidP="001B7FF6">
      <w:pPr>
        <w:jc w:val="both"/>
      </w:pPr>
      <w:r>
        <w:t xml:space="preserve">  3/ </w:t>
      </w:r>
      <w:r w:rsidRPr="00271FD7">
        <w:t>za III kwartał roku kalendarzowego do dnia 30 września</w:t>
      </w:r>
      <w:r>
        <w:t>,</w:t>
      </w:r>
    </w:p>
    <w:p w:rsidR="001B7FF6" w:rsidRPr="00271FD7" w:rsidRDefault="001B7FF6" w:rsidP="001B7FF6">
      <w:pPr>
        <w:jc w:val="both"/>
      </w:pPr>
      <w:r>
        <w:t xml:space="preserve">  4/ </w:t>
      </w:r>
      <w:r w:rsidRPr="00271FD7">
        <w:t>za IV kwartał roku kalendarzowego do dnia 31 grudnia</w:t>
      </w:r>
      <w:r>
        <w:t>.</w:t>
      </w:r>
      <w:r w:rsidRPr="00271FD7">
        <w:t xml:space="preserve">  </w:t>
      </w:r>
    </w:p>
    <w:p w:rsidR="001B7FF6" w:rsidRPr="0016732A" w:rsidRDefault="001B7FF6" w:rsidP="001B7FF6">
      <w:r>
        <w:t xml:space="preserve">        </w:t>
      </w:r>
      <w:r w:rsidRPr="00485EEE">
        <w:t xml:space="preserve"> 2.</w:t>
      </w:r>
      <w:r w:rsidRPr="000F7FB7">
        <w:rPr>
          <w:b/>
        </w:rPr>
        <w:t xml:space="preserve"> </w:t>
      </w:r>
      <w:r>
        <w:rPr>
          <w:b/>
        </w:rPr>
        <w:t xml:space="preserve"> </w:t>
      </w:r>
      <w:r>
        <w:t>Opłaty za gospodarowanie odpadami komunalnymi uiszcza się przelewem na rachunek bankowy Urzędu Gminy Będków”.</w:t>
      </w:r>
    </w:p>
    <w:p w:rsidR="001B7FF6" w:rsidRPr="00053653" w:rsidRDefault="001B7FF6" w:rsidP="00A06B7E">
      <w:pPr>
        <w:jc w:val="both"/>
      </w:pPr>
    </w:p>
    <w:p w:rsidR="00A06B7E" w:rsidRPr="00962BA0" w:rsidRDefault="00A06B7E" w:rsidP="00A06B7E">
      <w:pPr>
        <w:jc w:val="both"/>
      </w:pPr>
      <w:r w:rsidRPr="00962BA0">
        <w:t>Do p</w:t>
      </w:r>
      <w:r>
        <w:t>owyższego projektu uchwały radni nie zgłosili żadnych uwag ani zapytań.</w:t>
      </w:r>
    </w:p>
    <w:p w:rsidR="00A06B7E" w:rsidRDefault="00A06B7E" w:rsidP="00A06B7E">
      <w:pPr>
        <w:jc w:val="both"/>
      </w:pPr>
    </w:p>
    <w:p w:rsidR="00A06B7E" w:rsidRPr="00962BA0" w:rsidRDefault="00A06B7E" w:rsidP="00A06B7E">
      <w:pPr>
        <w:jc w:val="both"/>
      </w:pPr>
      <w:r w:rsidRPr="00962BA0">
        <w:t>Przewodniczący obrad odczy</w:t>
      </w:r>
      <w:r>
        <w:t>tał projekt uchwały w sprawie</w:t>
      </w:r>
      <w:r w:rsidRPr="00053653">
        <w:t xml:space="preserve">  terminu, częstotliwości i trybu uiszczania opłaty za gospodarowanie odpadami komunal</w:t>
      </w:r>
      <w:r>
        <w:t xml:space="preserve">nymi, </w:t>
      </w:r>
      <w:r w:rsidRPr="00962BA0">
        <w:t>a po jego odczytaniu poddał go</w:t>
      </w:r>
      <w:r>
        <w:t xml:space="preserve"> pod głosowanie. Za przyjęciem powyższego projektu uchwały głosowało 15 radnych.</w:t>
      </w:r>
    </w:p>
    <w:p w:rsidR="00A06B7E" w:rsidRPr="00962BA0" w:rsidRDefault="00A06B7E" w:rsidP="00A06B7E">
      <w:pPr>
        <w:jc w:val="both"/>
      </w:pPr>
    </w:p>
    <w:p w:rsidR="00A06B7E" w:rsidRPr="00962BA0" w:rsidRDefault="00A06B7E" w:rsidP="00A06B7E">
      <w:pPr>
        <w:jc w:val="both"/>
      </w:pPr>
      <w:r w:rsidRPr="00962BA0">
        <w:lastRenderedPageBreak/>
        <w:t xml:space="preserve">Przewodniczący obrad stwierdził, że </w:t>
      </w:r>
      <w:r>
        <w:t xml:space="preserve">uchwała w </w:t>
      </w:r>
      <w:r w:rsidRPr="00053653">
        <w:t xml:space="preserve"> sprawie terminu, częstotliwości i trybu uiszczania opłaty za gospodarowanie odpadami komunalnymi</w:t>
      </w:r>
      <w:r>
        <w:t xml:space="preserve"> została podjęta 15 głosami „za”.</w:t>
      </w:r>
    </w:p>
    <w:p w:rsidR="00A06B7E" w:rsidRPr="00962BA0" w:rsidRDefault="00A06B7E" w:rsidP="00A06B7E">
      <w:pPr>
        <w:jc w:val="both"/>
      </w:pPr>
    </w:p>
    <w:p w:rsidR="00A06B7E" w:rsidRPr="00053653" w:rsidRDefault="00A06B7E" w:rsidP="00A06B7E">
      <w:pPr>
        <w:jc w:val="both"/>
      </w:pPr>
      <w:r>
        <w:t>Uchwała Nr XXV/123</w:t>
      </w:r>
      <w:r w:rsidRPr="00962BA0">
        <w:t>/12 Rady Gmi</w:t>
      </w:r>
      <w:r>
        <w:t>ny w Będkowie z dnia 12 listopada 2012 r. w sprawie</w:t>
      </w:r>
      <w:r w:rsidRPr="00A06B7E">
        <w:t xml:space="preserve"> </w:t>
      </w:r>
      <w:r w:rsidRPr="00053653">
        <w:t>terminu, częstotliwości i trybu uiszczania opłaty za gospodarowanie odpadami komunalnymi.</w:t>
      </w:r>
    </w:p>
    <w:p w:rsidR="00A06B7E" w:rsidRDefault="00A06B7E" w:rsidP="00A06B7E">
      <w:pPr>
        <w:jc w:val="both"/>
      </w:pPr>
      <w:r w:rsidRPr="00053653">
        <w:t xml:space="preserve"> regulaminu utrzymania czystości i porządku na terenie gminy Będkó</w:t>
      </w:r>
      <w:r>
        <w:t xml:space="preserve">w </w:t>
      </w:r>
      <w:r w:rsidRPr="00962BA0">
        <w:t>stanowi załącznik do niniejszego protokołu.</w:t>
      </w:r>
    </w:p>
    <w:p w:rsidR="007C3B2E" w:rsidRDefault="007C3B2E" w:rsidP="00A21EC6">
      <w:pPr>
        <w:jc w:val="both"/>
      </w:pPr>
    </w:p>
    <w:p w:rsidR="001B7FF6" w:rsidRDefault="001B7FF6" w:rsidP="001B7FF6">
      <w:pPr>
        <w:jc w:val="both"/>
      </w:pPr>
      <w:r>
        <w:t>Odp. punktu 4. litera j.</w:t>
      </w:r>
    </w:p>
    <w:p w:rsidR="001B7FF6" w:rsidRDefault="001B7FF6" w:rsidP="001B7FF6">
      <w:pPr>
        <w:jc w:val="both"/>
      </w:pPr>
      <w:r>
        <w:t xml:space="preserve">Projekty uchwały </w:t>
      </w:r>
      <w:r w:rsidRPr="00053653">
        <w:t>w sprawie określenia wzoru deklaracji o wysokości opłaty za gospodarowanie odpadami komunalnymi składanej przez właścicieli nieruchomości położonych na obszarze gminy Będków</w:t>
      </w:r>
      <w:r>
        <w:t xml:space="preserve"> omówiła Sekretarz Gminy.</w:t>
      </w:r>
    </w:p>
    <w:p w:rsidR="001B7FF6" w:rsidRDefault="001B7FF6" w:rsidP="001B7FF6">
      <w:pPr>
        <w:jc w:val="both"/>
      </w:pPr>
      <w:r>
        <w:t>Projekt uchwały w sprawie jak wyżej zakłada:</w:t>
      </w:r>
    </w:p>
    <w:p w:rsidR="001B7FF6" w:rsidRDefault="001B7FF6" w:rsidP="001B7FF6">
      <w:pPr>
        <w:ind w:left="284" w:hanging="284"/>
        <w:jc w:val="both"/>
        <w:rPr>
          <w:bCs/>
        </w:rPr>
      </w:pPr>
      <w:r>
        <w:rPr>
          <w:bCs/>
        </w:rPr>
        <w:t>1/  „</w:t>
      </w:r>
      <w:r w:rsidRPr="008F01A2">
        <w:rPr>
          <w:bCs/>
        </w:rPr>
        <w:t>§</w:t>
      </w:r>
      <w:r>
        <w:rPr>
          <w:bCs/>
        </w:rPr>
        <w:t xml:space="preserve"> </w:t>
      </w:r>
      <w:r w:rsidRPr="008F01A2">
        <w:rPr>
          <w:bCs/>
        </w:rPr>
        <w:t>1</w:t>
      </w:r>
      <w:r>
        <w:rPr>
          <w:bCs/>
        </w:rPr>
        <w:t xml:space="preserve">. 1. Określa się wzór deklaracji o wysokości opłaty za gospodarowanie odpadami komunalnymi składanej przez właścicieli nieruchomości </w:t>
      </w:r>
      <w:r w:rsidRPr="002343E2">
        <w:rPr>
          <w:bCs/>
        </w:rPr>
        <w:t xml:space="preserve">właścicieli nieruchomości, na których zamieszkują mieszkańcy </w:t>
      </w:r>
      <w:r>
        <w:rPr>
          <w:bCs/>
        </w:rPr>
        <w:t>położonych na obszarze Gminy Będków stanowiący załącznik  do niniejszej uchwały.</w:t>
      </w:r>
    </w:p>
    <w:p w:rsidR="001B7FF6" w:rsidRDefault="001B7FF6" w:rsidP="001B7FF6">
      <w:pPr>
        <w:rPr>
          <w:bCs/>
        </w:rPr>
      </w:pPr>
    </w:p>
    <w:p w:rsidR="001B7FF6" w:rsidRPr="006E1CB8" w:rsidRDefault="001B7FF6" w:rsidP="001B7FF6">
      <w:pPr>
        <w:jc w:val="both"/>
        <w:rPr>
          <w:bCs/>
        </w:rPr>
      </w:pPr>
      <w:r>
        <w:rPr>
          <w:bCs/>
        </w:rPr>
        <w:t xml:space="preserve"> </w:t>
      </w:r>
      <w:r w:rsidRPr="008F01A2">
        <w:rPr>
          <w:bCs/>
        </w:rPr>
        <w:t>2</w:t>
      </w:r>
      <w:r>
        <w:rPr>
          <w:bCs/>
        </w:rPr>
        <w:t>. Deklaracje, o których mowa w § 1 ust. 1, właściciele</w:t>
      </w:r>
      <w:r w:rsidRPr="006E1CB8">
        <w:rPr>
          <w:bCs/>
        </w:rPr>
        <w:t xml:space="preserve"> nieruchomości obowiązani są złożyć w </w:t>
      </w:r>
      <w:r>
        <w:rPr>
          <w:bCs/>
        </w:rPr>
        <w:t>Urzędzie Gminy Będków</w:t>
      </w:r>
      <w:r w:rsidRPr="006E1CB8">
        <w:rPr>
          <w:bCs/>
        </w:rPr>
        <w:t xml:space="preserve"> w terminie:  </w:t>
      </w:r>
    </w:p>
    <w:p w:rsidR="001B7FF6" w:rsidRPr="008F01A2" w:rsidRDefault="001B7FF6" w:rsidP="001B7FF6">
      <w:pPr>
        <w:jc w:val="both"/>
        <w:rPr>
          <w:bCs/>
        </w:rPr>
      </w:pPr>
      <w:r>
        <w:rPr>
          <w:bCs/>
        </w:rPr>
        <w:t xml:space="preserve">     </w:t>
      </w:r>
      <w:r w:rsidRPr="008F01A2">
        <w:rPr>
          <w:bCs/>
        </w:rPr>
        <w:t xml:space="preserve">1/ </w:t>
      </w:r>
      <w:r>
        <w:rPr>
          <w:bCs/>
        </w:rPr>
        <w:t xml:space="preserve"> </w:t>
      </w:r>
      <w:r w:rsidRPr="008F01A2">
        <w:rPr>
          <w:bCs/>
        </w:rPr>
        <w:t xml:space="preserve">do 31 marca 2013 r. - dla pierwszej deklaracji, </w:t>
      </w:r>
    </w:p>
    <w:p w:rsidR="001B7FF6" w:rsidRPr="008F01A2" w:rsidRDefault="001B7FF6" w:rsidP="001B7FF6">
      <w:pPr>
        <w:jc w:val="both"/>
        <w:rPr>
          <w:bCs/>
        </w:rPr>
      </w:pPr>
      <w:r>
        <w:rPr>
          <w:bCs/>
        </w:rPr>
        <w:t xml:space="preserve">     2/  </w:t>
      </w:r>
      <w:r w:rsidRPr="008F01A2">
        <w:rPr>
          <w:bCs/>
        </w:rPr>
        <w:t>14 dni od dnia zamieszkania na danej nieruchomości</w:t>
      </w:r>
      <w:r>
        <w:rPr>
          <w:bCs/>
        </w:rPr>
        <w:t>,</w:t>
      </w:r>
    </w:p>
    <w:p w:rsidR="001B7FF6" w:rsidRPr="008F01A2" w:rsidRDefault="001B7FF6" w:rsidP="001B7FF6">
      <w:pPr>
        <w:jc w:val="both"/>
        <w:rPr>
          <w:bCs/>
        </w:rPr>
      </w:pPr>
      <w:r>
        <w:rPr>
          <w:bCs/>
        </w:rPr>
        <w:t xml:space="preserve">     </w:t>
      </w:r>
      <w:r w:rsidR="001C009A">
        <w:rPr>
          <w:bCs/>
        </w:rPr>
        <w:t xml:space="preserve"> </w:t>
      </w:r>
      <w:r>
        <w:rPr>
          <w:bCs/>
        </w:rPr>
        <w:t xml:space="preserve">3/  </w:t>
      </w:r>
      <w:r w:rsidRPr="008F01A2">
        <w:rPr>
          <w:bCs/>
        </w:rPr>
        <w:t>14 dni od dnia, w którym wystąpiły zmiany danych określonych w deklaracji lub 14 dni od dnia zmiany wysokości stawki opłaty za gosp</w:t>
      </w:r>
      <w:r>
        <w:rPr>
          <w:bCs/>
        </w:rPr>
        <w:t>odarowanie odpadami komunalnymi”.</w:t>
      </w:r>
    </w:p>
    <w:p w:rsidR="001B7FF6" w:rsidRDefault="001B7FF6" w:rsidP="001B7FF6">
      <w:pPr>
        <w:jc w:val="both"/>
      </w:pPr>
    </w:p>
    <w:p w:rsidR="001B7FF6" w:rsidRPr="00962BA0" w:rsidRDefault="001B7FF6" w:rsidP="001B7FF6">
      <w:pPr>
        <w:jc w:val="both"/>
      </w:pPr>
      <w:r w:rsidRPr="00962BA0">
        <w:t>Do p</w:t>
      </w:r>
      <w:r>
        <w:t>owyższego projektu uchwały radni nie zgłosili żadnych uwag ani zapytań.</w:t>
      </w:r>
    </w:p>
    <w:p w:rsidR="001B7FF6" w:rsidRDefault="001B7FF6" w:rsidP="001B7FF6">
      <w:pPr>
        <w:jc w:val="both"/>
      </w:pPr>
    </w:p>
    <w:p w:rsidR="001B7FF6" w:rsidRPr="00962BA0" w:rsidRDefault="001B7FF6" w:rsidP="001B7FF6">
      <w:pPr>
        <w:jc w:val="both"/>
      </w:pPr>
      <w:r w:rsidRPr="00962BA0">
        <w:t>Przewodniczący obrad odczy</w:t>
      </w:r>
      <w:r>
        <w:t>tał projekt uchwały w sprawie</w:t>
      </w:r>
      <w:r w:rsidRPr="00053653">
        <w:t xml:space="preserve"> określenia wzoru deklaracji o wysokości opłaty za gospodarowanie odpadami komunalnymi składanej przez właścicieli nieruchomości położonych na obszarze gminy Będków,</w:t>
      </w:r>
      <w:r>
        <w:t xml:space="preserve"> </w:t>
      </w:r>
      <w:r w:rsidRPr="00962BA0">
        <w:t>a po jego odczytaniu poddał go</w:t>
      </w:r>
      <w:r>
        <w:t xml:space="preserve"> pod głosowanie. Za przyjęciem powyższego projektu uchwały głosowało 15 radnych.</w:t>
      </w:r>
    </w:p>
    <w:p w:rsidR="001B7FF6" w:rsidRPr="00962BA0" w:rsidRDefault="001B7FF6" w:rsidP="001B7FF6">
      <w:pPr>
        <w:jc w:val="both"/>
      </w:pPr>
    </w:p>
    <w:p w:rsidR="001B7FF6" w:rsidRPr="00962BA0" w:rsidRDefault="001B7FF6" w:rsidP="001B7FF6">
      <w:pPr>
        <w:jc w:val="both"/>
      </w:pPr>
      <w:r w:rsidRPr="00962BA0">
        <w:t xml:space="preserve">Przewodniczący obrad stwierdził, że </w:t>
      </w:r>
      <w:r>
        <w:t xml:space="preserve">uchwała w </w:t>
      </w:r>
      <w:r w:rsidRPr="00053653">
        <w:t xml:space="preserve"> sprawie określenia wzoru deklaracji o wysokości opłaty za gospodarowanie odpadami komunalnymi składanej przez właścicieli nieruchomości położonych na obszarze gminy Będków</w:t>
      </w:r>
      <w:r>
        <w:t xml:space="preserve"> została podjęta 15 głosami „za”.</w:t>
      </w:r>
    </w:p>
    <w:p w:rsidR="001B7FF6" w:rsidRPr="00962BA0" w:rsidRDefault="001B7FF6" w:rsidP="001B7FF6">
      <w:pPr>
        <w:jc w:val="both"/>
      </w:pPr>
    </w:p>
    <w:p w:rsidR="001B7FF6" w:rsidRDefault="001B7FF6" w:rsidP="001B7FF6">
      <w:pPr>
        <w:jc w:val="both"/>
      </w:pPr>
      <w:r>
        <w:t>Uchwała Nr XXV/124</w:t>
      </w:r>
      <w:r w:rsidRPr="00962BA0">
        <w:t>/12 Rady Gmi</w:t>
      </w:r>
      <w:r>
        <w:t>ny w Będkowie z dnia 12 listopada 2012 r. w sprawie</w:t>
      </w:r>
      <w:r w:rsidRPr="00A06B7E">
        <w:t xml:space="preserve"> </w:t>
      </w:r>
      <w:r w:rsidRPr="00053653">
        <w:t>określenia wzoru deklaracji o wysokości opłaty za gospodarowanie odpadami komunalnymi składanej przez właścicieli nieruchomości położonych na obszarze gminy Będków</w:t>
      </w:r>
      <w:r>
        <w:t xml:space="preserve"> </w:t>
      </w:r>
      <w:r w:rsidRPr="00962BA0">
        <w:t>stanowi załącznik do niniejszego protokołu.</w:t>
      </w:r>
    </w:p>
    <w:p w:rsidR="00092687" w:rsidRDefault="00092687" w:rsidP="001B7FF6">
      <w:pPr>
        <w:jc w:val="both"/>
      </w:pPr>
    </w:p>
    <w:p w:rsidR="00092687" w:rsidRDefault="00092687" w:rsidP="001B7FF6">
      <w:pPr>
        <w:jc w:val="both"/>
      </w:pPr>
    </w:p>
    <w:p w:rsidR="00092687" w:rsidRDefault="00092687" w:rsidP="00092687">
      <w:pPr>
        <w:jc w:val="both"/>
      </w:pPr>
      <w:r>
        <w:t>Odp. punktu 4. litera k.</w:t>
      </w:r>
    </w:p>
    <w:p w:rsidR="00092687" w:rsidRDefault="00092687" w:rsidP="00092687">
      <w:pPr>
        <w:jc w:val="both"/>
      </w:pPr>
      <w:r>
        <w:t xml:space="preserve">Projekty uchwały </w:t>
      </w:r>
      <w:r w:rsidRPr="00053653">
        <w:t>w sprawie zmiany uchwały w sprawie uchwalenia budżetu gminy na rok 2012</w:t>
      </w:r>
      <w:r>
        <w:t xml:space="preserve"> omówiła Skarbnik Gminy.</w:t>
      </w:r>
    </w:p>
    <w:p w:rsidR="00092687" w:rsidRDefault="00092687" w:rsidP="00092687">
      <w:pPr>
        <w:jc w:val="both"/>
      </w:pPr>
      <w:r>
        <w:t>Projekt uchwały w sprawie jak wyżej zakłada:</w:t>
      </w:r>
    </w:p>
    <w:p w:rsidR="00982AF1" w:rsidRDefault="00982AF1" w:rsidP="00B73A12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1/ zwiększenie się dochodów budżetowych</w:t>
      </w:r>
      <w:r w:rsidRPr="003A4B3F">
        <w:rPr>
          <w:rFonts w:ascii="Times New Roman" w:hAnsi="Times New Roman"/>
          <w:sz w:val="24"/>
          <w:szCs w:val="24"/>
        </w:rPr>
        <w:t xml:space="preserve"> o kwotę  </w:t>
      </w:r>
      <w:r>
        <w:rPr>
          <w:rFonts w:ascii="Times New Roman" w:hAnsi="Times New Roman"/>
          <w:sz w:val="24"/>
          <w:szCs w:val="24"/>
        </w:rPr>
        <w:t>907 774,61</w:t>
      </w:r>
      <w:r w:rsidRPr="003A4B3F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>,</w:t>
      </w:r>
    </w:p>
    <w:p w:rsidR="00982AF1" w:rsidRDefault="00982AF1" w:rsidP="00B73A12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Na tę kwotę składają się dotacje inwestycyjne. I tak na: Orlika – 333.334,00 zł – dotacja z Urzędu Marszałkowskiego, Dom Ludowy w Wyknie  - 500.000,00 zł</w:t>
      </w:r>
      <w:r w:rsidR="00B73A12">
        <w:rPr>
          <w:rFonts w:ascii="Times New Roman" w:hAnsi="Times New Roman"/>
          <w:sz w:val="24"/>
          <w:szCs w:val="24"/>
        </w:rPr>
        <w:t xml:space="preserve"> – dotacja przeznaczona na spłatę zaciągniętego kredytu w wysokości 488.506,00 zł.</w:t>
      </w:r>
    </w:p>
    <w:p w:rsidR="00B73A12" w:rsidRPr="003A4B3F" w:rsidRDefault="00B73A12" w:rsidP="00B73A12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otrzymała dodatkowo 35.000,00 zł z  Powiatowego Biura Pracy na utworzenie stanowiska dla osoby niepełnosprawnej i zakup sprzętu gospodarczego i porządkowego, a także 21.400,00 zł z Urzędu Wojewódzkiego na wypłatę świadczeń socjalnych – są to stypendia dla uczniów z terenu tej gminy.</w:t>
      </w:r>
    </w:p>
    <w:p w:rsidR="00982AF1" w:rsidRPr="003A4B3F" w:rsidRDefault="00982AF1" w:rsidP="00FD7EAE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2/ zwiększenie się wydatków budżetowych </w:t>
      </w:r>
      <w:r w:rsidRPr="003A4B3F">
        <w:rPr>
          <w:rFonts w:ascii="Times New Roman" w:hAnsi="Times New Roman"/>
          <w:sz w:val="24"/>
          <w:szCs w:val="24"/>
        </w:rPr>
        <w:t xml:space="preserve">o kwotę  </w:t>
      </w:r>
      <w:r>
        <w:rPr>
          <w:rFonts w:ascii="Times New Roman" w:hAnsi="Times New Roman"/>
          <w:sz w:val="24"/>
          <w:szCs w:val="24"/>
        </w:rPr>
        <w:t>1 441 957,86</w:t>
      </w:r>
      <w:r w:rsidRPr="003A4B3F">
        <w:rPr>
          <w:rFonts w:ascii="Times New Roman" w:hAnsi="Times New Roman"/>
          <w:sz w:val="24"/>
          <w:szCs w:val="24"/>
        </w:rPr>
        <w:t xml:space="preserve"> zł</w:t>
      </w:r>
      <w:r w:rsidR="00B73A12">
        <w:rPr>
          <w:rFonts w:ascii="Times New Roman" w:hAnsi="Times New Roman"/>
          <w:sz w:val="24"/>
          <w:szCs w:val="24"/>
        </w:rPr>
        <w:t>; wydatki zwiększone zostały o taką samą kwotę.</w:t>
      </w:r>
    </w:p>
    <w:p w:rsidR="00982AF1" w:rsidRPr="003A4B3F" w:rsidRDefault="00982AF1" w:rsidP="00FD7EAE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3/ zmniejszenie się wydatków budżetowych</w:t>
      </w:r>
      <w:r w:rsidRPr="003A4B3F">
        <w:rPr>
          <w:rFonts w:ascii="Times New Roman" w:hAnsi="Times New Roman"/>
          <w:sz w:val="24"/>
          <w:szCs w:val="24"/>
        </w:rPr>
        <w:t xml:space="preserve"> o kwotę </w:t>
      </w:r>
      <w:r>
        <w:rPr>
          <w:rFonts w:ascii="Times New Roman" w:hAnsi="Times New Roman"/>
          <w:sz w:val="24"/>
          <w:szCs w:val="24"/>
        </w:rPr>
        <w:t>855 944,25 zł.</w:t>
      </w:r>
    </w:p>
    <w:p w:rsidR="00982AF1" w:rsidRDefault="00982AF1" w:rsidP="00FD7EAE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3A4B3F">
        <w:rPr>
          <w:rFonts w:ascii="Times New Roman" w:hAnsi="Times New Roman"/>
          <w:sz w:val="24"/>
          <w:szCs w:val="24"/>
        </w:rPr>
        <w:t xml:space="preserve">Zwiększenie dochodów oraz wydatków jest wynikiem aktualizacji zadań </w:t>
      </w:r>
      <w:r w:rsidRPr="003A4B3F">
        <w:rPr>
          <w:rFonts w:ascii="Times New Roman" w:hAnsi="Times New Roman"/>
          <w:sz w:val="24"/>
          <w:szCs w:val="24"/>
        </w:rPr>
        <w:tab/>
        <w:t>bieżących i inwestycyjnych budżetu gminy w 2012 roku</w:t>
      </w:r>
      <w:r w:rsidR="00B73A12">
        <w:rPr>
          <w:rFonts w:ascii="Times New Roman" w:hAnsi="Times New Roman"/>
          <w:sz w:val="24"/>
          <w:szCs w:val="24"/>
        </w:rPr>
        <w:t xml:space="preserve"> </w:t>
      </w:r>
      <w:r w:rsidRPr="003A4B3F">
        <w:rPr>
          <w:rFonts w:ascii="Times New Roman" w:hAnsi="Times New Roman"/>
          <w:sz w:val="24"/>
          <w:szCs w:val="24"/>
        </w:rPr>
        <w:t>oraz zmian w zakr</w:t>
      </w:r>
      <w:r w:rsidR="00FD7EAE">
        <w:rPr>
          <w:rFonts w:ascii="Times New Roman" w:hAnsi="Times New Roman"/>
          <w:sz w:val="24"/>
          <w:szCs w:val="24"/>
        </w:rPr>
        <w:t>esie realizacji zadań zleconych</w:t>
      </w:r>
      <w:r w:rsidRPr="003A4B3F">
        <w:rPr>
          <w:rFonts w:ascii="Times New Roman" w:hAnsi="Times New Roman"/>
          <w:sz w:val="24"/>
          <w:szCs w:val="24"/>
        </w:rPr>
        <w:t>.</w:t>
      </w:r>
    </w:p>
    <w:p w:rsidR="00FD7EAE" w:rsidRDefault="00FD7EAE" w:rsidP="00FD7EAE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Otrzymane dotacje spowodowały zmniejszenie deficytu</w:t>
      </w:r>
      <w:r w:rsidRPr="00FD7E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budżetowego, który wynosi</w:t>
      </w:r>
      <w:r w:rsidRPr="0095030F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 339 410,00</w:t>
      </w:r>
      <w:r w:rsidRPr="0095030F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>.</w:t>
      </w:r>
    </w:p>
    <w:p w:rsidR="00FD7EAE" w:rsidRPr="00982AF1" w:rsidRDefault="00FD7EAE" w:rsidP="00FD7EAE">
      <w:pPr>
        <w:pStyle w:val="Bezodstpw"/>
        <w:jc w:val="both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wyniku spłaty kredytu w Banku Gospodarstwa Krajowego nastąpiła zmiana w rozchodach – jest to kwota 1.736.889,00 zł. W poprzedniej uchwale kwota ta wynosiła 1.233.000,00 zł – kwota ta wynikała z zadania kanalizacyjnego.</w:t>
      </w:r>
    </w:p>
    <w:p w:rsidR="00982AF1" w:rsidRPr="0095030F" w:rsidRDefault="00982AF1" w:rsidP="00982AF1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5030F">
        <w:rPr>
          <w:rFonts w:ascii="Times New Roman" w:hAnsi="Times New Roman"/>
          <w:sz w:val="24"/>
          <w:szCs w:val="24"/>
        </w:rPr>
        <w:t xml:space="preserve">Budżet po zmianach wynosi : </w:t>
      </w:r>
    </w:p>
    <w:p w:rsidR="00982AF1" w:rsidRPr="0095030F" w:rsidRDefault="00982AF1" w:rsidP="00982AF1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1/   dochody</w:t>
      </w:r>
      <w:r w:rsidRPr="0095030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12 394 800,81</w:t>
      </w:r>
      <w:r w:rsidRPr="00982AF1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>,</w:t>
      </w:r>
      <w:r w:rsidRPr="0095030F">
        <w:rPr>
          <w:rFonts w:ascii="Times New Roman" w:hAnsi="Times New Roman"/>
          <w:b/>
          <w:sz w:val="24"/>
          <w:szCs w:val="24"/>
        </w:rPr>
        <w:t xml:space="preserve">   </w:t>
      </w:r>
      <w:r w:rsidRPr="0095030F">
        <w:rPr>
          <w:rFonts w:ascii="Times New Roman" w:hAnsi="Times New Roman"/>
          <w:sz w:val="24"/>
          <w:szCs w:val="24"/>
        </w:rPr>
        <w:t>w tym :</w:t>
      </w:r>
    </w:p>
    <w:p w:rsidR="00982AF1" w:rsidRPr="0095030F" w:rsidRDefault="00982AF1" w:rsidP="00982AF1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5030F">
        <w:rPr>
          <w:rFonts w:ascii="Times New Roman" w:hAnsi="Times New Roman"/>
          <w:sz w:val="24"/>
          <w:szCs w:val="24"/>
        </w:rPr>
        <w:t xml:space="preserve">- dochody bieżące w kwocie </w:t>
      </w:r>
      <w:r w:rsidRPr="0095030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9 544 470,51</w:t>
      </w:r>
      <w:r w:rsidRPr="0095030F">
        <w:rPr>
          <w:rFonts w:ascii="Times New Roman" w:hAnsi="Times New Roman"/>
          <w:sz w:val="24"/>
          <w:szCs w:val="24"/>
        </w:rPr>
        <w:tab/>
        <w:t>zł</w:t>
      </w:r>
    </w:p>
    <w:p w:rsidR="00982AF1" w:rsidRPr="0095030F" w:rsidRDefault="00982AF1" w:rsidP="00982AF1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5030F">
        <w:rPr>
          <w:rFonts w:ascii="Times New Roman" w:hAnsi="Times New Roman"/>
          <w:sz w:val="24"/>
          <w:szCs w:val="24"/>
        </w:rPr>
        <w:t xml:space="preserve">- dochody majątkowe w kwocie </w:t>
      </w:r>
      <w:r w:rsidRPr="0095030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2 850 330,30</w:t>
      </w:r>
      <w:r w:rsidRPr="0095030F">
        <w:rPr>
          <w:rFonts w:ascii="Times New Roman" w:hAnsi="Times New Roman"/>
          <w:sz w:val="24"/>
          <w:szCs w:val="24"/>
        </w:rPr>
        <w:tab/>
        <w:t>zł</w:t>
      </w:r>
    </w:p>
    <w:p w:rsidR="00982AF1" w:rsidRPr="0095030F" w:rsidRDefault="00982AF1" w:rsidP="00982AF1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2/  wydatki</w:t>
      </w:r>
      <w:r w:rsidRPr="0095030F">
        <w:rPr>
          <w:rFonts w:ascii="Times New Roman" w:hAnsi="Times New Roman"/>
          <w:sz w:val="24"/>
          <w:szCs w:val="24"/>
        </w:rPr>
        <w:t xml:space="preserve"> </w:t>
      </w:r>
      <w:r w:rsidRPr="0095030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13 734 210,81</w:t>
      </w:r>
      <w:r w:rsidRPr="009503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zł,</w:t>
      </w:r>
      <w:r w:rsidRPr="00982AF1">
        <w:rPr>
          <w:rFonts w:ascii="Times New Roman" w:hAnsi="Times New Roman"/>
          <w:sz w:val="24"/>
          <w:szCs w:val="24"/>
        </w:rPr>
        <w:t xml:space="preserve"> </w:t>
      </w:r>
      <w:r w:rsidRPr="0095030F">
        <w:rPr>
          <w:rFonts w:ascii="Times New Roman" w:hAnsi="Times New Roman"/>
          <w:b/>
          <w:sz w:val="24"/>
          <w:szCs w:val="24"/>
        </w:rPr>
        <w:t xml:space="preserve">  </w:t>
      </w:r>
      <w:r w:rsidRPr="0095030F">
        <w:rPr>
          <w:rFonts w:ascii="Times New Roman" w:hAnsi="Times New Roman"/>
          <w:sz w:val="24"/>
          <w:szCs w:val="24"/>
        </w:rPr>
        <w:t>w tym :</w:t>
      </w:r>
    </w:p>
    <w:p w:rsidR="00982AF1" w:rsidRPr="0095030F" w:rsidRDefault="00982AF1" w:rsidP="00982AF1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5030F">
        <w:rPr>
          <w:rFonts w:ascii="Times New Roman" w:hAnsi="Times New Roman"/>
          <w:sz w:val="24"/>
          <w:szCs w:val="24"/>
        </w:rPr>
        <w:t xml:space="preserve">- wydatki bieżące w wysokości  </w:t>
      </w:r>
      <w:r>
        <w:rPr>
          <w:rFonts w:ascii="Times New Roman" w:hAnsi="Times New Roman"/>
          <w:sz w:val="24"/>
          <w:szCs w:val="24"/>
        </w:rPr>
        <w:t>9 307 461,26</w:t>
      </w:r>
      <w:r w:rsidRPr="0095030F">
        <w:rPr>
          <w:rFonts w:ascii="Times New Roman" w:hAnsi="Times New Roman"/>
          <w:sz w:val="24"/>
          <w:szCs w:val="24"/>
        </w:rPr>
        <w:t xml:space="preserve"> zł</w:t>
      </w:r>
    </w:p>
    <w:p w:rsidR="00982AF1" w:rsidRPr="0095030F" w:rsidRDefault="00982AF1" w:rsidP="00982AF1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5030F">
        <w:rPr>
          <w:rFonts w:ascii="Times New Roman" w:hAnsi="Times New Roman"/>
          <w:sz w:val="24"/>
          <w:szCs w:val="24"/>
        </w:rPr>
        <w:t xml:space="preserve">- wydatki majątkowe w wysokości </w:t>
      </w:r>
      <w:r w:rsidRPr="0095030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4 426 749,55</w:t>
      </w:r>
      <w:r w:rsidRPr="0095030F">
        <w:rPr>
          <w:rFonts w:ascii="Times New Roman" w:hAnsi="Times New Roman"/>
          <w:sz w:val="24"/>
          <w:szCs w:val="24"/>
        </w:rPr>
        <w:tab/>
        <w:t>zł</w:t>
      </w:r>
      <w:r>
        <w:rPr>
          <w:rFonts w:ascii="Times New Roman" w:hAnsi="Times New Roman"/>
          <w:sz w:val="24"/>
          <w:szCs w:val="24"/>
        </w:rPr>
        <w:t>.</w:t>
      </w:r>
      <w:r w:rsidRPr="0095030F">
        <w:rPr>
          <w:rFonts w:ascii="Times New Roman" w:hAnsi="Times New Roman"/>
          <w:sz w:val="24"/>
          <w:szCs w:val="24"/>
        </w:rPr>
        <w:tab/>
      </w:r>
    </w:p>
    <w:p w:rsidR="00982AF1" w:rsidRPr="0095030F" w:rsidRDefault="00982AF1" w:rsidP="00982AF1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5030F">
        <w:rPr>
          <w:rFonts w:ascii="Times New Roman" w:hAnsi="Times New Roman"/>
          <w:sz w:val="24"/>
          <w:szCs w:val="24"/>
        </w:rPr>
        <w:tab/>
      </w:r>
      <w:r w:rsidRPr="0095030F">
        <w:rPr>
          <w:rFonts w:ascii="Times New Roman" w:hAnsi="Times New Roman"/>
          <w:sz w:val="24"/>
          <w:szCs w:val="24"/>
        </w:rPr>
        <w:tab/>
      </w:r>
    </w:p>
    <w:p w:rsidR="00092687" w:rsidRPr="00962BA0" w:rsidRDefault="00092687" w:rsidP="00092687">
      <w:pPr>
        <w:jc w:val="both"/>
      </w:pPr>
      <w:r w:rsidRPr="00962BA0">
        <w:t>Do p</w:t>
      </w:r>
      <w:r>
        <w:t>owyższego projektu uchwały radni nie zgłosili żadnych uwag ani zapytań.</w:t>
      </w:r>
    </w:p>
    <w:p w:rsidR="00092687" w:rsidRDefault="00092687" w:rsidP="00092687">
      <w:pPr>
        <w:jc w:val="both"/>
      </w:pPr>
    </w:p>
    <w:p w:rsidR="00092687" w:rsidRPr="00962BA0" w:rsidRDefault="00092687" w:rsidP="00092687">
      <w:pPr>
        <w:jc w:val="both"/>
      </w:pPr>
      <w:r w:rsidRPr="00962BA0">
        <w:t>Przewodniczący obrad odczy</w:t>
      </w:r>
      <w:r>
        <w:t>tał projekt uchwały w sprawie</w:t>
      </w:r>
      <w:r w:rsidRPr="00053653">
        <w:t xml:space="preserve"> uchwalenia budżetu gminy na rok 2012,</w:t>
      </w:r>
      <w:r>
        <w:t xml:space="preserve"> </w:t>
      </w:r>
      <w:r w:rsidRPr="00962BA0">
        <w:t>a po jego odczytaniu poddał go</w:t>
      </w:r>
      <w:r>
        <w:t xml:space="preserve"> pod głosowanie. Za przyjęciem powyższego projektu uchwały głosowało 15 radnych.</w:t>
      </w:r>
    </w:p>
    <w:p w:rsidR="00092687" w:rsidRPr="00962BA0" w:rsidRDefault="00092687" w:rsidP="00092687">
      <w:pPr>
        <w:jc w:val="both"/>
      </w:pPr>
    </w:p>
    <w:p w:rsidR="00092687" w:rsidRPr="00962BA0" w:rsidRDefault="00092687" w:rsidP="00092687">
      <w:pPr>
        <w:jc w:val="both"/>
      </w:pPr>
      <w:r w:rsidRPr="00962BA0">
        <w:t xml:space="preserve">Przewodniczący obrad stwierdził, że </w:t>
      </w:r>
      <w:r>
        <w:t xml:space="preserve">uchwała w </w:t>
      </w:r>
      <w:r w:rsidRPr="00053653">
        <w:t xml:space="preserve"> sprawie uchw</w:t>
      </w:r>
      <w:r>
        <w:t>alenia budżetu gminy na rok 2012 została podjęta 15 głosami „za”.</w:t>
      </w:r>
    </w:p>
    <w:p w:rsidR="00092687" w:rsidRPr="00962BA0" w:rsidRDefault="00092687" w:rsidP="00092687">
      <w:pPr>
        <w:jc w:val="both"/>
      </w:pPr>
    </w:p>
    <w:p w:rsidR="00092687" w:rsidRDefault="00092687" w:rsidP="00092687">
      <w:pPr>
        <w:jc w:val="both"/>
      </w:pPr>
      <w:r>
        <w:t>Uchwała Nr XXV/125</w:t>
      </w:r>
      <w:r w:rsidRPr="00962BA0">
        <w:t>/12 Rady Gmi</w:t>
      </w:r>
      <w:r>
        <w:t>ny w Będkowie z dnia 12 listopada 2012 r. w sprawie</w:t>
      </w:r>
      <w:r w:rsidRPr="00A06B7E">
        <w:t xml:space="preserve"> </w:t>
      </w:r>
      <w:r w:rsidRPr="00053653">
        <w:t>uchwalenia budżetu gminy na rok 2012</w:t>
      </w:r>
      <w:r>
        <w:t xml:space="preserve"> </w:t>
      </w:r>
      <w:r w:rsidRPr="00962BA0">
        <w:t>stanowi załącznik do niniejszego protokołu.</w:t>
      </w:r>
    </w:p>
    <w:p w:rsidR="00092687" w:rsidRDefault="00092687" w:rsidP="00092687"/>
    <w:p w:rsidR="00092687" w:rsidRDefault="00092687" w:rsidP="00092687">
      <w:pPr>
        <w:jc w:val="both"/>
      </w:pPr>
      <w:r>
        <w:t>Odp. punktu 4. litera l.</w:t>
      </w:r>
    </w:p>
    <w:p w:rsidR="00092687" w:rsidRDefault="00092687" w:rsidP="00092687">
      <w:pPr>
        <w:jc w:val="both"/>
      </w:pPr>
      <w:r>
        <w:t xml:space="preserve">Projekty uchwały </w:t>
      </w:r>
      <w:r w:rsidRPr="00053653">
        <w:t>w sprawie zmiany uchwały w sprawie</w:t>
      </w:r>
      <w:r w:rsidRPr="00092687">
        <w:t xml:space="preserve"> </w:t>
      </w:r>
      <w:r w:rsidRPr="00053653">
        <w:t>zmiany uchwały Wieloletniej Prognozy Finansowej Gminy Będków na lata 2012 – 2018</w:t>
      </w:r>
      <w:r>
        <w:t xml:space="preserve"> omówiła Skarbnik Gminy.</w:t>
      </w:r>
    </w:p>
    <w:p w:rsidR="00092687" w:rsidRDefault="00846535" w:rsidP="00092687">
      <w:pPr>
        <w:jc w:val="both"/>
      </w:pPr>
      <w:r>
        <w:t>Do WPF wprowadzone zostały aktualne kwoty dochodów i wydatków – w projekcie tej uchwały nastąpiła zmiana trzech pozycji – dwie dotyczą Programu realizowanego ze środków Unii Europejskiej – są to Edukacyjne Wrota Regionu Łódzkiego – ich realizacja odbywa się z udziałem szkoły – termin  przesunięty z 2012 r. na lata 2013 – 2014. Jako drugi projekt – Lider czyli szanse na przeciwdziałanie</w:t>
      </w:r>
      <w:r w:rsidR="005F2FB7">
        <w:t xml:space="preserve"> społecznemu wykluczeniu dla mieszkańców. Kwota na ten cel pozostaje bez zmian i wynosi 160 tysięcy złotych – kwota ta rozłożona jest na lata 2012 – 2014. Trzecia pozycja. Która została zmieniona dotyczy świetlicy w Remiszewicach – nazwa zadania brzmi: budowa świetlicy wiejskiej w Remiszewicach; lata realizacji tego zadania oraz kwota pozostaje bez zmian.</w:t>
      </w:r>
    </w:p>
    <w:p w:rsidR="00092687" w:rsidRDefault="00092687" w:rsidP="00092687">
      <w:pPr>
        <w:jc w:val="both"/>
      </w:pPr>
    </w:p>
    <w:p w:rsidR="00092687" w:rsidRPr="00962BA0" w:rsidRDefault="00092687" w:rsidP="00092687">
      <w:pPr>
        <w:jc w:val="both"/>
      </w:pPr>
      <w:r w:rsidRPr="00962BA0">
        <w:t>Do p</w:t>
      </w:r>
      <w:r>
        <w:t>owyższego projektu uchwały radni nie zgłosili żadnych uwag ani zapytań.</w:t>
      </w:r>
    </w:p>
    <w:p w:rsidR="00092687" w:rsidRDefault="00092687" w:rsidP="00092687">
      <w:pPr>
        <w:jc w:val="both"/>
      </w:pPr>
    </w:p>
    <w:p w:rsidR="00092687" w:rsidRPr="00962BA0" w:rsidRDefault="00092687" w:rsidP="00092687">
      <w:pPr>
        <w:jc w:val="both"/>
      </w:pPr>
      <w:r w:rsidRPr="00962BA0">
        <w:t>Przewodniczący obrad odczy</w:t>
      </w:r>
      <w:r>
        <w:t>tał projekt uchwały w sprawie</w:t>
      </w:r>
      <w:r w:rsidRPr="00053653">
        <w:t xml:space="preserve"> zmiany uchwały Wieloletniej Prognozy Finansowej Gminy Będków na lata 2012 – 2</w:t>
      </w:r>
      <w:r>
        <w:t>018</w:t>
      </w:r>
      <w:r w:rsidRPr="00053653">
        <w:t>,</w:t>
      </w:r>
      <w:r>
        <w:t xml:space="preserve"> </w:t>
      </w:r>
      <w:r w:rsidRPr="00962BA0">
        <w:t>a po jego odczytaniu poddał go</w:t>
      </w:r>
      <w:r>
        <w:t xml:space="preserve"> pod głosowanie. Za przyjęciem powyższego projektu uchwały głosowało 15 radnych.</w:t>
      </w:r>
    </w:p>
    <w:p w:rsidR="00092687" w:rsidRPr="00962BA0" w:rsidRDefault="00092687" w:rsidP="00092687">
      <w:pPr>
        <w:jc w:val="both"/>
      </w:pPr>
    </w:p>
    <w:p w:rsidR="00092687" w:rsidRPr="00962BA0" w:rsidRDefault="00092687" w:rsidP="00092687">
      <w:pPr>
        <w:jc w:val="both"/>
      </w:pPr>
      <w:r w:rsidRPr="00962BA0">
        <w:t xml:space="preserve">Przewodniczący obrad stwierdził, że </w:t>
      </w:r>
      <w:r>
        <w:t xml:space="preserve">uchwała w </w:t>
      </w:r>
      <w:r w:rsidRPr="00053653">
        <w:t xml:space="preserve"> sprawie zmiany uchwały Wieloletniej Prognozy Finansowej Gminy Będków na lata 2012 – 2018</w:t>
      </w:r>
      <w:r>
        <w:t xml:space="preserve"> została podjęta 15 głosami „za”.</w:t>
      </w:r>
    </w:p>
    <w:p w:rsidR="00092687" w:rsidRPr="00962BA0" w:rsidRDefault="00092687" w:rsidP="00092687">
      <w:pPr>
        <w:jc w:val="both"/>
      </w:pPr>
    </w:p>
    <w:p w:rsidR="00092687" w:rsidRDefault="00092687" w:rsidP="00092687">
      <w:pPr>
        <w:jc w:val="both"/>
      </w:pPr>
      <w:r>
        <w:t>Uchwała Nr XXV/126</w:t>
      </w:r>
      <w:r w:rsidRPr="00962BA0">
        <w:t>/12 Rady Gmi</w:t>
      </w:r>
      <w:r>
        <w:t>ny w Będkowie z dnia 12 listopada 2012 r. w sprawie</w:t>
      </w:r>
      <w:r w:rsidRPr="00A06B7E">
        <w:t xml:space="preserve"> </w:t>
      </w:r>
      <w:r w:rsidRPr="00053653">
        <w:t>zmiany uchwały Wieloletniej Prognozy Finansowej Gminy Będków na lata 2012 – 20</w:t>
      </w:r>
      <w:r>
        <w:t xml:space="preserve">18 </w:t>
      </w:r>
      <w:r w:rsidRPr="00962BA0">
        <w:t>stanowi załącznik do niniejszego protokołu.</w:t>
      </w:r>
    </w:p>
    <w:p w:rsidR="00A21EC6" w:rsidRDefault="00A21EC6" w:rsidP="00A21EC6">
      <w:pPr>
        <w:jc w:val="both"/>
      </w:pPr>
    </w:p>
    <w:p w:rsidR="00562A38" w:rsidRDefault="00562A38" w:rsidP="00562A38">
      <w:pPr>
        <w:jc w:val="both"/>
      </w:pPr>
      <w:r>
        <w:t>Odp. punktu 4. litera ł.</w:t>
      </w:r>
    </w:p>
    <w:p w:rsidR="00562A38" w:rsidRDefault="00562A38" w:rsidP="00E86EBD">
      <w:pPr>
        <w:tabs>
          <w:tab w:val="left" w:pos="3885"/>
          <w:tab w:val="left" w:pos="6075"/>
        </w:tabs>
        <w:jc w:val="both"/>
      </w:pPr>
      <w:r>
        <w:t xml:space="preserve">Projekty uchwały </w:t>
      </w:r>
      <w:r w:rsidRPr="00053653">
        <w:t>w sprawie zmiany uchwały w sprawie</w:t>
      </w:r>
      <w:r w:rsidRPr="00092687">
        <w:t xml:space="preserve"> </w:t>
      </w:r>
      <w:r w:rsidR="00E86EBD" w:rsidRPr="00053653">
        <w:t xml:space="preserve">wskazania wstępnych miejsc lokalizacji nowych przystanków komunikacyjnych na terenie Gminy Będków w ciągu </w:t>
      </w:r>
      <w:r w:rsidR="00E86EBD">
        <w:t>komunikacyjnym dróg powiatowych omówiła Sekretarz</w:t>
      </w:r>
      <w:r>
        <w:t xml:space="preserve"> Gminy.</w:t>
      </w:r>
    </w:p>
    <w:p w:rsidR="00562A38" w:rsidRDefault="00562A38" w:rsidP="00562A38">
      <w:pPr>
        <w:jc w:val="both"/>
      </w:pPr>
      <w:r>
        <w:t>Projekt uchwały w sprawie jak wyżej zakłada:</w:t>
      </w:r>
    </w:p>
    <w:p w:rsidR="00B56949" w:rsidRDefault="00B56949" w:rsidP="00B56949">
      <w:pPr>
        <w:tabs>
          <w:tab w:val="left" w:pos="6075"/>
        </w:tabs>
      </w:pPr>
      <w:r>
        <w:t xml:space="preserve">1/ „  § 1. 1.  Dla zaspokojenia potrzeb mieszkańców wskazuje się wstępne miejsca lokalizacji nowych przystanków komunikacyjnych na terenie Gminy Będków w ciągu komunikacyjnym dróg powiatowych: </w:t>
      </w:r>
    </w:p>
    <w:p w:rsidR="00B56949" w:rsidRPr="00323199" w:rsidRDefault="00B56949" w:rsidP="00B56949">
      <w:pPr>
        <w:tabs>
          <w:tab w:val="left" w:pos="6075"/>
        </w:tabs>
      </w:pPr>
      <w:r>
        <w:t xml:space="preserve">1/ </w:t>
      </w:r>
      <w:r w:rsidRPr="00323199">
        <w:t>drogi powiatowej nr 4323</w:t>
      </w:r>
      <w:r>
        <w:t xml:space="preserve"> </w:t>
      </w:r>
      <w:r w:rsidRPr="00323199">
        <w:t>E</w:t>
      </w:r>
      <w:r>
        <w:t>:</w:t>
      </w:r>
    </w:p>
    <w:p w:rsidR="00B56949" w:rsidRPr="00323199" w:rsidRDefault="00B56949" w:rsidP="00B56949">
      <w:pPr>
        <w:tabs>
          <w:tab w:val="left" w:pos="6075"/>
        </w:tabs>
        <w:jc w:val="both"/>
      </w:pPr>
      <w:r>
        <w:t xml:space="preserve">    </w:t>
      </w:r>
      <w:r w:rsidRPr="00323199">
        <w:t>a) przy posesji nr 30 we wsi Zacharz</w:t>
      </w:r>
      <w:r>
        <w:t>,</w:t>
      </w:r>
      <w:r w:rsidRPr="00323199">
        <w:t xml:space="preserve"> działka nr ew. 240 obręb Zacharz w załączniku </w:t>
      </w:r>
      <w:r w:rsidRPr="00323199">
        <w:br/>
        <w:t xml:space="preserve">    do  uchwały oznaczony nr 1a</w:t>
      </w:r>
      <w:r>
        <w:t>,</w:t>
      </w:r>
    </w:p>
    <w:p w:rsidR="00B56949" w:rsidRPr="00323199" w:rsidRDefault="00B56949" w:rsidP="00B56949">
      <w:pPr>
        <w:tabs>
          <w:tab w:val="left" w:pos="6075"/>
        </w:tabs>
        <w:jc w:val="both"/>
      </w:pPr>
      <w:r>
        <w:t xml:space="preserve">    </w:t>
      </w:r>
      <w:r w:rsidRPr="00323199">
        <w:t>b) przy posesji Domu Ludowego Nowiny 17</w:t>
      </w:r>
      <w:r>
        <w:t>,</w:t>
      </w:r>
      <w:r w:rsidRPr="00323199">
        <w:t xml:space="preserve"> działka. nr 38/3 obręb Nowiny w  </w:t>
      </w:r>
      <w:r w:rsidRPr="00323199">
        <w:br/>
        <w:t xml:space="preserve">    załączniku do  uchwały oznaczony nr 1 b</w:t>
      </w:r>
      <w:r>
        <w:t>,</w:t>
      </w:r>
    </w:p>
    <w:p w:rsidR="00B56949" w:rsidRPr="00323199" w:rsidRDefault="00B56949" w:rsidP="00B56949">
      <w:pPr>
        <w:tabs>
          <w:tab w:val="left" w:pos="6075"/>
        </w:tabs>
      </w:pPr>
      <w:r>
        <w:t xml:space="preserve">   </w:t>
      </w:r>
      <w:r w:rsidRPr="00323199">
        <w:t xml:space="preserve">c) </w:t>
      </w:r>
      <w:r>
        <w:t xml:space="preserve"> </w:t>
      </w:r>
      <w:r w:rsidRPr="00323199">
        <w:t>przy skrzyżowaniu z droga gminną 116004E</w:t>
      </w:r>
      <w:r>
        <w:t>,</w:t>
      </w:r>
      <w:r w:rsidRPr="00323199">
        <w:t xml:space="preserve"> działka nr ew. 172 obręb Sługocice w</w:t>
      </w:r>
      <w:r>
        <w:t xml:space="preserve"> </w:t>
      </w:r>
      <w:r w:rsidRPr="00323199">
        <w:t>załączniku do uchwały oznaczony nr 1 c</w:t>
      </w:r>
      <w:r>
        <w:t>,</w:t>
      </w:r>
    </w:p>
    <w:p w:rsidR="00B56949" w:rsidRPr="00323199" w:rsidRDefault="00B56949" w:rsidP="00B56949">
      <w:pPr>
        <w:tabs>
          <w:tab w:val="left" w:pos="6075"/>
        </w:tabs>
        <w:jc w:val="both"/>
      </w:pPr>
      <w:r>
        <w:t xml:space="preserve">   </w:t>
      </w:r>
      <w:r w:rsidRPr="00323199">
        <w:t>d) przy posesji nr 2 we wsi Brzustów</w:t>
      </w:r>
      <w:r>
        <w:t>,</w:t>
      </w:r>
      <w:r w:rsidRPr="00323199">
        <w:t xml:space="preserve"> działka nr ew. 9 obręb Wykno w załączniku do </w:t>
      </w:r>
      <w:r w:rsidRPr="00323199">
        <w:br/>
        <w:t xml:space="preserve">     uchwały oznaczony jako 1 d</w:t>
      </w:r>
      <w:r>
        <w:t>,</w:t>
      </w:r>
    </w:p>
    <w:p w:rsidR="00B56949" w:rsidRPr="00323199" w:rsidRDefault="00B56949" w:rsidP="00B56949">
      <w:pPr>
        <w:tabs>
          <w:tab w:val="left" w:pos="6075"/>
        </w:tabs>
        <w:jc w:val="both"/>
      </w:pPr>
      <w:r w:rsidRPr="00323199">
        <w:t>e) przy posesji nr 13 we wsi Brzustów</w:t>
      </w:r>
      <w:r>
        <w:t>,</w:t>
      </w:r>
      <w:r w:rsidRPr="00323199">
        <w:t xml:space="preserve"> działka nr  ew. 27 obręb Wykno w załączniku </w:t>
      </w:r>
      <w:r w:rsidRPr="00323199">
        <w:br/>
        <w:t xml:space="preserve">    do uchwały oznaczony jako 1 e</w:t>
      </w:r>
    </w:p>
    <w:p w:rsidR="00B56949" w:rsidRPr="00323199" w:rsidRDefault="00B56949" w:rsidP="00B56949">
      <w:pPr>
        <w:tabs>
          <w:tab w:val="left" w:pos="6075"/>
        </w:tabs>
        <w:jc w:val="both"/>
      </w:pPr>
      <w:r w:rsidRPr="00323199">
        <w:t>f) naprzeciwko posesji nr 19</w:t>
      </w:r>
      <w:r>
        <w:t>,</w:t>
      </w:r>
      <w:r w:rsidRPr="00323199">
        <w:t xml:space="preserve"> działka nr ew. 104 obręb Wykno oznaczony w</w:t>
      </w:r>
      <w:r w:rsidRPr="00323199">
        <w:br/>
        <w:t xml:space="preserve">    załączniku do uchwały oznaczony jako 1 f</w:t>
      </w:r>
      <w:r>
        <w:t>,</w:t>
      </w:r>
    </w:p>
    <w:p w:rsidR="00B56949" w:rsidRPr="00323199" w:rsidRDefault="00B56949" w:rsidP="00B56949">
      <w:pPr>
        <w:tabs>
          <w:tab w:val="left" w:pos="6075"/>
        </w:tabs>
      </w:pPr>
      <w:r>
        <w:t xml:space="preserve">2/ </w:t>
      </w:r>
      <w:r w:rsidRPr="00323199">
        <w:t>drogi powiatowej nr 1508E</w:t>
      </w:r>
      <w:r>
        <w:t>:</w:t>
      </w:r>
    </w:p>
    <w:p w:rsidR="00B56949" w:rsidRPr="00323199" w:rsidRDefault="00B56949" w:rsidP="00B56949">
      <w:pPr>
        <w:tabs>
          <w:tab w:val="left" w:pos="6075"/>
        </w:tabs>
        <w:jc w:val="both"/>
      </w:pPr>
      <w:r w:rsidRPr="00323199">
        <w:t>a) naprzeciwko st</w:t>
      </w:r>
      <w:r>
        <w:t xml:space="preserve">acji TRAFO we wsi Rzeczków, </w:t>
      </w:r>
      <w:r w:rsidRPr="00323199">
        <w:t xml:space="preserve">działka nr ew.228 obręb  </w:t>
      </w:r>
      <w:r w:rsidRPr="00323199">
        <w:br/>
        <w:t xml:space="preserve">    Rzeczków w załączniku do uchwały oznaczony jako 2 a</w:t>
      </w:r>
      <w:r>
        <w:t>,</w:t>
      </w:r>
      <w:r w:rsidRPr="00323199">
        <w:t xml:space="preserve">  </w:t>
      </w:r>
    </w:p>
    <w:p w:rsidR="00B56949" w:rsidRPr="00323199" w:rsidRDefault="00B56949" w:rsidP="00B56949">
      <w:pPr>
        <w:tabs>
          <w:tab w:val="left" w:pos="6075"/>
        </w:tabs>
        <w:jc w:val="both"/>
      </w:pPr>
      <w:r w:rsidRPr="00323199">
        <w:t>b) przy posesji nr 31 we wsi Remiszewice</w:t>
      </w:r>
      <w:r>
        <w:t>,</w:t>
      </w:r>
      <w:r w:rsidRPr="00323199">
        <w:t xml:space="preserve"> działka nr ew. 275/9 obręb Remiszewice w </w:t>
      </w:r>
      <w:r w:rsidRPr="00323199">
        <w:br/>
        <w:t xml:space="preserve">   załączniku do uchwały oznaczony jako 2 b</w:t>
      </w:r>
      <w:r>
        <w:t>,</w:t>
      </w:r>
    </w:p>
    <w:p w:rsidR="00B56949" w:rsidRPr="00323199" w:rsidRDefault="00B56949" w:rsidP="00B56949">
      <w:pPr>
        <w:tabs>
          <w:tab w:val="left" w:pos="6075"/>
        </w:tabs>
      </w:pPr>
      <w:r>
        <w:t xml:space="preserve">3/ </w:t>
      </w:r>
      <w:r w:rsidRPr="00323199">
        <w:t>drogi powiatowej nr 4324 E</w:t>
      </w:r>
      <w:r>
        <w:t>:</w:t>
      </w:r>
    </w:p>
    <w:p w:rsidR="00B56949" w:rsidRPr="00323199" w:rsidRDefault="00B56949" w:rsidP="00B56949">
      <w:pPr>
        <w:tabs>
          <w:tab w:val="left" w:pos="6075"/>
        </w:tabs>
        <w:jc w:val="both"/>
      </w:pPr>
      <w:r w:rsidRPr="00323199">
        <w:t>a) przy Kościele parafialnym we wsi Będków,  działka nr ew. 307 obręb Będków w</w:t>
      </w:r>
      <w:r w:rsidRPr="00323199">
        <w:br/>
        <w:t xml:space="preserve">    załączniku do uchwały oznaczony jako 3 a</w:t>
      </w:r>
      <w:r>
        <w:t>,</w:t>
      </w:r>
    </w:p>
    <w:p w:rsidR="00B56949" w:rsidRPr="00323199" w:rsidRDefault="00B56949" w:rsidP="00B56949">
      <w:pPr>
        <w:tabs>
          <w:tab w:val="left" w:pos="6075"/>
        </w:tabs>
        <w:jc w:val="both"/>
      </w:pPr>
      <w:r w:rsidRPr="00323199">
        <w:t>b) przy posesji nr 7 we wsi Rosocha, działka nr ew. 1 obręb Rosocha w załączniku do</w:t>
      </w:r>
      <w:r w:rsidRPr="00323199">
        <w:br/>
        <w:t xml:space="preserve">    uchwały oznaczony jako 3 b</w:t>
      </w:r>
      <w:r>
        <w:t>,</w:t>
      </w:r>
    </w:p>
    <w:p w:rsidR="00B56949" w:rsidRPr="00323199" w:rsidRDefault="00B56949" w:rsidP="00B56949">
      <w:pPr>
        <w:tabs>
          <w:tab w:val="left" w:pos="6075"/>
        </w:tabs>
        <w:jc w:val="both"/>
      </w:pPr>
      <w:r w:rsidRPr="00323199">
        <w:t>c) przy budynku Domu Ludowego we wsi Wykno 12</w:t>
      </w:r>
      <w:r>
        <w:t>,</w:t>
      </w:r>
      <w:r w:rsidRPr="00323199">
        <w:t xml:space="preserve"> działka nr 289 obręb Wykno w</w:t>
      </w:r>
      <w:r w:rsidRPr="00323199">
        <w:br/>
        <w:t xml:space="preserve">   załączniku do uchwały oznaczony jako 3 c</w:t>
      </w:r>
      <w:r>
        <w:t>,</w:t>
      </w:r>
    </w:p>
    <w:p w:rsidR="00B56949" w:rsidRPr="00323199" w:rsidRDefault="00B56949" w:rsidP="00B56949">
      <w:pPr>
        <w:tabs>
          <w:tab w:val="left" w:pos="6075"/>
        </w:tabs>
        <w:jc w:val="both"/>
      </w:pPr>
      <w:r w:rsidRPr="00323199">
        <w:t>d) przy posesji nr 9 we wsi Rudnik, działka nr ew. 89 obręb Rudnik w załączniku do</w:t>
      </w:r>
      <w:r w:rsidRPr="00323199">
        <w:br/>
        <w:t xml:space="preserve">    uchwały oznaczony jako 3 d</w:t>
      </w:r>
      <w:r>
        <w:t>,</w:t>
      </w:r>
    </w:p>
    <w:p w:rsidR="00B56949" w:rsidRPr="00323199" w:rsidRDefault="00B56949" w:rsidP="00B56949">
      <w:pPr>
        <w:tabs>
          <w:tab w:val="left" w:pos="6075"/>
        </w:tabs>
      </w:pPr>
      <w:r>
        <w:t xml:space="preserve">4/ </w:t>
      </w:r>
      <w:r w:rsidRPr="00323199">
        <w:t>drogi powiatowej 4321 E</w:t>
      </w:r>
      <w:r>
        <w:t>:</w:t>
      </w:r>
    </w:p>
    <w:p w:rsidR="00B56949" w:rsidRPr="00323199" w:rsidRDefault="00B56949" w:rsidP="00B56949">
      <w:pPr>
        <w:tabs>
          <w:tab w:val="left" w:pos="6075"/>
        </w:tabs>
        <w:jc w:val="both"/>
      </w:pPr>
      <w:r w:rsidRPr="00323199">
        <w:lastRenderedPageBreak/>
        <w:t>a) przy posesji nr 1 we wsi Prażki, działka nr ew. 521 obręb Prażki w złączniku do</w:t>
      </w:r>
      <w:r w:rsidRPr="00323199">
        <w:br/>
        <w:t xml:space="preserve">    uchwały oznaczony jako 4 a</w:t>
      </w:r>
      <w:r>
        <w:t>,</w:t>
      </w:r>
    </w:p>
    <w:p w:rsidR="00B56949" w:rsidRPr="00323199" w:rsidRDefault="00B56949" w:rsidP="00B56949">
      <w:pPr>
        <w:tabs>
          <w:tab w:val="left" w:pos="6075"/>
        </w:tabs>
        <w:jc w:val="both"/>
      </w:pPr>
      <w:r w:rsidRPr="00323199">
        <w:t xml:space="preserve">b) przy posesji nr 77 we wsi Prażki, działka nr ew. 212 obręb Prażki w załączniku do </w:t>
      </w:r>
      <w:r w:rsidRPr="00323199">
        <w:br/>
        <w:t xml:space="preserve">    uchwały oznaczony jako 4 b</w:t>
      </w:r>
      <w:r>
        <w:t>.</w:t>
      </w:r>
    </w:p>
    <w:p w:rsidR="00B56949" w:rsidRDefault="00B56949" w:rsidP="00B56949">
      <w:pPr>
        <w:tabs>
          <w:tab w:val="left" w:pos="6075"/>
        </w:tabs>
        <w:jc w:val="both"/>
      </w:pPr>
      <w:r>
        <w:t xml:space="preserve">        2. Wnioskowane lokalizacje nowych przystanków komunikacyjnych określonych w ustępie 1 wskazano na załączonej do uchwały mapie stwierdzającej załącznik do </w:t>
      </w:r>
      <w:r>
        <w:br/>
        <w:t>uchwały.”</w:t>
      </w:r>
    </w:p>
    <w:p w:rsidR="00B56949" w:rsidRDefault="00B56949" w:rsidP="00562A38">
      <w:pPr>
        <w:jc w:val="both"/>
      </w:pPr>
    </w:p>
    <w:p w:rsidR="00562A38" w:rsidRPr="00962BA0" w:rsidRDefault="00562A38" w:rsidP="00562A38">
      <w:pPr>
        <w:jc w:val="both"/>
      </w:pPr>
      <w:r w:rsidRPr="00962BA0">
        <w:t>Do p</w:t>
      </w:r>
      <w:r>
        <w:t>owyższego projektu uchwały radni nie zgłosili żadnych uwag ani zapytań.</w:t>
      </w:r>
    </w:p>
    <w:p w:rsidR="00562A38" w:rsidRDefault="00562A38" w:rsidP="00562A38">
      <w:pPr>
        <w:jc w:val="both"/>
      </w:pPr>
    </w:p>
    <w:p w:rsidR="00562A38" w:rsidRPr="00962BA0" w:rsidRDefault="00562A38" w:rsidP="00E86EBD">
      <w:pPr>
        <w:tabs>
          <w:tab w:val="left" w:pos="3885"/>
          <w:tab w:val="left" w:pos="6075"/>
        </w:tabs>
        <w:jc w:val="both"/>
      </w:pPr>
      <w:r w:rsidRPr="00962BA0">
        <w:t>Przewodniczący obrad odczy</w:t>
      </w:r>
      <w:r>
        <w:t>tał projekt uchwały w sprawie</w:t>
      </w:r>
      <w:r w:rsidRPr="00053653">
        <w:t xml:space="preserve"> </w:t>
      </w:r>
      <w:r w:rsidR="00E86EBD" w:rsidRPr="00053653">
        <w:t xml:space="preserve">wskazania wstępnych miejsc lokalizacji nowych przystanków komunikacyjnych na terenie Gminy Będków w ciągu </w:t>
      </w:r>
      <w:r w:rsidR="00E86EBD">
        <w:t>komunikacyjnym dróg powiatowych</w:t>
      </w:r>
      <w:r w:rsidRPr="00053653">
        <w:t>,</w:t>
      </w:r>
      <w:r>
        <w:t xml:space="preserve"> </w:t>
      </w:r>
      <w:r w:rsidRPr="00962BA0">
        <w:t>a po jego odczytaniu poddał go</w:t>
      </w:r>
      <w:r>
        <w:t xml:space="preserve"> pod głosowanie. Za przyjęciem powyższego projektu uchwały głosowało 15 radnych.</w:t>
      </w:r>
    </w:p>
    <w:p w:rsidR="00562A38" w:rsidRPr="00962BA0" w:rsidRDefault="00562A38" w:rsidP="00562A38">
      <w:pPr>
        <w:jc w:val="both"/>
      </w:pPr>
    </w:p>
    <w:p w:rsidR="00562A38" w:rsidRPr="00962BA0" w:rsidRDefault="00562A38" w:rsidP="00E86EBD">
      <w:pPr>
        <w:tabs>
          <w:tab w:val="left" w:pos="3885"/>
          <w:tab w:val="left" w:pos="6075"/>
        </w:tabs>
        <w:jc w:val="both"/>
      </w:pPr>
      <w:r w:rsidRPr="00962BA0">
        <w:t xml:space="preserve">Przewodniczący obrad stwierdził, że </w:t>
      </w:r>
      <w:r>
        <w:t xml:space="preserve">uchwała w </w:t>
      </w:r>
      <w:r w:rsidRPr="00053653">
        <w:t xml:space="preserve"> sprawie </w:t>
      </w:r>
      <w:r w:rsidR="00E86EBD" w:rsidRPr="00053653">
        <w:t xml:space="preserve">wskazania wstępnych miejsc lokalizacji nowych przystanków komunikacyjnych na terenie Gminy Będków w ciągu </w:t>
      </w:r>
      <w:r w:rsidR="00E86EBD">
        <w:t xml:space="preserve">komunikacyjnym dróg powiatowych </w:t>
      </w:r>
      <w:r>
        <w:t>została podjęta 15 głosami „za”.</w:t>
      </w:r>
    </w:p>
    <w:p w:rsidR="00562A38" w:rsidRPr="00962BA0" w:rsidRDefault="00562A38" w:rsidP="00562A38">
      <w:pPr>
        <w:jc w:val="both"/>
      </w:pPr>
    </w:p>
    <w:p w:rsidR="00562A38" w:rsidRDefault="00E86EBD" w:rsidP="00E86EBD">
      <w:pPr>
        <w:tabs>
          <w:tab w:val="left" w:pos="3885"/>
          <w:tab w:val="left" w:pos="6075"/>
        </w:tabs>
        <w:jc w:val="both"/>
      </w:pPr>
      <w:r>
        <w:t>Uchwała Nr XXV/127</w:t>
      </w:r>
      <w:r w:rsidR="00562A38" w:rsidRPr="00962BA0">
        <w:t>/12 Rady Gmi</w:t>
      </w:r>
      <w:r w:rsidR="00562A38">
        <w:t>ny w Będkowie z dnia 12 listopada 2012 r. w sprawie</w:t>
      </w:r>
      <w:r w:rsidR="00562A38" w:rsidRPr="00A06B7E">
        <w:t xml:space="preserve"> </w:t>
      </w:r>
      <w:r w:rsidRPr="00053653">
        <w:t xml:space="preserve">wskazania wstępnych miejsc lokalizacji nowych przystanków komunikacyjnych na terenie Gminy Będków w ciągu </w:t>
      </w:r>
      <w:r>
        <w:t>komunikacyjnym dróg powiatowych</w:t>
      </w:r>
      <w:r w:rsidR="00562A38">
        <w:t xml:space="preserve"> </w:t>
      </w:r>
      <w:r w:rsidR="00562A38" w:rsidRPr="00962BA0">
        <w:t>stanowi załącznik do niniejszego protokołu.</w:t>
      </w:r>
    </w:p>
    <w:p w:rsidR="00562A38" w:rsidRDefault="00562A38" w:rsidP="00A21EC6">
      <w:pPr>
        <w:jc w:val="both"/>
      </w:pPr>
    </w:p>
    <w:p w:rsidR="00E86EBD" w:rsidRDefault="00E86EBD" w:rsidP="00E86EBD">
      <w:pPr>
        <w:jc w:val="both"/>
      </w:pPr>
      <w:r>
        <w:t>Odp. punktu 4. litera m.</w:t>
      </w:r>
    </w:p>
    <w:p w:rsidR="00E86EBD" w:rsidRDefault="00E86EBD" w:rsidP="00B56949">
      <w:pPr>
        <w:tabs>
          <w:tab w:val="left" w:pos="3885"/>
          <w:tab w:val="left" w:pos="6075"/>
        </w:tabs>
        <w:jc w:val="both"/>
      </w:pPr>
      <w:r>
        <w:t xml:space="preserve">Projekty uchwały </w:t>
      </w:r>
      <w:r w:rsidRPr="00053653">
        <w:t>w sprawie zmiany uchwały w sprawie</w:t>
      </w:r>
      <w:r w:rsidRPr="00092687">
        <w:t xml:space="preserve"> </w:t>
      </w:r>
      <w:r w:rsidRPr="00053653">
        <w:t>określenia przystanków komunikacyjny</w:t>
      </w:r>
      <w:r w:rsidR="00B56949">
        <w:t xml:space="preserve">ch udostępnionych przewoźnikom </w:t>
      </w:r>
      <w:r w:rsidRPr="00053653">
        <w:t>i operatorom oraz zasad i warunków korzystania z tych przystanków</w:t>
      </w:r>
      <w:r>
        <w:t xml:space="preserve"> omówiła Sekretarz Gminy.</w:t>
      </w:r>
    </w:p>
    <w:p w:rsidR="00E86EBD" w:rsidRDefault="00E86EBD" w:rsidP="00E86EBD">
      <w:pPr>
        <w:jc w:val="both"/>
      </w:pPr>
      <w:r>
        <w:t>Projekt uchwały w sprawie jak wyżej zakłada:</w:t>
      </w:r>
    </w:p>
    <w:p w:rsidR="00B56949" w:rsidRDefault="00B56949" w:rsidP="00B56949">
      <w:pPr>
        <w:jc w:val="both"/>
        <w:rPr>
          <w:bCs/>
        </w:rPr>
      </w:pPr>
      <w:r>
        <w:t>1/ „</w:t>
      </w:r>
      <w:r>
        <w:rPr>
          <w:bCs/>
        </w:rPr>
        <w:t>Określa się przystanki komunikacyjne, których właścicielem lub zarządzającym jest Gmina Będków, udostępnione operatorom i przewoźnikom zgodnie z wykazem stanowiącym załącznik nr 1 do niniejszej uchwały.</w:t>
      </w:r>
    </w:p>
    <w:p w:rsidR="00B56949" w:rsidRDefault="00B56949" w:rsidP="00B56949">
      <w:pPr>
        <w:jc w:val="both"/>
        <w:rPr>
          <w:bCs/>
        </w:rPr>
      </w:pPr>
      <w:r>
        <w:rPr>
          <w:bCs/>
        </w:rPr>
        <w:t>§ 2. Warunki i zasady korzystania z przystanków komunikacyjnych, o których mowa w § 1 określa załącznik nr 2 do niniejszej uchwały.</w:t>
      </w:r>
      <w:r w:rsidR="00F917C8">
        <w:rPr>
          <w:bCs/>
        </w:rPr>
        <w:t>”</w:t>
      </w:r>
    </w:p>
    <w:p w:rsidR="00B56949" w:rsidRDefault="00B56949" w:rsidP="00B56949">
      <w:pPr>
        <w:jc w:val="both"/>
      </w:pPr>
    </w:p>
    <w:p w:rsidR="00B56949" w:rsidRDefault="00F917C8" w:rsidP="00B56949">
      <w:pPr>
        <w:jc w:val="both"/>
      </w:pPr>
      <w:r>
        <w:t>Załącznik nr 1</w:t>
      </w:r>
    </w:p>
    <w:p w:rsidR="00B56949" w:rsidRDefault="00B56949" w:rsidP="00B56949">
      <w:pPr>
        <w:jc w:val="center"/>
      </w:pPr>
      <w:r w:rsidRPr="00DA10D9">
        <w:t xml:space="preserve">WYKAZ PRZYSTANKÓW KOMUNIKACYJNYCH, KTÓRYCH WŁAŚCICIELEM LUB ZARZĄDZAJĄCYM JEST GMINA BĘDKÓW, UDOSTĘPNIONYCH OPERATOROM </w:t>
      </w:r>
    </w:p>
    <w:p w:rsidR="00B56949" w:rsidRPr="00DA10D9" w:rsidRDefault="00B56949" w:rsidP="00B56949">
      <w:pPr>
        <w:jc w:val="center"/>
      </w:pPr>
      <w:r w:rsidRPr="00DA10D9">
        <w:t>I PRZEWOŹNIKOM</w:t>
      </w:r>
    </w:p>
    <w:p w:rsidR="00B56949" w:rsidRDefault="00B56949" w:rsidP="00B56949">
      <w:pPr>
        <w:jc w:val="center"/>
        <w:rPr>
          <w:b/>
        </w:rPr>
      </w:pPr>
    </w:p>
    <w:p w:rsidR="00B56949" w:rsidRPr="003C1606" w:rsidRDefault="00B56949" w:rsidP="00B56949">
      <w:pPr>
        <w:jc w:val="center"/>
        <w:rPr>
          <w:b/>
        </w:rPr>
      </w:pPr>
    </w:p>
    <w:tbl>
      <w:tblPr>
        <w:tblStyle w:val="Tabela-Siatka"/>
        <w:tblpPr w:leftFromText="141" w:rightFromText="141" w:vertAnchor="text" w:horzAnchor="margin" w:tblpXSpec="center" w:tblpY="392"/>
        <w:tblW w:w="10156" w:type="dxa"/>
        <w:tblLook w:val="04A0"/>
      </w:tblPr>
      <w:tblGrid>
        <w:gridCol w:w="681"/>
        <w:gridCol w:w="1574"/>
        <w:gridCol w:w="5577"/>
        <w:gridCol w:w="2324"/>
      </w:tblGrid>
      <w:tr w:rsidR="00B56949" w:rsidRPr="003C1606" w:rsidTr="000E13FB">
        <w:trPr>
          <w:trHeight w:val="430"/>
        </w:trPr>
        <w:tc>
          <w:tcPr>
            <w:tcW w:w="681" w:type="dxa"/>
            <w:vAlign w:val="center"/>
          </w:tcPr>
          <w:p w:rsidR="00B56949" w:rsidRPr="003C1606" w:rsidRDefault="00B56949" w:rsidP="000E13FB">
            <w:pPr>
              <w:jc w:val="center"/>
              <w:rPr>
                <w:b/>
                <w:sz w:val="24"/>
                <w:szCs w:val="24"/>
              </w:rPr>
            </w:pPr>
            <w:r w:rsidRPr="003C1606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574" w:type="dxa"/>
            <w:vAlign w:val="center"/>
          </w:tcPr>
          <w:p w:rsidR="00B56949" w:rsidRPr="003C1606" w:rsidRDefault="00B56949" w:rsidP="000E13FB">
            <w:pPr>
              <w:jc w:val="center"/>
              <w:rPr>
                <w:b/>
                <w:sz w:val="24"/>
                <w:szCs w:val="24"/>
              </w:rPr>
            </w:pPr>
            <w:r w:rsidRPr="003C1606">
              <w:rPr>
                <w:b/>
                <w:sz w:val="24"/>
                <w:szCs w:val="24"/>
              </w:rPr>
              <w:t>Miejscowość</w:t>
            </w:r>
          </w:p>
        </w:tc>
        <w:tc>
          <w:tcPr>
            <w:tcW w:w="5577" w:type="dxa"/>
            <w:vAlign w:val="center"/>
          </w:tcPr>
          <w:p w:rsidR="00B56949" w:rsidRPr="003C1606" w:rsidRDefault="00B56949" w:rsidP="000E13FB">
            <w:pPr>
              <w:jc w:val="center"/>
              <w:rPr>
                <w:b/>
                <w:sz w:val="24"/>
                <w:szCs w:val="24"/>
              </w:rPr>
            </w:pPr>
            <w:r w:rsidRPr="003C1606">
              <w:rPr>
                <w:b/>
                <w:sz w:val="24"/>
                <w:szCs w:val="24"/>
              </w:rPr>
              <w:t>Lokalizacja przystanku</w:t>
            </w:r>
          </w:p>
        </w:tc>
        <w:tc>
          <w:tcPr>
            <w:tcW w:w="2324" w:type="dxa"/>
            <w:vAlign w:val="center"/>
          </w:tcPr>
          <w:p w:rsidR="00B56949" w:rsidRPr="003C1606" w:rsidRDefault="00B56949" w:rsidP="000E13FB">
            <w:pPr>
              <w:jc w:val="center"/>
              <w:rPr>
                <w:b/>
                <w:sz w:val="24"/>
                <w:szCs w:val="24"/>
              </w:rPr>
            </w:pPr>
            <w:r w:rsidRPr="003C1606">
              <w:rPr>
                <w:b/>
                <w:sz w:val="24"/>
                <w:szCs w:val="24"/>
              </w:rPr>
              <w:t>Nr przystanku</w:t>
            </w:r>
          </w:p>
        </w:tc>
      </w:tr>
      <w:tr w:rsidR="00B56949" w:rsidRPr="003C1606" w:rsidTr="000E13FB">
        <w:trPr>
          <w:trHeight w:val="430"/>
        </w:trPr>
        <w:tc>
          <w:tcPr>
            <w:tcW w:w="681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574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 w:rsidRPr="003C1606">
              <w:rPr>
                <w:sz w:val="24"/>
                <w:szCs w:val="24"/>
              </w:rPr>
              <w:t>Ceniawy</w:t>
            </w:r>
          </w:p>
        </w:tc>
        <w:tc>
          <w:tcPr>
            <w:tcW w:w="5577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 w:rsidRPr="003C1606">
              <w:rPr>
                <w:sz w:val="24"/>
                <w:szCs w:val="24"/>
              </w:rPr>
              <w:t xml:space="preserve">na terenie posesji Domu Ludowego </w:t>
            </w:r>
            <w:r>
              <w:rPr>
                <w:sz w:val="24"/>
                <w:szCs w:val="24"/>
              </w:rPr>
              <w:t xml:space="preserve">Ceniawy </w:t>
            </w:r>
            <w:r w:rsidRPr="003C1606">
              <w:rPr>
                <w:sz w:val="24"/>
                <w:szCs w:val="24"/>
              </w:rPr>
              <w:t xml:space="preserve">23 </w:t>
            </w:r>
          </w:p>
        </w:tc>
        <w:tc>
          <w:tcPr>
            <w:tcW w:w="2324" w:type="dxa"/>
            <w:vAlign w:val="center"/>
          </w:tcPr>
          <w:p w:rsidR="00B56949" w:rsidRPr="003C1606" w:rsidRDefault="00B56949" w:rsidP="000E13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</w:tr>
      <w:tr w:rsidR="00B56949" w:rsidRPr="003C1606" w:rsidTr="000E13FB">
        <w:trPr>
          <w:trHeight w:val="884"/>
        </w:trPr>
        <w:tc>
          <w:tcPr>
            <w:tcW w:w="681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574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 w:rsidRPr="003C1606">
              <w:rPr>
                <w:sz w:val="24"/>
                <w:szCs w:val="24"/>
              </w:rPr>
              <w:t>Drzazgowa Wola</w:t>
            </w:r>
          </w:p>
        </w:tc>
        <w:tc>
          <w:tcPr>
            <w:tcW w:w="5577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 w:rsidRPr="003C1606">
              <w:rPr>
                <w:sz w:val="24"/>
                <w:szCs w:val="24"/>
              </w:rPr>
              <w:t>na terenie posesji Ochotniczej Straży Pożarnej</w:t>
            </w:r>
            <w:r>
              <w:rPr>
                <w:sz w:val="24"/>
                <w:szCs w:val="24"/>
              </w:rPr>
              <w:t xml:space="preserve"> Drzazgowa</w:t>
            </w:r>
            <w:r w:rsidRPr="003C1606">
              <w:rPr>
                <w:sz w:val="24"/>
                <w:szCs w:val="24"/>
              </w:rPr>
              <w:t xml:space="preserve"> Wol</w:t>
            </w:r>
            <w:r>
              <w:rPr>
                <w:sz w:val="24"/>
                <w:szCs w:val="24"/>
              </w:rPr>
              <w:t>a</w:t>
            </w:r>
            <w:r w:rsidRPr="003C1606">
              <w:rPr>
                <w:sz w:val="24"/>
                <w:szCs w:val="24"/>
              </w:rPr>
              <w:t xml:space="preserve"> 11</w:t>
            </w:r>
          </w:p>
        </w:tc>
        <w:tc>
          <w:tcPr>
            <w:tcW w:w="2324" w:type="dxa"/>
            <w:vAlign w:val="center"/>
          </w:tcPr>
          <w:p w:rsidR="00B56949" w:rsidRPr="003C1606" w:rsidRDefault="00B56949" w:rsidP="000E13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</w:tr>
      <w:tr w:rsidR="00B56949" w:rsidRPr="003C1606" w:rsidTr="000E13FB">
        <w:trPr>
          <w:trHeight w:val="430"/>
        </w:trPr>
        <w:tc>
          <w:tcPr>
            <w:tcW w:w="681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574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 w:rsidRPr="003C1606">
              <w:rPr>
                <w:sz w:val="24"/>
                <w:szCs w:val="24"/>
              </w:rPr>
              <w:t>Ewcin</w:t>
            </w:r>
          </w:p>
        </w:tc>
        <w:tc>
          <w:tcPr>
            <w:tcW w:w="5577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terenie posesji nr 15</w:t>
            </w:r>
          </w:p>
        </w:tc>
        <w:tc>
          <w:tcPr>
            <w:tcW w:w="2324" w:type="dxa"/>
            <w:vAlign w:val="center"/>
          </w:tcPr>
          <w:p w:rsidR="00B56949" w:rsidRPr="003C1606" w:rsidRDefault="00B56949" w:rsidP="000E13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</w:tr>
      <w:tr w:rsidR="00B56949" w:rsidRPr="003C1606" w:rsidTr="000E13FB">
        <w:trPr>
          <w:trHeight w:val="430"/>
        </w:trPr>
        <w:tc>
          <w:tcPr>
            <w:tcW w:w="681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1574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 w:rsidRPr="003C1606">
              <w:rPr>
                <w:sz w:val="24"/>
                <w:szCs w:val="24"/>
              </w:rPr>
              <w:t>Gutków</w:t>
            </w:r>
          </w:p>
        </w:tc>
        <w:tc>
          <w:tcPr>
            <w:tcW w:w="5577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naprzeciwko posesji nr 2</w:t>
            </w:r>
          </w:p>
        </w:tc>
        <w:tc>
          <w:tcPr>
            <w:tcW w:w="2324" w:type="dxa"/>
            <w:vAlign w:val="center"/>
          </w:tcPr>
          <w:p w:rsidR="00B56949" w:rsidRPr="003C1606" w:rsidRDefault="00B56949" w:rsidP="000E13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</w:tr>
      <w:tr w:rsidR="00B56949" w:rsidRPr="003C1606" w:rsidTr="000E13FB">
        <w:trPr>
          <w:trHeight w:val="430"/>
        </w:trPr>
        <w:tc>
          <w:tcPr>
            <w:tcW w:w="681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574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 w:rsidRPr="003C1606">
              <w:rPr>
                <w:sz w:val="24"/>
                <w:szCs w:val="24"/>
              </w:rPr>
              <w:t>Łaknarz</w:t>
            </w:r>
          </w:p>
        </w:tc>
        <w:tc>
          <w:tcPr>
            <w:tcW w:w="5577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 w:rsidRPr="003C1606">
              <w:rPr>
                <w:sz w:val="24"/>
                <w:szCs w:val="24"/>
              </w:rPr>
              <w:t xml:space="preserve">przy posesji nr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2324" w:type="dxa"/>
            <w:vAlign w:val="center"/>
          </w:tcPr>
          <w:p w:rsidR="00B56949" w:rsidRPr="003C1606" w:rsidRDefault="00B56949" w:rsidP="000E13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</w:tr>
      <w:tr w:rsidR="00B56949" w:rsidRPr="003C1606" w:rsidTr="000E13FB">
        <w:trPr>
          <w:trHeight w:val="430"/>
        </w:trPr>
        <w:tc>
          <w:tcPr>
            <w:tcW w:w="681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574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Magdalenka</w:t>
            </w:r>
          </w:p>
        </w:tc>
        <w:tc>
          <w:tcPr>
            <w:tcW w:w="5577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naprzeciwko posesji nr 1</w:t>
            </w:r>
          </w:p>
        </w:tc>
        <w:tc>
          <w:tcPr>
            <w:tcW w:w="2324" w:type="dxa"/>
            <w:vAlign w:val="center"/>
          </w:tcPr>
          <w:p w:rsidR="00B56949" w:rsidRPr="003C1606" w:rsidRDefault="00B56949" w:rsidP="000E13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</w:tr>
      <w:tr w:rsidR="00B56949" w:rsidRPr="003C1606" w:rsidTr="000E13FB">
        <w:trPr>
          <w:trHeight w:val="430"/>
        </w:trPr>
        <w:tc>
          <w:tcPr>
            <w:tcW w:w="681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574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 w:rsidRPr="003C1606">
              <w:rPr>
                <w:sz w:val="24"/>
                <w:szCs w:val="24"/>
              </w:rPr>
              <w:t xml:space="preserve">Prażki </w:t>
            </w:r>
          </w:p>
        </w:tc>
        <w:tc>
          <w:tcPr>
            <w:tcW w:w="5577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 w:rsidRPr="003C1606">
              <w:rPr>
                <w:sz w:val="24"/>
                <w:szCs w:val="24"/>
              </w:rPr>
              <w:t>przy posesji nr 24</w:t>
            </w:r>
          </w:p>
        </w:tc>
        <w:tc>
          <w:tcPr>
            <w:tcW w:w="2324" w:type="dxa"/>
            <w:vAlign w:val="center"/>
          </w:tcPr>
          <w:p w:rsidR="00B56949" w:rsidRPr="003C1606" w:rsidRDefault="00B56949" w:rsidP="000E13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</w:tr>
      <w:tr w:rsidR="00B56949" w:rsidRPr="003C1606" w:rsidTr="000E13FB">
        <w:trPr>
          <w:trHeight w:val="453"/>
        </w:trPr>
        <w:tc>
          <w:tcPr>
            <w:tcW w:w="681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574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 w:rsidRPr="003C1606">
              <w:rPr>
                <w:sz w:val="24"/>
                <w:szCs w:val="24"/>
              </w:rPr>
              <w:t xml:space="preserve">Remiszewice </w:t>
            </w:r>
          </w:p>
        </w:tc>
        <w:tc>
          <w:tcPr>
            <w:tcW w:w="5577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naprzeciwko posesji nr 4</w:t>
            </w:r>
          </w:p>
        </w:tc>
        <w:tc>
          <w:tcPr>
            <w:tcW w:w="2324" w:type="dxa"/>
            <w:vAlign w:val="center"/>
          </w:tcPr>
          <w:p w:rsidR="00B56949" w:rsidRPr="003C1606" w:rsidRDefault="00B56949" w:rsidP="000E13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</w:tr>
      <w:tr w:rsidR="00B56949" w:rsidRPr="003C1606" w:rsidTr="000E13FB">
        <w:trPr>
          <w:trHeight w:val="430"/>
        </w:trPr>
        <w:tc>
          <w:tcPr>
            <w:tcW w:w="681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574" w:type="dxa"/>
            <w:vAlign w:val="center"/>
          </w:tcPr>
          <w:p w:rsidR="00B56949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Rudnik</w:t>
            </w:r>
          </w:p>
        </w:tc>
        <w:tc>
          <w:tcPr>
            <w:tcW w:w="5577" w:type="dxa"/>
            <w:vAlign w:val="center"/>
          </w:tcPr>
          <w:p w:rsidR="00B56949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przy posesji nr 36</w:t>
            </w:r>
          </w:p>
        </w:tc>
        <w:tc>
          <w:tcPr>
            <w:tcW w:w="2324" w:type="dxa"/>
            <w:vAlign w:val="center"/>
          </w:tcPr>
          <w:p w:rsidR="00B56949" w:rsidRPr="003C1606" w:rsidRDefault="00B56949" w:rsidP="000E13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</w:tr>
      <w:tr w:rsidR="00B56949" w:rsidRPr="003C1606" w:rsidTr="000E13FB">
        <w:trPr>
          <w:trHeight w:val="430"/>
        </w:trPr>
        <w:tc>
          <w:tcPr>
            <w:tcW w:w="681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1574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Rzeczków</w:t>
            </w:r>
          </w:p>
        </w:tc>
        <w:tc>
          <w:tcPr>
            <w:tcW w:w="5577" w:type="dxa"/>
            <w:vAlign w:val="center"/>
          </w:tcPr>
          <w:p w:rsidR="00B56949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przy posesji nr 58</w:t>
            </w:r>
          </w:p>
        </w:tc>
        <w:tc>
          <w:tcPr>
            <w:tcW w:w="2324" w:type="dxa"/>
            <w:vAlign w:val="center"/>
          </w:tcPr>
          <w:p w:rsidR="00B56949" w:rsidRPr="003C1606" w:rsidRDefault="00B56949" w:rsidP="000E13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56949" w:rsidRPr="003C1606" w:rsidTr="000E13FB">
        <w:trPr>
          <w:trHeight w:val="430"/>
        </w:trPr>
        <w:tc>
          <w:tcPr>
            <w:tcW w:w="681" w:type="dxa"/>
            <w:vAlign w:val="center"/>
          </w:tcPr>
          <w:p w:rsidR="00B56949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1574" w:type="dxa"/>
            <w:vAlign w:val="center"/>
          </w:tcPr>
          <w:p w:rsidR="00B56949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Rzeczków</w:t>
            </w:r>
          </w:p>
        </w:tc>
        <w:tc>
          <w:tcPr>
            <w:tcW w:w="5577" w:type="dxa"/>
            <w:vAlign w:val="center"/>
          </w:tcPr>
          <w:p w:rsidR="00B56949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przy posesji Ochotniczej Straży Pożarnej Rzeczków 19</w:t>
            </w:r>
          </w:p>
        </w:tc>
        <w:tc>
          <w:tcPr>
            <w:tcW w:w="2324" w:type="dxa"/>
            <w:vAlign w:val="center"/>
          </w:tcPr>
          <w:p w:rsidR="00B56949" w:rsidRDefault="00B56949" w:rsidP="000E13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B56949" w:rsidRPr="003C1606" w:rsidTr="000E13FB">
        <w:trPr>
          <w:trHeight w:val="430"/>
        </w:trPr>
        <w:tc>
          <w:tcPr>
            <w:tcW w:w="681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1574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 w:rsidRPr="003C1606">
              <w:rPr>
                <w:sz w:val="24"/>
                <w:szCs w:val="24"/>
              </w:rPr>
              <w:t xml:space="preserve">Sługocice </w:t>
            </w:r>
          </w:p>
        </w:tc>
        <w:tc>
          <w:tcPr>
            <w:tcW w:w="5577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 w:rsidRPr="003C1606">
              <w:rPr>
                <w:sz w:val="24"/>
                <w:szCs w:val="24"/>
              </w:rPr>
              <w:t>naprzeciwko posesji nr 13</w:t>
            </w:r>
          </w:p>
        </w:tc>
        <w:tc>
          <w:tcPr>
            <w:tcW w:w="2324" w:type="dxa"/>
            <w:vAlign w:val="center"/>
          </w:tcPr>
          <w:p w:rsidR="00B56949" w:rsidRPr="003C1606" w:rsidRDefault="00B56949" w:rsidP="000E13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B56949" w:rsidRPr="003C1606" w:rsidTr="000E13FB">
        <w:trPr>
          <w:trHeight w:val="430"/>
        </w:trPr>
        <w:tc>
          <w:tcPr>
            <w:tcW w:w="681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1574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Sługocice</w:t>
            </w:r>
          </w:p>
        </w:tc>
        <w:tc>
          <w:tcPr>
            <w:tcW w:w="5577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przy posesji Ochotniczej Straży Pożarnej Sługocice 19</w:t>
            </w:r>
          </w:p>
        </w:tc>
        <w:tc>
          <w:tcPr>
            <w:tcW w:w="2324" w:type="dxa"/>
            <w:vAlign w:val="center"/>
          </w:tcPr>
          <w:p w:rsidR="00B56949" w:rsidRPr="003C1606" w:rsidRDefault="00B56949" w:rsidP="000E13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B56949" w:rsidRPr="003C1606" w:rsidTr="000E13FB">
        <w:trPr>
          <w:trHeight w:val="112"/>
        </w:trPr>
        <w:tc>
          <w:tcPr>
            <w:tcW w:w="681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1574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 w:rsidRPr="003C1606">
              <w:rPr>
                <w:sz w:val="24"/>
                <w:szCs w:val="24"/>
              </w:rPr>
              <w:t>Teodorów</w:t>
            </w:r>
          </w:p>
        </w:tc>
        <w:tc>
          <w:tcPr>
            <w:tcW w:w="5577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 w:rsidRPr="003C1606">
              <w:rPr>
                <w:sz w:val="24"/>
                <w:szCs w:val="24"/>
              </w:rPr>
              <w:t xml:space="preserve">przy skrzyżowaniu drogi gminnej </w:t>
            </w:r>
            <w:r>
              <w:rPr>
                <w:sz w:val="24"/>
                <w:szCs w:val="24"/>
              </w:rPr>
              <w:t xml:space="preserve">nr 116009E </w:t>
            </w:r>
            <w:r w:rsidRPr="003C1606">
              <w:rPr>
                <w:sz w:val="24"/>
                <w:szCs w:val="24"/>
              </w:rPr>
              <w:t xml:space="preserve">z drogą </w:t>
            </w:r>
            <w:r>
              <w:rPr>
                <w:sz w:val="24"/>
                <w:szCs w:val="24"/>
              </w:rPr>
              <w:t xml:space="preserve">powiatową nr </w:t>
            </w:r>
            <w:r w:rsidRPr="003C1606">
              <w:rPr>
                <w:sz w:val="24"/>
                <w:szCs w:val="24"/>
              </w:rPr>
              <w:t xml:space="preserve"> 4321E  </w:t>
            </w:r>
          </w:p>
        </w:tc>
        <w:tc>
          <w:tcPr>
            <w:tcW w:w="2324" w:type="dxa"/>
            <w:vAlign w:val="center"/>
          </w:tcPr>
          <w:p w:rsidR="00B56949" w:rsidRPr="003C1606" w:rsidRDefault="00B56949" w:rsidP="000E13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B56949" w:rsidRPr="003C1606" w:rsidTr="000E13FB">
        <w:trPr>
          <w:trHeight w:val="453"/>
        </w:trPr>
        <w:tc>
          <w:tcPr>
            <w:tcW w:w="681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1574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 w:rsidRPr="003C1606">
              <w:rPr>
                <w:sz w:val="24"/>
                <w:szCs w:val="24"/>
              </w:rPr>
              <w:t>Zacharz I</w:t>
            </w:r>
          </w:p>
        </w:tc>
        <w:tc>
          <w:tcPr>
            <w:tcW w:w="5577" w:type="dxa"/>
            <w:vAlign w:val="center"/>
          </w:tcPr>
          <w:p w:rsidR="00B56949" w:rsidRPr="003C1606" w:rsidRDefault="00B56949" w:rsidP="000E13FB">
            <w:pPr>
              <w:rPr>
                <w:sz w:val="24"/>
                <w:szCs w:val="24"/>
              </w:rPr>
            </w:pPr>
            <w:r w:rsidRPr="003C1606">
              <w:rPr>
                <w:sz w:val="24"/>
                <w:szCs w:val="24"/>
              </w:rPr>
              <w:t>przy kapliczce</w:t>
            </w:r>
          </w:p>
        </w:tc>
        <w:tc>
          <w:tcPr>
            <w:tcW w:w="2324" w:type="dxa"/>
            <w:vAlign w:val="center"/>
          </w:tcPr>
          <w:p w:rsidR="00B56949" w:rsidRPr="003C1606" w:rsidRDefault="00B56949" w:rsidP="000E13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</w:tbl>
    <w:p w:rsidR="00B56949" w:rsidRDefault="00B56949" w:rsidP="00B56949">
      <w:pPr>
        <w:jc w:val="both"/>
      </w:pPr>
    </w:p>
    <w:p w:rsidR="00B56949" w:rsidRDefault="00B56949" w:rsidP="00B56949">
      <w:pPr>
        <w:jc w:val="both"/>
      </w:pPr>
    </w:p>
    <w:p w:rsidR="00B56949" w:rsidRDefault="00F917C8" w:rsidP="00B56949">
      <w:pPr>
        <w:jc w:val="both"/>
      </w:pPr>
      <w:r>
        <w:t>Załącznik nr 2</w:t>
      </w:r>
    </w:p>
    <w:p w:rsidR="00B56949" w:rsidRPr="00DA10D9" w:rsidRDefault="00B56949" w:rsidP="00B56949">
      <w:pPr>
        <w:tabs>
          <w:tab w:val="left" w:pos="6075"/>
        </w:tabs>
        <w:jc w:val="center"/>
      </w:pPr>
      <w:r w:rsidRPr="00DA10D9">
        <w:t>Warunki i zasady korzystania z przystanków komunikacyjnych udostępnionych operatorom i przewoźnikom</w:t>
      </w:r>
    </w:p>
    <w:p w:rsidR="00B56949" w:rsidRDefault="00B56949" w:rsidP="00B56949">
      <w:pPr>
        <w:tabs>
          <w:tab w:val="left" w:pos="3075"/>
        </w:tabs>
      </w:pPr>
      <w:r>
        <w:tab/>
      </w:r>
    </w:p>
    <w:p w:rsidR="00B56949" w:rsidRPr="009C0F0B" w:rsidRDefault="00B56949" w:rsidP="00B56949">
      <w:pPr>
        <w:pStyle w:val="Akapitzlist"/>
        <w:numPr>
          <w:ilvl w:val="0"/>
          <w:numId w:val="1"/>
        </w:num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 w:rsidRPr="009C0F0B">
        <w:rPr>
          <w:rFonts w:ascii="Times New Roman" w:hAnsi="Times New Roman" w:cs="Times New Roman"/>
          <w:sz w:val="24"/>
          <w:szCs w:val="24"/>
        </w:rPr>
        <w:t xml:space="preserve">Z przystanków komunikacyjnych mogą korzystać wyłącznie operatorzy publicznego transportu zbiorowego oraz przewoźnicy uprawnieni do prowadzenia działalności gospodarczej w zakresie przewozu osób. </w:t>
      </w:r>
    </w:p>
    <w:p w:rsidR="00B56949" w:rsidRPr="009C0F0B" w:rsidRDefault="00B56949" w:rsidP="00B56949">
      <w:pPr>
        <w:pStyle w:val="Akapitzlist"/>
        <w:numPr>
          <w:ilvl w:val="0"/>
          <w:numId w:val="1"/>
        </w:num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 w:rsidRPr="009C0F0B">
        <w:rPr>
          <w:rFonts w:ascii="Times New Roman" w:hAnsi="Times New Roman" w:cs="Times New Roman"/>
          <w:sz w:val="24"/>
          <w:szCs w:val="24"/>
        </w:rPr>
        <w:t>Korzystanie z przystanków może odbywać się wyłącznie w celu reali</w:t>
      </w:r>
      <w:r>
        <w:rPr>
          <w:rFonts w:ascii="Times New Roman" w:hAnsi="Times New Roman" w:cs="Times New Roman"/>
          <w:sz w:val="24"/>
          <w:szCs w:val="24"/>
        </w:rPr>
        <w:t>zacji przewozów, wsiadania i wy</w:t>
      </w:r>
      <w:r w:rsidRPr="009C0F0B">
        <w:rPr>
          <w:rFonts w:ascii="Times New Roman" w:hAnsi="Times New Roman" w:cs="Times New Roman"/>
          <w:sz w:val="24"/>
          <w:szCs w:val="24"/>
        </w:rPr>
        <w:t xml:space="preserve">siadania pasażerów. </w:t>
      </w:r>
    </w:p>
    <w:p w:rsidR="00B56949" w:rsidRPr="009C0F0B" w:rsidRDefault="00B56949" w:rsidP="00B56949">
      <w:pPr>
        <w:pStyle w:val="Akapitzlist"/>
        <w:numPr>
          <w:ilvl w:val="0"/>
          <w:numId w:val="1"/>
        </w:num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 w:rsidRPr="009C0F0B">
        <w:rPr>
          <w:rFonts w:ascii="Times New Roman" w:hAnsi="Times New Roman" w:cs="Times New Roman"/>
          <w:sz w:val="24"/>
          <w:szCs w:val="24"/>
        </w:rPr>
        <w:t xml:space="preserve">Korzystanie z przystanków komunikacyjnych odbywa się nieodpłatnie. </w:t>
      </w:r>
    </w:p>
    <w:p w:rsidR="00B56949" w:rsidRPr="009C0F0B" w:rsidRDefault="00B56949" w:rsidP="00B56949">
      <w:pPr>
        <w:pStyle w:val="Akapitzlist"/>
        <w:numPr>
          <w:ilvl w:val="0"/>
          <w:numId w:val="1"/>
        </w:numPr>
        <w:tabs>
          <w:tab w:val="left" w:pos="607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C0F0B">
        <w:rPr>
          <w:rFonts w:ascii="Times New Roman" w:hAnsi="Times New Roman" w:cs="Times New Roman"/>
          <w:sz w:val="24"/>
          <w:szCs w:val="24"/>
        </w:rPr>
        <w:t xml:space="preserve">Zatrzymywanie pojazdów na przystankach komunikacyjnych w szczególności powinno: </w:t>
      </w:r>
    </w:p>
    <w:p w:rsidR="00B56949" w:rsidRPr="009C0F0B" w:rsidRDefault="00B56949" w:rsidP="00B56949">
      <w:pPr>
        <w:tabs>
          <w:tab w:val="left" w:pos="6075"/>
        </w:tabs>
        <w:ind w:firstLine="709"/>
      </w:pPr>
      <w:r>
        <w:t xml:space="preserve">a) </w:t>
      </w:r>
      <w:r w:rsidRPr="009C0F0B">
        <w:t xml:space="preserve">odbywać się według uzgodnionego rozkładu jazdy; </w:t>
      </w:r>
    </w:p>
    <w:p w:rsidR="00B56949" w:rsidRPr="009C0F0B" w:rsidRDefault="00B56949" w:rsidP="00B56949">
      <w:pPr>
        <w:tabs>
          <w:tab w:val="left" w:pos="6075"/>
        </w:tabs>
        <w:ind w:firstLine="709"/>
      </w:pPr>
      <w:r>
        <w:t xml:space="preserve">b) </w:t>
      </w:r>
      <w:r w:rsidRPr="009C0F0B">
        <w:t xml:space="preserve">zapewnić innym użytkownikom korzystanie z nich na równych prawach; </w:t>
      </w:r>
    </w:p>
    <w:p w:rsidR="00B56949" w:rsidRPr="009C0F0B" w:rsidRDefault="00B56949" w:rsidP="00B56949">
      <w:pPr>
        <w:tabs>
          <w:tab w:val="left" w:pos="6075"/>
        </w:tabs>
        <w:ind w:firstLine="709"/>
      </w:pPr>
      <w:r>
        <w:t>c)</w:t>
      </w:r>
      <w:r w:rsidRPr="009C0F0B">
        <w:t xml:space="preserve"> umożliwić pasażerom bezpieczne wsiadanie i wysiadanie; </w:t>
      </w:r>
    </w:p>
    <w:p w:rsidR="00B56949" w:rsidRDefault="00B56949" w:rsidP="00B56949">
      <w:pPr>
        <w:tabs>
          <w:tab w:val="left" w:pos="6075"/>
        </w:tabs>
        <w:ind w:firstLine="709"/>
      </w:pPr>
      <w:r>
        <w:t xml:space="preserve">d) </w:t>
      </w:r>
      <w:r w:rsidRPr="009C0F0B">
        <w:t xml:space="preserve"> następować wyłącznie na czas niezbędny do wsiadania i wysiadania pasażerów. </w:t>
      </w:r>
    </w:p>
    <w:p w:rsidR="00B56949" w:rsidRPr="009C0F0B" w:rsidRDefault="00B56949" w:rsidP="00B56949">
      <w:pPr>
        <w:pStyle w:val="Akapitzlist"/>
        <w:numPr>
          <w:ilvl w:val="0"/>
          <w:numId w:val="1"/>
        </w:numPr>
        <w:tabs>
          <w:tab w:val="left" w:pos="607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C0F0B">
        <w:rPr>
          <w:rFonts w:ascii="Times New Roman" w:hAnsi="Times New Roman" w:cs="Times New Roman"/>
          <w:sz w:val="24"/>
          <w:szCs w:val="24"/>
        </w:rPr>
        <w:t xml:space="preserve">Na przystankach zabrania się: </w:t>
      </w:r>
    </w:p>
    <w:p w:rsidR="00B56949" w:rsidRPr="009C0F0B" w:rsidRDefault="00B56949" w:rsidP="00B56949">
      <w:pPr>
        <w:tabs>
          <w:tab w:val="left" w:pos="6075"/>
        </w:tabs>
        <w:ind w:firstLine="709"/>
      </w:pPr>
      <w:r>
        <w:t xml:space="preserve">a) </w:t>
      </w:r>
      <w:r w:rsidRPr="009C0F0B">
        <w:t xml:space="preserve"> postoju ponad czas niezbędny do obsługi pasażerów; </w:t>
      </w:r>
    </w:p>
    <w:p w:rsidR="00B56949" w:rsidRDefault="00B56949" w:rsidP="00B56949">
      <w:pPr>
        <w:tabs>
          <w:tab w:val="left" w:pos="6075"/>
        </w:tabs>
        <w:ind w:left="993" w:hanging="284"/>
      </w:pPr>
      <w:r>
        <w:t xml:space="preserve">b) </w:t>
      </w:r>
      <w:r w:rsidRPr="009C0F0B">
        <w:t xml:space="preserve"> umieszczania bez zgody właściciela lub zarządzającego plakatów, ogłoszeń oraz prowadzenia innej działalności niż przewóz osób. </w:t>
      </w:r>
    </w:p>
    <w:p w:rsidR="00B56949" w:rsidRPr="009C0F0B" w:rsidRDefault="00B56949" w:rsidP="00B56949">
      <w:pPr>
        <w:pStyle w:val="Akapitzlist"/>
        <w:numPr>
          <w:ilvl w:val="0"/>
          <w:numId w:val="1"/>
        </w:numPr>
        <w:tabs>
          <w:tab w:val="left" w:pos="607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C0F0B">
        <w:rPr>
          <w:rFonts w:ascii="Times New Roman" w:hAnsi="Times New Roman" w:cs="Times New Roman"/>
          <w:sz w:val="24"/>
          <w:szCs w:val="24"/>
        </w:rPr>
        <w:t xml:space="preserve">Operatorzy i przewoźnicy korzystający z przystanków zobowiązani są do uzyskania od właściciela lub zarządzającego przystankami uzgodnienia w szczególności w zakresie: </w:t>
      </w:r>
    </w:p>
    <w:p w:rsidR="00B56949" w:rsidRPr="009C0F0B" w:rsidRDefault="00B56949" w:rsidP="00B56949">
      <w:pPr>
        <w:tabs>
          <w:tab w:val="left" w:pos="6075"/>
        </w:tabs>
        <w:ind w:firstLine="709"/>
      </w:pPr>
      <w:r>
        <w:t>a</w:t>
      </w:r>
      <w:r w:rsidRPr="009C0F0B">
        <w:t xml:space="preserve">) ilości przystanków komunikacyjnych, z których mogą korzystać; </w:t>
      </w:r>
    </w:p>
    <w:p w:rsidR="00B56949" w:rsidRDefault="00B56949" w:rsidP="00B56949">
      <w:pPr>
        <w:tabs>
          <w:tab w:val="left" w:pos="6075"/>
        </w:tabs>
        <w:ind w:left="993" w:hanging="284"/>
      </w:pPr>
      <w:r>
        <w:t>b</w:t>
      </w:r>
      <w:r w:rsidRPr="009C0F0B">
        <w:t xml:space="preserve">) treści, wymiarów, wyglądu, sposobu i miejsca umieszczania informacji z rozkładem </w:t>
      </w:r>
      <w:r>
        <w:br/>
      </w:r>
      <w:r w:rsidRPr="009C0F0B">
        <w:t xml:space="preserve">jazdy. </w:t>
      </w:r>
    </w:p>
    <w:p w:rsidR="00B56949" w:rsidRPr="009C0F0B" w:rsidRDefault="00B56949" w:rsidP="00B56949">
      <w:pPr>
        <w:pStyle w:val="Akapitzlist"/>
        <w:numPr>
          <w:ilvl w:val="0"/>
          <w:numId w:val="1"/>
        </w:numPr>
        <w:tabs>
          <w:tab w:val="left" w:pos="607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C0F0B">
        <w:rPr>
          <w:rFonts w:ascii="Times New Roman" w:hAnsi="Times New Roman" w:cs="Times New Roman"/>
          <w:sz w:val="24"/>
          <w:szCs w:val="24"/>
        </w:rPr>
        <w:lastRenderedPageBreak/>
        <w:t xml:space="preserve">Umieszczanie informacji z rozkładem jazdy oraz utrzymanie jej w należytym stanie estetycznym i technicznym należy do korzystającego operatora lub przewoźnika. </w:t>
      </w:r>
    </w:p>
    <w:p w:rsidR="00B56949" w:rsidRPr="009C0F0B" w:rsidRDefault="00B56949" w:rsidP="00B56949">
      <w:pPr>
        <w:pStyle w:val="Akapitzlist"/>
        <w:numPr>
          <w:ilvl w:val="0"/>
          <w:numId w:val="1"/>
        </w:numPr>
        <w:tabs>
          <w:tab w:val="left" w:pos="607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C0F0B">
        <w:rPr>
          <w:rFonts w:ascii="Times New Roman" w:hAnsi="Times New Roman" w:cs="Times New Roman"/>
          <w:sz w:val="24"/>
          <w:szCs w:val="24"/>
        </w:rPr>
        <w:t xml:space="preserve">Udostępnianie przystanków komunikacyjnych następuje na pisemny wniosek, do którego należy dołączyć: </w:t>
      </w:r>
    </w:p>
    <w:p w:rsidR="00B56949" w:rsidRPr="009C0F0B" w:rsidRDefault="00B56949" w:rsidP="00B56949">
      <w:pPr>
        <w:tabs>
          <w:tab w:val="left" w:pos="6075"/>
        </w:tabs>
        <w:ind w:left="993" w:hanging="284"/>
      </w:pPr>
      <w:r>
        <w:t>a</w:t>
      </w:r>
      <w:r w:rsidRPr="009C0F0B">
        <w:t xml:space="preserve">) kserokopię dokumentów potwierdzających posiadanie uprawnień do prowadzenia działalności w zakresie przewozu osób; </w:t>
      </w:r>
    </w:p>
    <w:p w:rsidR="00B56949" w:rsidRDefault="00B56949" w:rsidP="00B56949">
      <w:pPr>
        <w:tabs>
          <w:tab w:val="left" w:pos="6075"/>
        </w:tabs>
        <w:ind w:firstLine="709"/>
      </w:pPr>
      <w:r>
        <w:t>b)</w:t>
      </w:r>
      <w:r w:rsidRPr="009C0F0B">
        <w:t xml:space="preserve"> wykaz obsługiwanych przystanków wraz z rozkładem jazdy. </w:t>
      </w:r>
    </w:p>
    <w:p w:rsidR="00B56949" w:rsidRDefault="00B56949" w:rsidP="00E86EBD">
      <w:pPr>
        <w:jc w:val="both"/>
      </w:pPr>
    </w:p>
    <w:p w:rsidR="00E86EBD" w:rsidRDefault="00E86EBD" w:rsidP="00E86EBD">
      <w:pPr>
        <w:jc w:val="both"/>
      </w:pPr>
    </w:p>
    <w:p w:rsidR="00E86EBD" w:rsidRPr="00962BA0" w:rsidRDefault="00E86EBD" w:rsidP="00E86EBD">
      <w:pPr>
        <w:jc w:val="both"/>
      </w:pPr>
      <w:r w:rsidRPr="00962BA0">
        <w:t>Do p</w:t>
      </w:r>
      <w:r>
        <w:t>owyższego projektu uchwały radni nie zgłosili żadnych uwag ani zapytań.</w:t>
      </w:r>
    </w:p>
    <w:p w:rsidR="00E86EBD" w:rsidRDefault="00E86EBD" w:rsidP="00E86EBD">
      <w:pPr>
        <w:jc w:val="both"/>
      </w:pPr>
    </w:p>
    <w:p w:rsidR="00E86EBD" w:rsidRDefault="00E86EBD" w:rsidP="00E86EBD">
      <w:pPr>
        <w:tabs>
          <w:tab w:val="left" w:pos="3885"/>
          <w:tab w:val="left" w:pos="6075"/>
        </w:tabs>
        <w:jc w:val="both"/>
      </w:pPr>
      <w:r w:rsidRPr="00962BA0">
        <w:t>Przewodniczący obrad odczy</w:t>
      </w:r>
      <w:r>
        <w:t>tał projekt uchwały w sprawie</w:t>
      </w:r>
      <w:r w:rsidRPr="00053653">
        <w:t xml:space="preserve"> określenia przystanków komunikacyjny</w:t>
      </w:r>
      <w:r>
        <w:t xml:space="preserve">ch udostępnionych przewoźnikom  </w:t>
      </w:r>
      <w:r w:rsidRPr="00053653">
        <w:t>i operatorom oraz zasad i warunków korzystania z tych przystanków,</w:t>
      </w:r>
      <w:r>
        <w:t xml:space="preserve"> </w:t>
      </w:r>
      <w:r w:rsidRPr="00962BA0">
        <w:t>a po jego odczytaniu poddał go</w:t>
      </w:r>
      <w:r>
        <w:t xml:space="preserve"> pod głosowanie. </w:t>
      </w:r>
    </w:p>
    <w:p w:rsidR="00E86EBD" w:rsidRPr="00962BA0" w:rsidRDefault="00E86EBD" w:rsidP="00E86EBD">
      <w:pPr>
        <w:tabs>
          <w:tab w:val="left" w:pos="3885"/>
          <w:tab w:val="left" w:pos="6075"/>
        </w:tabs>
        <w:jc w:val="both"/>
      </w:pPr>
      <w:r>
        <w:t>Za przyjęciem powyższego projektu uchwały głosowało 15 radnych.</w:t>
      </w:r>
    </w:p>
    <w:p w:rsidR="00E86EBD" w:rsidRPr="00962BA0" w:rsidRDefault="00E86EBD" w:rsidP="00E86EBD">
      <w:pPr>
        <w:jc w:val="both"/>
      </w:pPr>
    </w:p>
    <w:p w:rsidR="00E86EBD" w:rsidRPr="00962BA0" w:rsidRDefault="00E86EBD" w:rsidP="00E86EBD">
      <w:pPr>
        <w:tabs>
          <w:tab w:val="left" w:pos="3885"/>
          <w:tab w:val="left" w:pos="6075"/>
        </w:tabs>
        <w:jc w:val="both"/>
      </w:pPr>
      <w:r w:rsidRPr="00962BA0">
        <w:t xml:space="preserve">Przewodniczący obrad stwierdził, że </w:t>
      </w:r>
      <w:r>
        <w:t xml:space="preserve">uchwała w </w:t>
      </w:r>
      <w:r w:rsidRPr="00053653">
        <w:t>sprawie określenia przystanków komunikacyjny</w:t>
      </w:r>
      <w:r>
        <w:t xml:space="preserve">ch udostępnionych przewoźnikom </w:t>
      </w:r>
      <w:r w:rsidRPr="00053653">
        <w:t>i operatorom oraz zasad i warunków korzystania z tych przystanków</w:t>
      </w:r>
      <w:r>
        <w:t xml:space="preserve"> została podjęta 15 głosami „za”.</w:t>
      </w:r>
    </w:p>
    <w:p w:rsidR="00E86EBD" w:rsidRPr="00962BA0" w:rsidRDefault="00E86EBD" w:rsidP="00E86EBD">
      <w:pPr>
        <w:jc w:val="both"/>
      </w:pPr>
    </w:p>
    <w:p w:rsidR="00E86EBD" w:rsidRDefault="00E86EBD" w:rsidP="00E86EBD">
      <w:pPr>
        <w:tabs>
          <w:tab w:val="left" w:pos="3885"/>
          <w:tab w:val="left" w:pos="6075"/>
        </w:tabs>
        <w:jc w:val="both"/>
      </w:pPr>
      <w:r>
        <w:t>Uchwała Nr XXV/128</w:t>
      </w:r>
      <w:r w:rsidRPr="00962BA0">
        <w:t>/12 Rady Gmi</w:t>
      </w:r>
      <w:r>
        <w:t>ny w Będkowie z dnia 12 listopada 2012 r. w sprawie</w:t>
      </w:r>
      <w:r w:rsidRPr="00A06B7E">
        <w:t xml:space="preserve"> </w:t>
      </w:r>
      <w:r w:rsidRPr="00053653">
        <w:t>określenia przystanków komunikacyjny</w:t>
      </w:r>
      <w:r>
        <w:t xml:space="preserve">ch udostępnionych przewoźnikom </w:t>
      </w:r>
      <w:r w:rsidRPr="00053653">
        <w:t>i</w:t>
      </w:r>
      <w:r>
        <w:t xml:space="preserve"> operatorom oraz zasad i warunków korzystania z tych przystanków </w:t>
      </w:r>
      <w:r w:rsidRPr="00962BA0">
        <w:t>stanowi załącznik do niniejszego protokołu.</w:t>
      </w:r>
    </w:p>
    <w:p w:rsidR="00562A38" w:rsidRDefault="00562A38" w:rsidP="00A21EC6">
      <w:pPr>
        <w:jc w:val="both"/>
      </w:pPr>
    </w:p>
    <w:p w:rsidR="00BD736E" w:rsidRDefault="00BD736E" w:rsidP="00A21EC6">
      <w:pPr>
        <w:jc w:val="both"/>
      </w:pPr>
      <w:r>
        <w:t>Odp. punktu 5 i 6.</w:t>
      </w:r>
    </w:p>
    <w:p w:rsidR="00BD736E" w:rsidRDefault="00BD736E" w:rsidP="00A21EC6">
      <w:pPr>
        <w:jc w:val="both"/>
      </w:pPr>
      <w:r>
        <w:t>Pan Włodzimierz Krajewski – Prezes OSP w Będkowie zwrócił się do Komisji Bezpieczeństwa Publicznego Rady Gminy w Będkowie o rozważenie kwestii podwyższenia ekwiwalentu dla członka ochotniczej straży pożarnej, który uczestniczył w działaniu ratowniczym lub szkoleniu pożarniczym organizowanym przez Państwową Straż Pożarną lub gminę.</w:t>
      </w:r>
      <w:r w:rsidR="00B41D8A">
        <w:t xml:space="preserve"> Ustalony ekwiwalent pieniężny obecnie obowiązujący – zgodnie z podjętą kilka lat temu uchwałą Rady Gminy w Będkowie wynosi:</w:t>
      </w:r>
    </w:p>
    <w:p w:rsidR="00B41D8A" w:rsidRDefault="00B41D8A" w:rsidP="00A21EC6">
      <w:pPr>
        <w:jc w:val="both"/>
      </w:pPr>
      <w:r>
        <w:t>1/ 10 zł za każdą godzinę udziału w działaniu ratowniczym,</w:t>
      </w:r>
    </w:p>
    <w:p w:rsidR="00B41D8A" w:rsidRDefault="00B41D8A" w:rsidP="00A21EC6">
      <w:pPr>
        <w:jc w:val="both"/>
      </w:pPr>
      <w:r>
        <w:t>2/   7 zł za każdą godzinę udziału w szkoleniu pożarniczym.</w:t>
      </w:r>
    </w:p>
    <w:p w:rsidR="00B41D8A" w:rsidRDefault="00B41D8A" w:rsidP="00A21EC6">
      <w:pPr>
        <w:jc w:val="both"/>
      </w:pPr>
      <w:r>
        <w:t xml:space="preserve">Ustalona stawka 10 zł dla członka OSP jest niewielka, biorąc pod uwagę liczbę zdarzeń / pożarów, wypadków drogowych, i innych/. Coraz więcej jest przypadków odmowy wyjazdów ze strony członków OSP pracujących zawodowo. Stawka 10 zł nie zrównoważy straty </w:t>
      </w:r>
      <w:r w:rsidR="009D10A4">
        <w:t>8 godzinnej</w:t>
      </w:r>
      <w:r w:rsidR="00004F94">
        <w:t xml:space="preserve"> dniówki </w:t>
      </w:r>
      <w:r>
        <w:t>z racji zwolnienia się z pracy na czas wyjazdu.</w:t>
      </w:r>
      <w:r w:rsidR="00BE230B">
        <w:t xml:space="preserve"> Powinien to być ekwiwalent w wysokości przynajmniej  20 zł.</w:t>
      </w:r>
    </w:p>
    <w:p w:rsidR="009D10A4" w:rsidRDefault="009D10A4" w:rsidP="00A21EC6">
      <w:pPr>
        <w:jc w:val="both"/>
      </w:pPr>
    </w:p>
    <w:p w:rsidR="009D10A4" w:rsidRDefault="009D10A4" w:rsidP="00A21EC6">
      <w:pPr>
        <w:jc w:val="both"/>
      </w:pPr>
      <w:r>
        <w:t xml:space="preserve">Radny Henryk Żuława stwierdził: </w:t>
      </w:r>
      <w:r w:rsidR="00BE230B">
        <w:t xml:space="preserve">jestem strażakiem i </w:t>
      </w:r>
      <w:r>
        <w:t>uważam, że ustalony ekwiwalent pieniężny dla czł</w:t>
      </w:r>
      <w:r w:rsidR="00BE230B">
        <w:t>onka OSP jest wystarczający mając</w:t>
      </w:r>
      <w:r>
        <w:t xml:space="preserve"> na uwadze fakt, że jest</w:t>
      </w:r>
      <w:r w:rsidR="00BE230B">
        <w:t xml:space="preserve"> to straż ochotnicza.</w:t>
      </w:r>
    </w:p>
    <w:p w:rsidR="00EE2F63" w:rsidRDefault="00EE2F63" w:rsidP="00A21EC6">
      <w:pPr>
        <w:jc w:val="both"/>
      </w:pPr>
    </w:p>
    <w:p w:rsidR="00EE2F63" w:rsidRDefault="00EE2F63" w:rsidP="00A21EC6">
      <w:pPr>
        <w:jc w:val="both"/>
      </w:pPr>
      <w:r>
        <w:t xml:space="preserve">Przewodniczący Komisji Oświaty, Zdrowia, Kultury, Sportu i Bezpieczeństwa Publicznego Rady Gminy – Pan Krzysztof Pilarski – wyraził poparcie dla przedstawionej sugestii Pana Prezesa OSP Będków, podkreślając znaczenie akcji ratowniczych i innych prowadzonych przez członków OSP dla mieszkańców gminy. Rada Gminy ustalając budżet na dany rok uwzględnia także środki finansowe na utrzymanie jednostek OSP, które posiadają pełną wiedzę na temat potrzeb i wydatkowania środków na ich realizację. </w:t>
      </w:r>
      <w:r w:rsidR="00362904">
        <w:t xml:space="preserve">Do tej pory ze strony </w:t>
      </w:r>
      <w:r w:rsidR="00362904">
        <w:lastRenderedPageBreak/>
        <w:t>jednostek OSP nie było propozycji zwiększenia ekwiwalentu pieniężnego dla członka OSP. Pracuję w Państwowej Straży Pożarnej w Tomaszowie Maz., kierując także działaniami ratowniczymi. Wiem co znaczy solidna praca ratowników i z uznaniem odnoszę się do ich zaangażowania. Jeżeli chodzi o jednostkę OSP Będków należącą do JOT – u – to w jej zakresie jest zorganizowanie wyjazdu</w:t>
      </w:r>
      <w:r w:rsidR="00F93894">
        <w:t xml:space="preserve"> w pełnej obsadzie ratowniczej. Działalność ochotnicza również wymaga właściwej oceny i wynagrodzenia, bo może być tak, że ochotników będzie co raz mniej.</w:t>
      </w:r>
      <w:r w:rsidR="00895A9A">
        <w:t xml:space="preserve"> Trzeba wygospodarować środki na utrzymanie jednostek OSP, ale także dbać o członków OSP</w:t>
      </w:r>
      <w:r w:rsidR="005F4C9C">
        <w:t xml:space="preserve">. Wielkość środków na realizację tych zadań wiąże się z możliwościami budżetowymi. </w:t>
      </w:r>
    </w:p>
    <w:p w:rsidR="00F33B30" w:rsidRDefault="00F33B30" w:rsidP="00A21EC6">
      <w:pPr>
        <w:jc w:val="both"/>
      </w:pPr>
    </w:p>
    <w:p w:rsidR="00F33B30" w:rsidRDefault="00F33B30" w:rsidP="00A21EC6">
      <w:pPr>
        <w:jc w:val="both"/>
      </w:pPr>
      <w:r>
        <w:t>Prezes OSP Będków stwierdził:  jeżeli chodzi o środki, to my zawsze idziemy na ugodę. Nie mówimy ile ma być, lecz dziękujemy za to, co otrzymamy – znamy możliwości finansowe gminy od wielu lat.</w:t>
      </w:r>
    </w:p>
    <w:p w:rsidR="00F33B30" w:rsidRDefault="00F33B30" w:rsidP="00A21EC6">
      <w:pPr>
        <w:jc w:val="both"/>
      </w:pPr>
    </w:p>
    <w:p w:rsidR="00F33B30" w:rsidRDefault="00F33B30" w:rsidP="00A21EC6">
      <w:pPr>
        <w:jc w:val="both"/>
      </w:pPr>
      <w:r>
        <w:t>Radny Ryszard Karzatka</w:t>
      </w:r>
      <w:r w:rsidR="009B22CE">
        <w:t xml:space="preserve"> – pytał kiedy był ustalony ekwiwalent pieniężny dla członka OSP.</w:t>
      </w:r>
    </w:p>
    <w:p w:rsidR="009B22CE" w:rsidRDefault="009B22CE" w:rsidP="00A21EC6">
      <w:pPr>
        <w:jc w:val="both"/>
      </w:pPr>
      <w:r>
        <w:t>Jego zdaniem nie są to aż tak wielkie pieniądze</w:t>
      </w:r>
      <w:r w:rsidR="00292D73">
        <w:t>, aby nie wystarczyło ich w budżecie – na podwyższenie do kwoty 15 zł.</w:t>
      </w:r>
    </w:p>
    <w:p w:rsidR="00713878" w:rsidRDefault="00713878" w:rsidP="00A21EC6">
      <w:pPr>
        <w:jc w:val="both"/>
      </w:pPr>
    </w:p>
    <w:p w:rsidR="00713878" w:rsidRDefault="00713878" w:rsidP="00A21EC6">
      <w:pPr>
        <w:jc w:val="both"/>
      </w:pPr>
      <w:r>
        <w:t>Pan Bogusław Przywara – Sołtys wsi Będków</w:t>
      </w:r>
      <w:r w:rsidR="000E13FB">
        <w:t xml:space="preserve"> nawiązał w swej wypowiedzi do obiektów świetlic wiejskich i domów ludowych na terenie gminy. Zdaniem sołtysa liczba tych budynków jest dość duża – i w dalszym ciągu podejmowane są działania idące w kierunku rozbudowy, a nawet budowy nowych. Wiemy, że te obiekty nie są w pełni wykorzystane, a koszty utrzym</w:t>
      </w:r>
      <w:r w:rsidR="00B016F9">
        <w:t>ania są znaczące. Nad tym należy się zastanowić.</w:t>
      </w:r>
    </w:p>
    <w:p w:rsidR="00CC1078" w:rsidRDefault="00B016F9" w:rsidP="00A21EC6">
      <w:pPr>
        <w:jc w:val="both"/>
      </w:pPr>
      <w:r>
        <w:t xml:space="preserve">Druga kwestia, o której mówił Pan Sołtys to potrzeba założenia lampy na zakręcie w Będkowie / kolo Pana H. Wajszczyka / - zakręt jest niebezpieczny – zdarza się wiele wypadków. </w:t>
      </w:r>
      <w:r w:rsidR="00CC1078">
        <w:t>Proponuje się, aby na tej drodze oznaczyć przejście dla pieszych.</w:t>
      </w:r>
    </w:p>
    <w:p w:rsidR="00B016F9" w:rsidRDefault="00B016F9" w:rsidP="00A21EC6">
      <w:pPr>
        <w:jc w:val="both"/>
      </w:pPr>
      <w:r>
        <w:t>Drugi</w:t>
      </w:r>
      <w:r w:rsidR="00CC1078">
        <w:t>e</w:t>
      </w:r>
      <w:r>
        <w:t xml:space="preserve"> miejsc</w:t>
      </w:r>
      <w:r w:rsidR="00CC1078">
        <w:t>e</w:t>
      </w:r>
      <w:r>
        <w:t xml:space="preserve"> gdzie nie ma oświetlenia </w:t>
      </w:r>
      <w:r w:rsidR="00CC1078">
        <w:t>znajduje się koł</w:t>
      </w:r>
      <w:r w:rsidR="00F10E24">
        <w:t>o</w:t>
      </w:r>
      <w:r w:rsidR="00CC1078">
        <w:t xml:space="preserve"> Pana P.  Hejduka – tam też brakuje jednej lampy. Mam sygnały stwierdził Pan Sołtys - od mieszkańców zamieszkałych przy ulicy Warszawskiej w Bę</w:t>
      </w:r>
      <w:r w:rsidR="005743FE">
        <w:t>dkowie o częstych przejazdach tą</w:t>
      </w:r>
      <w:r w:rsidR="00CC1078">
        <w:t xml:space="preserve"> ulicą dużych samochodów ciężarowych co powoduje, że pękają ściany budynków. Może ustawienie odpowiedniego znaku ograniczyłoby te przejazdy.</w:t>
      </w:r>
    </w:p>
    <w:p w:rsidR="00CC1078" w:rsidRDefault="00CC1078" w:rsidP="00A21EC6">
      <w:pPr>
        <w:jc w:val="both"/>
      </w:pPr>
    </w:p>
    <w:p w:rsidR="00CC1078" w:rsidRDefault="00CC1078" w:rsidP="00A21EC6">
      <w:pPr>
        <w:jc w:val="both"/>
      </w:pPr>
      <w:r>
        <w:t xml:space="preserve">Pan Janusz Staniszewski, mieszkaniec Będkowa pytał odnośnie kładki na rzece Wolbórce, podkreślając </w:t>
      </w:r>
      <w:r w:rsidR="00F10E24">
        <w:t xml:space="preserve">słuszność wypowiedzi Pana Sołtysa co do przejścia dla pieszych w tak newralgicznym miejscu. Co do kładki – jest bardzo potrzebna. Zdarzają się takie sytuacje, że przejeżdżają dwie cysterny, a dzieci idą obok. </w:t>
      </w:r>
    </w:p>
    <w:p w:rsidR="009807F0" w:rsidRDefault="009807F0" w:rsidP="00A21EC6">
      <w:pPr>
        <w:jc w:val="both"/>
      </w:pPr>
    </w:p>
    <w:p w:rsidR="009807F0" w:rsidRDefault="009807F0" w:rsidP="00A21EC6">
      <w:pPr>
        <w:jc w:val="both"/>
      </w:pPr>
      <w:r>
        <w:t xml:space="preserve">Sekretarz Gminy stwierdziła: </w:t>
      </w:r>
      <w:r w:rsidR="00781C1A">
        <w:t>sprawa kładki na rzece Wolbórce była przedmiotem posiedzenia Komisji B</w:t>
      </w:r>
      <w:r>
        <w:t>ezpieczeństwa Publicznego Rady Gminy z udziałem Dyrektora Zarządu Dróg Wojewódzkich</w:t>
      </w:r>
      <w:r w:rsidR="00781C1A">
        <w:t xml:space="preserve"> w Łodzi. </w:t>
      </w:r>
      <w:r w:rsidR="00481799">
        <w:t xml:space="preserve"> </w:t>
      </w:r>
      <w:r w:rsidR="00781C1A">
        <w:t xml:space="preserve">Stanowisko w tej sprawie przedstawi  Przewodniczący Komisji. </w:t>
      </w:r>
      <w:r w:rsidR="00481799">
        <w:t xml:space="preserve">Na prośbę Zarządu gmina dokonała rozeznania pod kątem własności gruntów po  obydwu stronach mostu. </w:t>
      </w:r>
      <w:r w:rsidR="00781C1A">
        <w:t>Co do ulicy Warszawskiej w Będkowie uczęszczanej przez ciężki sprzęt  transportowy – wystąpiłam – mówiła Pani Sekretarz -  z prośbą do Zarządu Dróg Powiatowych o postawienie znaków na terenie gminy</w:t>
      </w:r>
      <w:r w:rsidR="005743FE">
        <w:t xml:space="preserve"> wprowadzających zakaz wjazdu pojazdów o zbyt dużym ciężarze. Jeżeli chodzi o przejście dla pieszych w Będkowie /przy zakręcie/, o którym mówi</w:t>
      </w:r>
      <w:r w:rsidR="00866D18">
        <w:t>ł</w:t>
      </w:r>
      <w:r w:rsidR="005743FE">
        <w:t xml:space="preserve"> Pan Sołtys</w:t>
      </w:r>
      <w:r w:rsidR="00866D18">
        <w:t xml:space="preserve"> zwrócę się do Zarządu Dróg o przyjazd i dokonanie na miejscu oceny sytuacji – być może będzie potrzebny projekt organizacji ruchu.</w:t>
      </w:r>
      <w:r w:rsidR="00481799">
        <w:t xml:space="preserve"> </w:t>
      </w:r>
    </w:p>
    <w:p w:rsidR="00A04159" w:rsidRDefault="00A04159" w:rsidP="00A21EC6">
      <w:pPr>
        <w:jc w:val="both"/>
      </w:pPr>
    </w:p>
    <w:p w:rsidR="00A04159" w:rsidRDefault="00A04159" w:rsidP="00A21EC6">
      <w:pPr>
        <w:jc w:val="both"/>
      </w:pPr>
      <w:r>
        <w:t xml:space="preserve">Przewodniczący Komisji Bezpieczeństwa  Publicznego Rady – Pan Krzysztof Pilarski stwierdził:  ostatnie posiedzenie komisji związane było z tematem wspomnianej kładki na </w:t>
      </w:r>
      <w:r>
        <w:lastRenderedPageBreak/>
        <w:t>rzece Wolbórce. Z przedstawionej informacji Dyrektora Zarządu Dróg Wojewódzkich wynika, że w roku 2013 zostanie opracowany projekt techniczny budowy kładki lub przebudowy mostu. Koszt tego projektu określa się na kwotę 30.000,00 zł.</w:t>
      </w:r>
      <w:r w:rsidR="00035E7A">
        <w:t xml:space="preserve"> Zarząd Dróg Wojewódzkich wystąpi do Sejmiku Województwa o włączenie tego zadania w planie inwestycyjnym i zapewnienie środków finansowych na ten cel.</w:t>
      </w:r>
    </w:p>
    <w:p w:rsidR="00481799" w:rsidRDefault="00481799" w:rsidP="00481799">
      <w:pPr>
        <w:jc w:val="both"/>
      </w:pPr>
      <w:r>
        <w:t>Nowa kładka stanowiąca nowy obiekt mostowy o parametrach, wymiarach, które  powinny umożliwić przejazd pojazdów uprzywilejowanych i średniotonażowych – zgodnie z obowiązującymi przepisami. Realizację tego zadania przewiduje się w latach 2014 – 2020.</w:t>
      </w:r>
    </w:p>
    <w:p w:rsidR="00134B7A" w:rsidRDefault="00134B7A" w:rsidP="00481799">
      <w:pPr>
        <w:jc w:val="both"/>
      </w:pPr>
    </w:p>
    <w:p w:rsidR="00134B7A" w:rsidRDefault="00134B7A" w:rsidP="00481799">
      <w:pPr>
        <w:jc w:val="both"/>
      </w:pPr>
      <w:r>
        <w:t>Radna Henryka Pietrasik</w:t>
      </w:r>
      <w:r w:rsidR="00A5553B">
        <w:t xml:space="preserve"> nawiązując do wypowiedzi Pani Sekretarz w sprawie ograniczenia tonażu  - pytała czy uwzględniła także wniosek w sprawie ograniczenia tonażu na drodze w Remiszewicach – od stacji PKP do Będkowa.</w:t>
      </w:r>
    </w:p>
    <w:p w:rsidR="00A5553B" w:rsidRDefault="00A5553B" w:rsidP="00481799">
      <w:pPr>
        <w:jc w:val="both"/>
      </w:pPr>
    </w:p>
    <w:p w:rsidR="00A5553B" w:rsidRDefault="00A5553B" w:rsidP="00481799">
      <w:pPr>
        <w:jc w:val="both"/>
      </w:pPr>
      <w:r>
        <w:t xml:space="preserve">Sekretarz Gminy zaznaczyła, że </w:t>
      </w:r>
      <w:r w:rsidR="003555A9">
        <w:t xml:space="preserve">przedstawiając problem w Zarządzie Dróg </w:t>
      </w:r>
      <w:r>
        <w:t>wzięła pod uwagę</w:t>
      </w:r>
      <w:r w:rsidR="003555A9">
        <w:t xml:space="preserve"> całą gminę. Chodzi o to, aby wprowadzić te ograniczenia dla ruchu pojazdów o dużym tonażu ze względu na dbałość o drogi, które mają służyć mieszkańcom gminy jak najdłużej.</w:t>
      </w:r>
    </w:p>
    <w:p w:rsidR="00694424" w:rsidRDefault="00694424" w:rsidP="00481799">
      <w:pPr>
        <w:jc w:val="both"/>
      </w:pPr>
    </w:p>
    <w:p w:rsidR="00694424" w:rsidRDefault="00694424" w:rsidP="00481799">
      <w:pPr>
        <w:jc w:val="both"/>
      </w:pPr>
      <w:r>
        <w:t xml:space="preserve">Radny Tadeusz Chrustowski wystąpił z wnioskiem o ustawienie znaku </w:t>
      </w:r>
      <w:r w:rsidR="003B1B66">
        <w:t xml:space="preserve"> na drodze – jadąc od stacji Łaznów są dwa zakręty ostre: przy torach</w:t>
      </w:r>
      <w:r>
        <w:t xml:space="preserve"> </w:t>
      </w:r>
      <w:r w:rsidR="003B1B66">
        <w:t>i przy posesji P. Czyżewskiego. Kierowcy dużych samochodów nie znając drogi wjeżdżają w teren gminy Rokiciny.</w:t>
      </w:r>
    </w:p>
    <w:p w:rsidR="000D4024" w:rsidRDefault="000D4024" w:rsidP="00481799">
      <w:pPr>
        <w:jc w:val="both"/>
      </w:pPr>
    </w:p>
    <w:p w:rsidR="000D4024" w:rsidRDefault="000D4024" w:rsidP="00481799">
      <w:pPr>
        <w:jc w:val="both"/>
      </w:pPr>
      <w:r>
        <w:t xml:space="preserve">Radna Gabriela Błoch pytała, czy możliwe jest wcześniejsze włączenie światła ulicznego /od godz. 16.00/ z uwagi na krótki dzień. </w:t>
      </w:r>
      <w:r w:rsidR="000C6308">
        <w:t xml:space="preserve"> Wyłączenie oświetlenia o godz. 21.00.</w:t>
      </w:r>
    </w:p>
    <w:p w:rsidR="000C6308" w:rsidRDefault="000C6308" w:rsidP="00481799">
      <w:pPr>
        <w:jc w:val="both"/>
      </w:pPr>
    </w:p>
    <w:p w:rsidR="000C6308" w:rsidRDefault="000C6308" w:rsidP="00481799">
      <w:pPr>
        <w:jc w:val="both"/>
      </w:pPr>
      <w:r>
        <w:t xml:space="preserve">Radna Henryka Pietrasik wystąpiła z wnioskiem o postawienie znaku „Droga bez wjazdu” na odcinku w kierunku do „Czworaków” w Remiszewicach. Wyborcy sygnalizują, że kierowcy Tirów  nie znając drogi jadą właśnie w kierunku tych „Czworaków”, i później mają kłopoty z wyjazdem </w:t>
      </w:r>
      <w:r w:rsidR="00AF7FDE">
        <w:t>s</w:t>
      </w:r>
      <w:r>
        <w:t>tamtąd.</w:t>
      </w:r>
      <w:r w:rsidR="00AF7FDE">
        <w:t xml:space="preserve"> Radna pytała Panią Sekretarz czy uzyskała odpowiedź w sprawie ograniczenia tonażu.</w:t>
      </w:r>
    </w:p>
    <w:p w:rsidR="00AF7FDE" w:rsidRDefault="00AF7FDE" w:rsidP="00481799">
      <w:pPr>
        <w:jc w:val="both"/>
      </w:pPr>
    </w:p>
    <w:p w:rsidR="00AF7FDE" w:rsidRDefault="00AF7FDE" w:rsidP="00481799">
      <w:pPr>
        <w:jc w:val="both"/>
      </w:pPr>
      <w:r>
        <w:t xml:space="preserve">Sekretarz Gminy </w:t>
      </w:r>
      <w:r w:rsidR="00FF7C78">
        <w:t xml:space="preserve">odpowiedziała, że </w:t>
      </w:r>
      <w:r w:rsidR="008A4180">
        <w:t>zgłoszone wnioski przekazała ustnie do Zarządu Dróg Powiatowych otrzymując potwierdzenie o przyjęciu ich do realizacji.</w:t>
      </w:r>
      <w:r w:rsidR="00670989">
        <w:t xml:space="preserve"> </w:t>
      </w:r>
    </w:p>
    <w:p w:rsidR="00670989" w:rsidRDefault="00670989" w:rsidP="00481799">
      <w:pPr>
        <w:jc w:val="both"/>
      </w:pPr>
    </w:p>
    <w:p w:rsidR="00670989" w:rsidRDefault="00670989" w:rsidP="00481799">
      <w:pPr>
        <w:jc w:val="both"/>
      </w:pPr>
      <w:r>
        <w:t>Pan Kazimierz Trela – Sołtys wsi Ewcin wyraził swoją opinię na temat inwestycji drogowej. Na wstępie swojego wystąpienia podziękował za dobrze wykonane zadanie drogowe w sołectwie</w:t>
      </w:r>
      <w:r w:rsidR="005E0844">
        <w:t>. Firma w pełni zasługuje na pochwałę. Roboty wykonane zostały bardzo ładnie – z wyrównaniem poboczy. Firma ta powinna być brana pod uwagę przy następnych przetargach.</w:t>
      </w:r>
    </w:p>
    <w:p w:rsidR="005E0844" w:rsidRDefault="005E0844" w:rsidP="00481799">
      <w:pPr>
        <w:jc w:val="both"/>
      </w:pPr>
      <w:r>
        <w:t>Kolejną inwestycją, którą zaobserwowałem jest Orlik. Z tego, co się orientuję – ma nawierzchnię sztuczną. Powinien być zatem odpowiedni drenaż. Zauważyłem, że na Orliku po deszczu stoi woda, i to w dużej ilości</w:t>
      </w:r>
      <w:r w:rsidR="00E64D24">
        <w:t>. Świadczy to o tym, że jest problem z drenażem, i na to chcę zwrócić uwagę. Pan Sołtys zwrócił także uwagę na ustalenia podatkowe. Ostatni podatek rolny, który obowiązywał w naszej gminie, był jednym z większych w tym rejonie. W dniu dzisiejszym Rada ustaliła podatek rolny na  rok 2013 w takiej samej wysokości – nie jest to działanie sprzyjające rolnikom. Były wcześniejsze zapowiedzi, że podatek rolny będzie zmniejszony  na rok 2013, a został utrzymany.</w:t>
      </w:r>
      <w:r w:rsidR="00D754EB">
        <w:t xml:space="preserve"> Zostały podwyższone wszystkie opłaty w gminie. Chciałbym także – mówił Sołtys – zwrócić uwagę na deklaracje podatkowe , które są wypełniane. Jako sołtys mam w tym rozeznanie. Obawiam się, że ze śmieciami będzie podobnie jak z podatkiem mieszkaniowym i innymi wpływami. Deklaracje wypełnione zostają i nikt ich nie sprawdza w terenie. Niektóre osoby nie płacą podatku mieszkaniowego. </w:t>
      </w:r>
      <w:r w:rsidR="00D754EB">
        <w:lastRenderedPageBreak/>
        <w:t>Firmy, które się rozwijają nie płacą podatku od działalności. Najlepiej jest ściągnąć podatek od rolnika.</w:t>
      </w:r>
    </w:p>
    <w:p w:rsidR="004B5E74" w:rsidRDefault="004B5E74" w:rsidP="00481799">
      <w:pPr>
        <w:jc w:val="both"/>
      </w:pPr>
    </w:p>
    <w:p w:rsidR="004B5E74" w:rsidRDefault="004B5E74" w:rsidP="00481799">
      <w:pPr>
        <w:jc w:val="both"/>
      </w:pPr>
      <w:r>
        <w:t>Radna Marzanna Malej  wnioskowała o naprawę dziur na drodze asfaltowej;  nie naprawiane robią się coraz większe. Ta sprawa była przeze mnie zgłoszona wcześniej Panu Wójtowi, jednak do tej pory dziury nadal istnieją.</w:t>
      </w:r>
    </w:p>
    <w:p w:rsidR="004B5E74" w:rsidRDefault="004B5E74" w:rsidP="00481799">
      <w:pPr>
        <w:jc w:val="both"/>
      </w:pPr>
    </w:p>
    <w:p w:rsidR="004B5E74" w:rsidRDefault="004B5E74" w:rsidP="00872B1A">
      <w:pPr>
        <w:jc w:val="both"/>
      </w:pPr>
      <w:r>
        <w:t>Wiceprzewodniczący Rady – Pan Krzysztof Pilarski powiedział:  zgłaszałem już potrzebę naprawienia oświetlenia w części wsi Nowiny – w tej chwili montowana jest skrzynka. Z informacji elektryka wynika, że projekt leżał ponad rok w Tomaszowie Maz. Chodzi o to, aby jak najszybciej wykonać to zadanie, żeby ta linia działała.</w:t>
      </w:r>
    </w:p>
    <w:p w:rsidR="00872B1A" w:rsidRDefault="00872B1A" w:rsidP="00872B1A">
      <w:pPr>
        <w:jc w:val="both"/>
      </w:pPr>
      <w:r>
        <w:t>Druga prośba Pana Wiceprzewodniczącego  dotyczy nawiezienia kamienia na drogę o długości 1 km w kierunku Brzustowa.</w:t>
      </w:r>
    </w:p>
    <w:p w:rsidR="00872B1A" w:rsidRDefault="00872B1A" w:rsidP="00872B1A">
      <w:pPr>
        <w:jc w:val="both"/>
      </w:pPr>
    </w:p>
    <w:p w:rsidR="00872B1A" w:rsidRDefault="00872B1A" w:rsidP="00872B1A">
      <w:pPr>
        <w:jc w:val="both"/>
      </w:pPr>
      <w:r>
        <w:t>Prezes OSP Będków – Pan Włodzimierz Krajewski podniósł kwestię wywieszania plakatów na drzewach. Po dokonaniu tej czynności nikt tego nie sprząta.</w:t>
      </w:r>
    </w:p>
    <w:p w:rsidR="00872B1A" w:rsidRDefault="00872B1A" w:rsidP="00872B1A">
      <w:pPr>
        <w:jc w:val="both"/>
      </w:pPr>
      <w:r>
        <w:t>W związku z tym – Pan Prezes  zasugerował ustawienie większej liczby tablic, by można było je wykorzystać. Stwierdził słabą słyszalność wypowiedzi w końcu sali i zasugerował rozważenie zakupu nagłośnienia.</w:t>
      </w:r>
    </w:p>
    <w:p w:rsidR="009F05B5" w:rsidRDefault="009F05B5" w:rsidP="00872B1A">
      <w:pPr>
        <w:jc w:val="both"/>
      </w:pPr>
    </w:p>
    <w:p w:rsidR="009F05B5" w:rsidRDefault="009F05B5" w:rsidP="00872B1A">
      <w:pPr>
        <w:jc w:val="both"/>
      </w:pPr>
      <w:r>
        <w:t>Radny Ryszard Karzatka nawiązując do wypowiedzi Pana Sołtysa sołectwa Ewcin</w:t>
      </w:r>
      <w:r w:rsidR="007A0AA3">
        <w:t>, radny stwierdził, że Pan Wójt przedstawiając propozycję podatku rolnego informował radnych o stawce tego podatku.</w:t>
      </w:r>
    </w:p>
    <w:p w:rsidR="007A0AA3" w:rsidRDefault="007A0AA3" w:rsidP="00872B1A">
      <w:pPr>
        <w:jc w:val="both"/>
      </w:pPr>
    </w:p>
    <w:p w:rsidR="00BA76B9" w:rsidRDefault="00BA76B9" w:rsidP="00872B1A">
      <w:pPr>
        <w:jc w:val="both"/>
      </w:pPr>
    </w:p>
    <w:p w:rsidR="00BA76B9" w:rsidRPr="00962BA0" w:rsidRDefault="00BA76B9" w:rsidP="00BA76B9">
      <w:pPr>
        <w:jc w:val="both"/>
      </w:pPr>
      <w:r w:rsidRPr="00962BA0">
        <w:t>Odp. punktu 7.</w:t>
      </w:r>
    </w:p>
    <w:p w:rsidR="00BA76B9" w:rsidRPr="00962BA0" w:rsidRDefault="00BA76B9" w:rsidP="00BA76B9">
      <w:pPr>
        <w:jc w:val="both"/>
      </w:pPr>
      <w:r w:rsidRPr="00962BA0">
        <w:t>Wobec wyczerpania porządku obrad przewodniczący podziękował ws</w:t>
      </w:r>
      <w:r>
        <w:t xml:space="preserve">zystkim za dobrą, </w:t>
      </w:r>
      <w:r w:rsidRPr="00962BA0">
        <w:t>pracę, a następnie zamkn</w:t>
      </w:r>
      <w:r>
        <w:t>ął sesję słowami: „Zamykam XX</w:t>
      </w:r>
      <w:r w:rsidRPr="00962BA0">
        <w:t>V sesję Rady Gminy w Będkowie”.</w:t>
      </w:r>
    </w:p>
    <w:p w:rsidR="007A0AA3" w:rsidRDefault="007A0AA3" w:rsidP="00872B1A">
      <w:pPr>
        <w:jc w:val="both"/>
      </w:pPr>
    </w:p>
    <w:p w:rsidR="007A0AA3" w:rsidRDefault="007A0AA3" w:rsidP="00872B1A">
      <w:pPr>
        <w:jc w:val="both"/>
      </w:pPr>
      <w:r>
        <w:t>Na tym protokół zakończono.</w:t>
      </w:r>
    </w:p>
    <w:p w:rsidR="007A0AA3" w:rsidRDefault="007A0AA3" w:rsidP="00872B1A">
      <w:pPr>
        <w:jc w:val="both"/>
      </w:pPr>
      <w:r>
        <w:t>Protokołowała:                                                                   Przewodniczący Rady</w:t>
      </w:r>
    </w:p>
    <w:p w:rsidR="007A0AA3" w:rsidRDefault="007A0AA3" w:rsidP="00872B1A">
      <w:pPr>
        <w:jc w:val="both"/>
      </w:pPr>
      <w:r>
        <w:t>Józefa Kubala, inspektor                                                  mgr Andrzej Legieziński</w:t>
      </w:r>
    </w:p>
    <w:p w:rsidR="00372DA3" w:rsidRDefault="00372DA3" w:rsidP="00481799">
      <w:pPr>
        <w:jc w:val="both"/>
      </w:pPr>
    </w:p>
    <w:p w:rsidR="00372DA3" w:rsidRDefault="00372DA3" w:rsidP="00481799">
      <w:pPr>
        <w:jc w:val="both"/>
      </w:pPr>
    </w:p>
    <w:p w:rsidR="00481799" w:rsidRDefault="00481799" w:rsidP="00A21EC6">
      <w:pPr>
        <w:jc w:val="both"/>
      </w:pPr>
    </w:p>
    <w:p w:rsidR="00A21EC6" w:rsidRDefault="00A21EC6" w:rsidP="00A21EC6">
      <w:pPr>
        <w:jc w:val="both"/>
      </w:pPr>
    </w:p>
    <w:p w:rsidR="00A21EC6" w:rsidRDefault="00A21EC6" w:rsidP="00A21EC6"/>
    <w:p w:rsidR="00A21EC6" w:rsidRDefault="00A21EC6" w:rsidP="00A21EC6"/>
    <w:p w:rsidR="003926C3" w:rsidRDefault="003926C3"/>
    <w:sectPr w:rsidR="003926C3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E74" w:rsidRDefault="004B5E74" w:rsidP="008F2D7E">
      <w:r>
        <w:separator/>
      </w:r>
    </w:p>
  </w:endnote>
  <w:endnote w:type="continuationSeparator" w:id="0">
    <w:p w:rsidR="004B5E74" w:rsidRDefault="004B5E74" w:rsidP="008F2D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15704"/>
      <w:docPartObj>
        <w:docPartGallery w:val="Page Numbers (Bottom of Page)"/>
        <w:docPartUnique/>
      </w:docPartObj>
    </w:sdtPr>
    <w:sdtContent>
      <w:p w:rsidR="004B5E74" w:rsidRDefault="00832E99">
        <w:pPr>
          <w:pStyle w:val="Stopka"/>
          <w:jc w:val="center"/>
        </w:pPr>
        <w:fldSimple w:instr=" PAGE   \* MERGEFORMAT ">
          <w:r w:rsidR="00B35BDC">
            <w:rPr>
              <w:noProof/>
            </w:rPr>
            <w:t>1</w:t>
          </w:r>
        </w:fldSimple>
      </w:p>
    </w:sdtContent>
  </w:sdt>
  <w:p w:rsidR="004B5E74" w:rsidRDefault="004B5E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E74" w:rsidRDefault="004B5E74" w:rsidP="008F2D7E">
      <w:r>
        <w:separator/>
      </w:r>
    </w:p>
  </w:footnote>
  <w:footnote w:type="continuationSeparator" w:id="0">
    <w:p w:rsidR="004B5E74" w:rsidRDefault="004B5E74" w:rsidP="008F2D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97E05"/>
    <w:multiLevelType w:val="hybridMultilevel"/>
    <w:tmpl w:val="8012B564"/>
    <w:lvl w:ilvl="0" w:tplc="D10EB1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497816"/>
    <w:multiLevelType w:val="hybridMultilevel"/>
    <w:tmpl w:val="7D42EF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1EC6"/>
    <w:rsid w:val="00004F94"/>
    <w:rsid w:val="00012F7E"/>
    <w:rsid w:val="00035E7A"/>
    <w:rsid w:val="000604B1"/>
    <w:rsid w:val="000710A1"/>
    <w:rsid w:val="00092687"/>
    <w:rsid w:val="000C6308"/>
    <w:rsid w:val="000D4024"/>
    <w:rsid w:val="000E13FB"/>
    <w:rsid w:val="000F795C"/>
    <w:rsid w:val="00104B80"/>
    <w:rsid w:val="00111099"/>
    <w:rsid w:val="00134B7A"/>
    <w:rsid w:val="00190B9F"/>
    <w:rsid w:val="001A6C6A"/>
    <w:rsid w:val="001B7FF6"/>
    <w:rsid w:val="001C009A"/>
    <w:rsid w:val="00292D73"/>
    <w:rsid w:val="002B0B67"/>
    <w:rsid w:val="003555A9"/>
    <w:rsid w:val="00362904"/>
    <w:rsid w:val="00372DA3"/>
    <w:rsid w:val="003926C3"/>
    <w:rsid w:val="003B1B66"/>
    <w:rsid w:val="003C3634"/>
    <w:rsid w:val="003C3894"/>
    <w:rsid w:val="00412B9D"/>
    <w:rsid w:val="0044387F"/>
    <w:rsid w:val="004478F3"/>
    <w:rsid w:val="00481799"/>
    <w:rsid w:val="004943B2"/>
    <w:rsid w:val="004B5E74"/>
    <w:rsid w:val="004B5F77"/>
    <w:rsid w:val="004D65BC"/>
    <w:rsid w:val="0053364A"/>
    <w:rsid w:val="00562A38"/>
    <w:rsid w:val="005743FE"/>
    <w:rsid w:val="00592A5B"/>
    <w:rsid w:val="005E0844"/>
    <w:rsid w:val="005F03A2"/>
    <w:rsid w:val="005F2FB7"/>
    <w:rsid w:val="005F4C9C"/>
    <w:rsid w:val="005F56E4"/>
    <w:rsid w:val="00604A9C"/>
    <w:rsid w:val="00670989"/>
    <w:rsid w:val="006728B7"/>
    <w:rsid w:val="00694424"/>
    <w:rsid w:val="00713878"/>
    <w:rsid w:val="00780A90"/>
    <w:rsid w:val="00781C1A"/>
    <w:rsid w:val="00793CAA"/>
    <w:rsid w:val="007A0AA3"/>
    <w:rsid w:val="007A5C8F"/>
    <w:rsid w:val="007C3B2E"/>
    <w:rsid w:val="007D0C15"/>
    <w:rsid w:val="00832E99"/>
    <w:rsid w:val="00846535"/>
    <w:rsid w:val="008478BD"/>
    <w:rsid w:val="00866D18"/>
    <w:rsid w:val="00872B1A"/>
    <w:rsid w:val="00895A9A"/>
    <w:rsid w:val="008A4180"/>
    <w:rsid w:val="008E685C"/>
    <w:rsid w:val="008F2D7E"/>
    <w:rsid w:val="009052EF"/>
    <w:rsid w:val="00944F37"/>
    <w:rsid w:val="00977FC5"/>
    <w:rsid w:val="009807F0"/>
    <w:rsid w:val="00982AF1"/>
    <w:rsid w:val="009B22CE"/>
    <w:rsid w:val="009D10A4"/>
    <w:rsid w:val="009F05B5"/>
    <w:rsid w:val="00A04159"/>
    <w:rsid w:val="00A06B7E"/>
    <w:rsid w:val="00A21EC6"/>
    <w:rsid w:val="00A232C7"/>
    <w:rsid w:val="00A5553B"/>
    <w:rsid w:val="00A57BF7"/>
    <w:rsid w:val="00A62828"/>
    <w:rsid w:val="00A852A6"/>
    <w:rsid w:val="00AE243F"/>
    <w:rsid w:val="00AF7FDE"/>
    <w:rsid w:val="00B00AE6"/>
    <w:rsid w:val="00B016F9"/>
    <w:rsid w:val="00B35BDC"/>
    <w:rsid w:val="00B41D8A"/>
    <w:rsid w:val="00B55035"/>
    <w:rsid w:val="00B56949"/>
    <w:rsid w:val="00B73A12"/>
    <w:rsid w:val="00BA76B9"/>
    <w:rsid w:val="00BD736E"/>
    <w:rsid w:val="00BE230B"/>
    <w:rsid w:val="00BF1504"/>
    <w:rsid w:val="00C53481"/>
    <w:rsid w:val="00C80D59"/>
    <w:rsid w:val="00C87F08"/>
    <w:rsid w:val="00CB1921"/>
    <w:rsid w:val="00CC1078"/>
    <w:rsid w:val="00CD4FE7"/>
    <w:rsid w:val="00CE006F"/>
    <w:rsid w:val="00CE1113"/>
    <w:rsid w:val="00D13D6D"/>
    <w:rsid w:val="00D3731D"/>
    <w:rsid w:val="00D43BC5"/>
    <w:rsid w:val="00D47E04"/>
    <w:rsid w:val="00D754EB"/>
    <w:rsid w:val="00DC0E26"/>
    <w:rsid w:val="00DD7659"/>
    <w:rsid w:val="00E4373F"/>
    <w:rsid w:val="00E64D24"/>
    <w:rsid w:val="00E86EBD"/>
    <w:rsid w:val="00EA4249"/>
    <w:rsid w:val="00EE2F63"/>
    <w:rsid w:val="00F10E24"/>
    <w:rsid w:val="00F33B30"/>
    <w:rsid w:val="00F8560C"/>
    <w:rsid w:val="00F917C8"/>
    <w:rsid w:val="00F93894"/>
    <w:rsid w:val="00F95EB6"/>
    <w:rsid w:val="00FD3D36"/>
    <w:rsid w:val="00FD7EAE"/>
    <w:rsid w:val="00FF7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1E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21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21EC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2D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2D7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2D7E"/>
    <w:rPr>
      <w:vertAlign w:val="superscript"/>
    </w:rPr>
  </w:style>
  <w:style w:type="paragraph" w:styleId="Bezodstpw">
    <w:name w:val="No Spacing"/>
    <w:uiPriority w:val="1"/>
    <w:qFormat/>
    <w:rsid w:val="00982AF1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7138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138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38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387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18</Pages>
  <Words>7043</Words>
  <Characters>42263</Characters>
  <Application>Microsoft Office Word</Application>
  <DocSecurity>0</DocSecurity>
  <Lines>352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59</cp:revision>
  <dcterms:created xsi:type="dcterms:W3CDTF">2012-12-03T06:10:00Z</dcterms:created>
  <dcterms:modified xsi:type="dcterms:W3CDTF">2012-12-10T08:04:00Z</dcterms:modified>
</cp:coreProperties>
</file>