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613" w:rsidRDefault="00313613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Protokół nr 2.2015</w:t>
      </w:r>
    </w:p>
    <w:p w:rsidR="00313613" w:rsidRDefault="00313613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posiedzenia Komisji Oświaty, Zdrowia, Kultury, Sportu i Bezpieczeństwa Publicznego </w:t>
      </w:r>
    </w:p>
    <w:p w:rsidR="00313613" w:rsidRDefault="00313613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Rady Gminy w Będkowie z dnia 27 stycznia 2015 r.</w:t>
      </w:r>
    </w:p>
    <w:p w:rsidR="00313613" w:rsidRDefault="00313613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Komisji obecni na posiedzeniu:</w:t>
      </w:r>
    </w:p>
    <w:p w:rsidR="00313613" w:rsidRDefault="00313613" w:rsidP="00313613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Karpińska Małgorzata</w:t>
      </w:r>
    </w:p>
    <w:p w:rsidR="00313613" w:rsidRDefault="00313613" w:rsidP="00313613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Jabłoński Krzysztof</w:t>
      </w:r>
    </w:p>
    <w:p w:rsidR="00313613" w:rsidRDefault="00313613" w:rsidP="00313613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Duk</w:t>
      </w:r>
      <w:proofErr w:type="spellEnd"/>
      <w:r>
        <w:rPr>
          <w:rFonts w:ascii="Times New Roman" w:hAnsi="Times New Roman"/>
        </w:rPr>
        <w:t xml:space="preserve"> Tomasz</w:t>
      </w:r>
    </w:p>
    <w:p w:rsidR="00313613" w:rsidRDefault="00313613" w:rsidP="00313613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Błoch Bogusława</w:t>
      </w:r>
    </w:p>
    <w:p w:rsidR="00313613" w:rsidRPr="00313613" w:rsidRDefault="00313613" w:rsidP="00313613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Sarniak Bronisław</w:t>
      </w:r>
    </w:p>
    <w:p w:rsidR="00313613" w:rsidRDefault="00313613" w:rsidP="00313613">
      <w:pPr>
        <w:ind w:left="360"/>
        <w:jc w:val="both"/>
        <w:rPr>
          <w:rFonts w:ascii="Times New Roman" w:hAnsi="Times New Roman"/>
        </w:rPr>
      </w:pPr>
      <w:r w:rsidRPr="00913C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 posiedzeniu udział wzięli:</w:t>
      </w:r>
    </w:p>
    <w:p w:rsidR="00313613" w:rsidRPr="00313613" w:rsidRDefault="00313613" w:rsidP="003136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Lesław Kołodziejczyk – Wójt Gminy Będków</w:t>
      </w:r>
    </w:p>
    <w:p w:rsidR="00313613" w:rsidRDefault="00313613" w:rsidP="003136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Anna Król-Pospieszny – sekretarz G</w:t>
      </w:r>
      <w:r w:rsidRPr="0016571D">
        <w:rPr>
          <w:rFonts w:ascii="Times New Roman" w:hAnsi="Times New Roman"/>
        </w:rPr>
        <w:t>miny Będków</w:t>
      </w:r>
    </w:p>
    <w:p w:rsidR="00313613" w:rsidRPr="0016571D" w:rsidRDefault="00313613" w:rsidP="003136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Krystyna </w:t>
      </w:r>
      <w:proofErr w:type="spellStart"/>
      <w:r>
        <w:rPr>
          <w:rFonts w:ascii="Times New Roman" w:hAnsi="Times New Roman"/>
        </w:rPr>
        <w:t>Papiewska</w:t>
      </w:r>
      <w:proofErr w:type="spellEnd"/>
      <w:r>
        <w:rPr>
          <w:rFonts w:ascii="Times New Roman" w:hAnsi="Times New Roman"/>
        </w:rPr>
        <w:t xml:space="preserve"> – Kierownik Gminnego Ośrodka Pomocy Społecznej w Będkowie</w:t>
      </w:r>
    </w:p>
    <w:p w:rsidR="00313613" w:rsidRDefault="00313613" w:rsidP="003136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Józefa Kubala – inspektor w Urzędzie Gminy Będków</w:t>
      </w:r>
    </w:p>
    <w:p w:rsidR="00313613" w:rsidRDefault="00313613" w:rsidP="003136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Justyna Krych –</w:t>
      </w:r>
      <w:r w:rsidR="00450DA4">
        <w:rPr>
          <w:rFonts w:ascii="Times New Roman" w:hAnsi="Times New Roman"/>
        </w:rPr>
        <w:t xml:space="preserve"> podinspektor w Urzędzie Gminy</w:t>
      </w:r>
      <w:r w:rsidR="001870C4">
        <w:rPr>
          <w:rFonts w:ascii="Times New Roman" w:hAnsi="Times New Roman"/>
        </w:rPr>
        <w:t xml:space="preserve"> Będków</w:t>
      </w:r>
    </w:p>
    <w:p w:rsidR="00313613" w:rsidRDefault="00313613" w:rsidP="003136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Andrzej </w:t>
      </w:r>
      <w:proofErr w:type="spellStart"/>
      <w:r>
        <w:rPr>
          <w:rFonts w:ascii="Times New Roman" w:hAnsi="Times New Roman"/>
        </w:rPr>
        <w:t>Wajszczyk</w:t>
      </w:r>
      <w:proofErr w:type="spellEnd"/>
      <w:r>
        <w:rPr>
          <w:rFonts w:ascii="Times New Roman" w:hAnsi="Times New Roman"/>
        </w:rPr>
        <w:t xml:space="preserve"> –</w:t>
      </w:r>
      <w:r w:rsidR="006E4ECB">
        <w:rPr>
          <w:rFonts w:ascii="Times New Roman" w:hAnsi="Times New Roman"/>
        </w:rPr>
        <w:t xml:space="preserve"> Komendant Gminny Związku OSP</w:t>
      </w:r>
      <w:r w:rsidR="00450DA4">
        <w:rPr>
          <w:rFonts w:ascii="Times New Roman" w:hAnsi="Times New Roman"/>
        </w:rPr>
        <w:t xml:space="preserve"> w Będkowie</w:t>
      </w:r>
    </w:p>
    <w:p w:rsidR="00313613" w:rsidRPr="0016571D" w:rsidRDefault="00313613" w:rsidP="0031361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Włodzimierz Krajewski</w:t>
      </w:r>
      <w:r w:rsidR="006E4ECB">
        <w:rPr>
          <w:rFonts w:ascii="Times New Roman" w:hAnsi="Times New Roman"/>
        </w:rPr>
        <w:t xml:space="preserve"> – Prezes zarządu OSP w Będkowie</w:t>
      </w:r>
    </w:p>
    <w:p w:rsidR="00313613" w:rsidRDefault="00313613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Porządek posiedzenia :  </w:t>
      </w:r>
    </w:p>
    <w:p w:rsidR="00313613" w:rsidRDefault="00313613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Otwarcie posiedzenia i stwierdzenie prawomocności obrad.</w:t>
      </w:r>
    </w:p>
    <w:p w:rsidR="00313613" w:rsidRDefault="00313613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Przyjęcie porządku obrad i protokołu poprzedniego posiedzenia.</w:t>
      </w:r>
    </w:p>
    <w:p w:rsidR="00313613" w:rsidRDefault="00B37978" w:rsidP="00313613">
      <w:pPr>
        <w:rPr>
          <w:rFonts w:ascii="Times New Roman" w:hAnsi="Times New Roman"/>
        </w:rPr>
      </w:pPr>
      <w:r>
        <w:rPr>
          <w:rFonts w:ascii="Times New Roman" w:hAnsi="Times New Roman"/>
        </w:rPr>
        <w:t>3. Informacja Wójta Gminy na</w:t>
      </w:r>
      <w:r w:rsidR="00193154">
        <w:rPr>
          <w:rFonts w:ascii="Times New Roman" w:hAnsi="Times New Roman"/>
        </w:rPr>
        <w:t xml:space="preserve"> temat Domu Kultury w Będkowie -</w:t>
      </w:r>
      <w:r>
        <w:rPr>
          <w:rFonts w:ascii="Times New Roman" w:hAnsi="Times New Roman"/>
        </w:rPr>
        <w:t xml:space="preserve"> wyposażenie, zabezpieczenie na ten cel środków (budżet, dotacje), funkcjonalność obiektu, sposób wykorzystania.</w:t>
      </w:r>
    </w:p>
    <w:p w:rsidR="00B37978" w:rsidRDefault="00B37978" w:rsidP="00313613">
      <w:pPr>
        <w:rPr>
          <w:rFonts w:ascii="Times New Roman" w:hAnsi="Times New Roman"/>
        </w:rPr>
      </w:pPr>
      <w:r>
        <w:rPr>
          <w:rFonts w:ascii="Times New Roman" w:hAnsi="Times New Roman"/>
        </w:rPr>
        <w:t>4. Możliwości pomocowe Gminy dla mieszkańców w sytuacjach kryzysowych.</w:t>
      </w:r>
    </w:p>
    <w:p w:rsidR="00313613" w:rsidRDefault="00B37978" w:rsidP="00313613">
      <w:pPr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313613">
        <w:rPr>
          <w:rFonts w:ascii="Times New Roman" w:hAnsi="Times New Roman"/>
        </w:rPr>
        <w:t>. Zamknięcie posiedzenia.</w:t>
      </w:r>
    </w:p>
    <w:p w:rsidR="00313613" w:rsidRDefault="00313613" w:rsidP="00313613">
      <w:pPr>
        <w:rPr>
          <w:rFonts w:ascii="Times New Roman" w:hAnsi="Times New Roman"/>
        </w:rPr>
      </w:pPr>
      <w:r>
        <w:rPr>
          <w:rFonts w:ascii="Times New Roman" w:hAnsi="Times New Roman"/>
        </w:rPr>
        <w:t>Odp. punktu 1.</w:t>
      </w:r>
    </w:p>
    <w:p w:rsidR="00313613" w:rsidRDefault="00313613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Otwarcia posiedzenia dokonał Pan Krzysztof Jabłoński - wiceprzewodniczący Komisji. </w:t>
      </w:r>
      <w:r>
        <w:rPr>
          <w:rFonts w:ascii="Times New Roman" w:hAnsi="Times New Roman"/>
        </w:rPr>
        <w:br/>
        <w:t>Na podstawie listy obecności członków komisji stwierdził prawomocność obra</w:t>
      </w:r>
      <w:r w:rsidR="00320989">
        <w:rPr>
          <w:rFonts w:ascii="Times New Roman" w:hAnsi="Times New Roman"/>
        </w:rPr>
        <w:t>d. W posiedzeniu wzięło udział 5</w:t>
      </w:r>
      <w:r>
        <w:rPr>
          <w:rFonts w:ascii="Times New Roman" w:hAnsi="Times New Roman"/>
        </w:rPr>
        <w:t xml:space="preserve"> członków Komisji na stan 5. </w:t>
      </w:r>
    </w:p>
    <w:p w:rsidR="00313613" w:rsidRDefault="00313613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2. </w:t>
      </w:r>
    </w:p>
    <w:p w:rsidR="00313613" w:rsidRDefault="00313613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Zaproponowany przez przewodniczącego posiedzenia porządek</w:t>
      </w:r>
      <w:r w:rsidR="004D2BBD">
        <w:rPr>
          <w:rFonts w:ascii="Times New Roman" w:hAnsi="Times New Roman"/>
        </w:rPr>
        <w:t xml:space="preserve"> został przyjęty przez Komisję </w:t>
      </w:r>
      <w:r>
        <w:rPr>
          <w:rFonts w:ascii="Times New Roman" w:hAnsi="Times New Roman"/>
        </w:rPr>
        <w:t xml:space="preserve">- </w:t>
      </w:r>
      <w:r w:rsidR="004D2BBD">
        <w:rPr>
          <w:rFonts w:ascii="Times New Roman" w:hAnsi="Times New Roman"/>
        </w:rPr>
        <w:br/>
      </w:r>
      <w:r>
        <w:rPr>
          <w:rFonts w:ascii="Times New Roman" w:hAnsi="Times New Roman"/>
        </w:rPr>
        <w:t>za przyjęciem</w:t>
      </w:r>
      <w:r w:rsidR="00320989">
        <w:rPr>
          <w:rFonts w:ascii="Times New Roman" w:hAnsi="Times New Roman"/>
        </w:rPr>
        <w:t xml:space="preserve"> głosowało 5</w:t>
      </w:r>
      <w:r>
        <w:rPr>
          <w:rFonts w:ascii="Times New Roman" w:hAnsi="Times New Roman"/>
        </w:rPr>
        <w:t xml:space="preserve"> członków komisji.</w:t>
      </w:r>
    </w:p>
    <w:p w:rsidR="00313613" w:rsidRDefault="00313613" w:rsidP="0032098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Protokół poprzedniego posiedzenia </w:t>
      </w:r>
      <w:r w:rsidR="00320989">
        <w:rPr>
          <w:rFonts w:ascii="Times New Roman" w:hAnsi="Times New Roman"/>
        </w:rPr>
        <w:t xml:space="preserve">nr 1.2015 z dnia 19 stycznia 2015 r. </w:t>
      </w:r>
      <w:r>
        <w:rPr>
          <w:rFonts w:ascii="Times New Roman" w:hAnsi="Times New Roman"/>
        </w:rPr>
        <w:t>Komisji Oświaty, Zdrowia, Kultury, Sportu i Bezpieczeństwa Pu</w:t>
      </w:r>
      <w:r w:rsidR="00320989">
        <w:rPr>
          <w:rFonts w:ascii="Times New Roman" w:hAnsi="Times New Roman"/>
        </w:rPr>
        <w:t>blicznego Rady Gminy w Będkowie</w:t>
      </w:r>
      <w:r>
        <w:rPr>
          <w:rFonts w:ascii="Times New Roman" w:hAnsi="Times New Roman"/>
        </w:rPr>
        <w:t xml:space="preserve"> </w:t>
      </w:r>
      <w:r w:rsidR="00320989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Komisja </w:t>
      </w:r>
      <w:r w:rsidR="00320989">
        <w:rPr>
          <w:rFonts w:ascii="Times New Roman" w:hAnsi="Times New Roman"/>
        </w:rPr>
        <w:t>przyjęła w drodze głosowania  5</w:t>
      </w:r>
      <w:r>
        <w:rPr>
          <w:rFonts w:ascii="Times New Roman" w:hAnsi="Times New Roman"/>
        </w:rPr>
        <w:t xml:space="preserve"> głosami „za”.</w:t>
      </w:r>
    </w:p>
    <w:p w:rsidR="00313613" w:rsidRDefault="00313613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3. </w:t>
      </w:r>
    </w:p>
    <w:p w:rsidR="00910733" w:rsidRDefault="00910733" w:rsidP="00BF1AD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Wójt Gminy: na realizację projektu udało się uzyskać wsparcie finansowe poprzez Lokalną Grupę Działania. Podpisana umowa zakładała realizację tego projektu od czerwca 2015 r. z uwagi na zapewnienie, dosyć istotnego, wkładu własnego.</w:t>
      </w:r>
      <w:r w:rsidR="003B3ED8">
        <w:rPr>
          <w:rFonts w:ascii="Times New Roman" w:hAnsi="Times New Roman"/>
        </w:rPr>
        <w:t xml:space="preserve"> Środki dostępne to </w:t>
      </w:r>
      <w:r w:rsidR="00F078DC">
        <w:rPr>
          <w:rFonts w:ascii="Times New Roman" w:hAnsi="Times New Roman"/>
        </w:rPr>
        <w:t>kwota 400 tysięcy zł, a ogólny koszt obiektu wraz z nadzorem budowlanym wynosi 1.560 tysięcy zł, więc wkład własny trzeba było zabezpieczyć poprzez zwiększenie puli kredytowej z końcem roku, ab</w:t>
      </w:r>
      <w:r w:rsidR="005040AA">
        <w:rPr>
          <w:rFonts w:ascii="Times New Roman" w:hAnsi="Times New Roman"/>
        </w:rPr>
        <w:t xml:space="preserve">y go rozliczyć, zapłacić i </w:t>
      </w:r>
      <w:r w:rsidR="00F078DC">
        <w:rPr>
          <w:rFonts w:ascii="Times New Roman" w:hAnsi="Times New Roman"/>
        </w:rPr>
        <w:t>złożyć wniosek o płatność przed końcem roku.</w:t>
      </w:r>
      <w:r w:rsidR="00606509">
        <w:rPr>
          <w:rFonts w:ascii="Times New Roman" w:hAnsi="Times New Roman"/>
        </w:rPr>
        <w:t xml:space="preserve"> </w:t>
      </w:r>
      <w:r w:rsidR="004B44E3">
        <w:rPr>
          <w:rFonts w:ascii="Times New Roman" w:hAnsi="Times New Roman"/>
        </w:rPr>
        <w:t>Stosownie do oczekiwań instytucji wdrażającej, czyli Urzędu Marszałkowsk</w:t>
      </w:r>
      <w:r w:rsidR="005040AA">
        <w:rPr>
          <w:rFonts w:ascii="Times New Roman" w:hAnsi="Times New Roman"/>
        </w:rPr>
        <w:t xml:space="preserve">iego stanęliśmy przed dylematem </w:t>
      </w:r>
      <w:r w:rsidR="005A5D13">
        <w:rPr>
          <w:rFonts w:ascii="Times New Roman" w:hAnsi="Times New Roman"/>
        </w:rPr>
        <w:t>-</w:t>
      </w:r>
      <w:r w:rsidR="005040AA">
        <w:rPr>
          <w:rFonts w:ascii="Times New Roman" w:hAnsi="Times New Roman"/>
        </w:rPr>
        <w:t xml:space="preserve"> </w:t>
      </w:r>
      <w:r w:rsidR="004B44E3">
        <w:rPr>
          <w:rFonts w:ascii="Times New Roman" w:hAnsi="Times New Roman"/>
        </w:rPr>
        <w:t>rezygnujemy albo realizujemy i rozliczamy projekt do końca roku; o</w:t>
      </w:r>
      <w:r w:rsidR="005A5D13">
        <w:rPr>
          <w:rFonts w:ascii="Times New Roman" w:hAnsi="Times New Roman"/>
        </w:rPr>
        <w:t xml:space="preserve"> rezygnacji  nie mogło być mowy, więc zapadły decyzje</w:t>
      </w:r>
      <w:r w:rsidR="007E7186">
        <w:rPr>
          <w:rFonts w:ascii="Times New Roman" w:hAnsi="Times New Roman"/>
        </w:rPr>
        <w:t>,</w:t>
      </w:r>
      <w:r w:rsidR="005A5D13">
        <w:rPr>
          <w:rFonts w:ascii="Times New Roman" w:hAnsi="Times New Roman"/>
        </w:rPr>
        <w:t xml:space="preserve"> i w związku z tym staraliśmy się zakończyć przynajmniej to, co było przedmiotem wnioskowania. Zakres rzeczowy to generalnie sama „budowlanka”. Projekt nie obejmował zagospodarowania terenu wokół obiektu </w:t>
      </w:r>
      <w:r w:rsidR="007B57EE">
        <w:rPr>
          <w:rFonts w:ascii="Times New Roman" w:hAnsi="Times New Roman"/>
        </w:rPr>
        <w:t>-</w:t>
      </w:r>
      <w:r w:rsidR="005A5D13">
        <w:rPr>
          <w:rFonts w:ascii="Times New Roman" w:hAnsi="Times New Roman"/>
        </w:rPr>
        <w:t xml:space="preserve"> jest </w:t>
      </w:r>
      <w:r w:rsidR="007B57EE">
        <w:rPr>
          <w:rFonts w:ascii="Times New Roman" w:hAnsi="Times New Roman"/>
        </w:rPr>
        <w:t xml:space="preserve">więc jeszcze sporo do zrobienia </w:t>
      </w:r>
      <w:r w:rsidR="00545989">
        <w:rPr>
          <w:rFonts w:ascii="Times New Roman" w:hAnsi="Times New Roman"/>
        </w:rPr>
        <w:t xml:space="preserve">- </w:t>
      </w:r>
      <w:r w:rsidR="007B57EE">
        <w:rPr>
          <w:rFonts w:ascii="Times New Roman" w:hAnsi="Times New Roman"/>
        </w:rPr>
        <w:t>to, co będzie możliwe będziemy realizować własnymi siłami, we współpracy z Powiatowym Urzędem Pracy w ramach pracy interwe</w:t>
      </w:r>
      <w:r w:rsidR="00224830">
        <w:rPr>
          <w:rFonts w:ascii="Times New Roman" w:hAnsi="Times New Roman"/>
        </w:rPr>
        <w:t>ncyjnej i robót publicznych.</w:t>
      </w:r>
      <w:r w:rsidR="000E2CFE">
        <w:rPr>
          <w:rFonts w:ascii="Times New Roman" w:hAnsi="Times New Roman"/>
        </w:rPr>
        <w:t xml:space="preserve"> </w:t>
      </w:r>
      <w:r w:rsidR="00F85318">
        <w:rPr>
          <w:rFonts w:ascii="Times New Roman" w:hAnsi="Times New Roman"/>
        </w:rPr>
        <w:t xml:space="preserve">Widzimy, </w:t>
      </w:r>
      <w:r w:rsidR="007B57EE">
        <w:rPr>
          <w:rFonts w:ascii="Times New Roman" w:hAnsi="Times New Roman"/>
        </w:rPr>
        <w:t>że obiekt ten wymaga jeszcze pracy porządkowej wewnątrz i zagospodarowania terenu wokół budynku</w:t>
      </w:r>
      <w:r w:rsidR="00096A93">
        <w:rPr>
          <w:rFonts w:ascii="Times New Roman" w:hAnsi="Times New Roman"/>
        </w:rPr>
        <w:t xml:space="preserve">. Część tych prac </w:t>
      </w:r>
      <w:r w:rsidR="00545989">
        <w:rPr>
          <w:rFonts w:ascii="Times New Roman" w:hAnsi="Times New Roman"/>
        </w:rPr>
        <w:t>będziemy w stanie wykonać sami -</w:t>
      </w:r>
      <w:r w:rsidR="00096A93">
        <w:rPr>
          <w:rFonts w:ascii="Times New Roman" w:hAnsi="Times New Roman"/>
        </w:rPr>
        <w:t xml:space="preserve"> na to przyjdzie czas </w:t>
      </w:r>
      <w:r w:rsidR="00986AD2">
        <w:rPr>
          <w:rFonts w:ascii="Times New Roman" w:hAnsi="Times New Roman"/>
        </w:rPr>
        <w:br/>
      </w:r>
      <w:r w:rsidR="00096A93">
        <w:rPr>
          <w:rFonts w:ascii="Times New Roman" w:hAnsi="Times New Roman"/>
        </w:rPr>
        <w:t xml:space="preserve">w następnych latach. Są to zadania na jakiś kolejny projekt unijny na zagospodarowanie w szerszym </w:t>
      </w:r>
      <w:r w:rsidR="00986AD2">
        <w:rPr>
          <w:rFonts w:ascii="Times New Roman" w:hAnsi="Times New Roman"/>
        </w:rPr>
        <w:t xml:space="preserve">zakresie, np. z uwzględnieniem </w:t>
      </w:r>
      <w:r w:rsidR="00096A93">
        <w:rPr>
          <w:rFonts w:ascii="Times New Roman" w:hAnsi="Times New Roman"/>
        </w:rPr>
        <w:t>sceny letniej w sąsie</w:t>
      </w:r>
      <w:r w:rsidR="0008457C">
        <w:rPr>
          <w:rFonts w:ascii="Times New Roman" w:hAnsi="Times New Roman"/>
        </w:rPr>
        <w:t>dztwie obiektu ze względu</w:t>
      </w:r>
      <w:r w:rsidR="00096A93">
        <w:rPr>
          <w:rFonts w:ascii="Times New Roman" w:hAnsi="Times New Roman"/>
        </w:rPr>
        <w:t xml:space="preserve"> na zaplecze gastronomiczne</w:t>
      </w:r>
      <w:r w:rsidR="00EB5B92">
        <w:rPr>
          <w:rFonts w:ascii="Times New Roman" w:hAnsi="Times New Roman"/>
        </w:rPr>
        <w:t>, które odpowiednio wyposażone z pewnością ułatwi organizację imprez kulturalno-integracyjnych.</w:t>
      </w:r>
      <w:r w:rsidR="00096A93">
        <w:rPr>
          <w:rFonts w:ascii="Times New Roman" w:hAnsi="Times New Roman"/>
        </w:rPr>
        <w:t xml:space="preserve"> Myślę, że budowanie tej sceny daleko od tego obiektu nie jest uzasadnione, a tutaj teren, może niewielki, ale jak dla mieszkańców tej gminy jest raczej wystarczający.</w:t>
      </w:r>
      <w:r w:rsidR="000E2CFE">
        <w:rPr>
          <w:rFonts w:ascii="Times New Roman" w:hAnsi="Times New Roman"/>
        </w:rPr>
        <w:t xml:space="preserve"> Od marca, niezależnie od tego kiedy otrzymamy wsparcie, podejmiemy własnymi siłami prace zarówno wewnątrz jak i na zewnątrz obiektu</w:t>
      </w:r>
      <w:r w:rsidR="005C545F">
        <w:rPr>
          <w:rFonts w:ascii="Times New Roman" w:hAnsi="Times New Roman"/>
        </w:rPr>
        <w:t xml:space="preserve">. Przy </w:t>
      </w:r>
      <w:r w:rsidR="003E4C0A">
        <w:rPr>
          <w:rFonts w:ascii="Times New Roman" w:hAnsi="Times New Roman"/>
        </w:rPr>
        <w:t>sprzyjających warunkach atmosferycznych</w:t>
      </w:r>
      <w:r w:rsidR="005C545F">
        <w:rPr>
          <w:rFonts w:ascii="Times New Roman" w:hAnsi="Times New Roman"/>
        </w:rPr>
        <w:t xml:space="preserve"> będą także podjęte prace na </w:t>
      </w:r>
      <w:r w:rsidR="003E4C0A">
        <w:rPr>
          <w:rFonts w:ascii="Times New Roman" w:hAnsi="Times New Roman"/>
        </w:rPr>
        <w:t>tarasie (zgodnie ze zgłoszonymi usterkami</w:t>
      </w:r>
      <w:r w:rsidR="005C545F">
        <w:rPr>
          <w:rFonts w:ascii="Times New Roman" w:hAnsi="Times New Roman"/>
        </w:rPr>
        <w:t xml:space="preserve"> do protokołu)</w:t>
      </w:r>
      <w:r w:rsidR="003E4C0A">
        <w:rPr>
          <w:rFonts w:ascii="Times New Roman" w:hAnsi="Times New Roman"/>
        </w:rPr>
        <w:t>. Na obiekty kubaturowe okres gwarancji i rękojmi obejmuje 3 lata i to jest zagwarantowane w umowie</w:t>
      </w:r>
      <w:r w:rsidR="005F61F7">
        <w:rPr>
          <w:rFonts w:ascii="Times New Roman" w:hAnsi="Times New Roman"/>
        </w:rPr>
        <w:t>. Gotowość firmy do działania w celu poprawienia tego typu usterek jest zadeklarowana.</w:t>
      </w:r>
      <w:r w:rsidR="00277FAD">
        <w:rPr>
          <w:rFonts w:ascii="Times New Roman" w:hAnsi="Times New Roman"/>
        </w:rPr>
        <w:t xml:space="preserve"> Co do zamierzeń -</w:t>
      </w:r>
      <w:r w:rsidR="00AD15A9">
        <w:rPr>
          <w:rFonts w:ascii="Times New Roman" w:hAnsi="Times New Roman"/>
        </w:rPr>
        <w:t xml:space="preserve"> w roku  2015</w:t>
      </w:r>
      <w:r w:rsidR="002C13B1">
        <w:rPr>
          <w:rFonts w:ascii="Times New Roman" w:hAnsi="Times New Roman"/>
        </w:rPr>
        <w:t xml:space="preserve"> będziemy funkcjonować w oparciu o zaplecze U</w:t>
      </w:r>
      <w:r w:rsidR="00277FAD">
        <w:rPr>
          <w:rFonts w:ascii="Times New Roman" w:hAnsi="Times New Roman"/>
        </w:rPr>
        <w:t xml:space="preserve">rzędu, wspierane również </w:t>
      </w:r>
      <w:r w:rsidR="002C13B1">
        <w:rPr>
          <w:rFonts w:ascii="Times New Roman" w:hAnsi="Times New Roman"/>
        </w:rPr>
        <w:t xml:space="preserve"> pracami interwencyjnymi. Nie przewiduję w tym roku jakiejś obsady etatowej dla tego obiektu, nie znaczy to jednak</w:t>
      </w:r>
      <w:r w:rsidR="00DC6F49">
        <w:rPr>
          <w:rFonts w:ascii="Times New Roman" w:hAnsi="Times New Roman"/>
        </w:rPr>
        <w:t>, że nie będzie dostępny dla wszelkich inicjatyw społecznych</w:t>
      </w:r>
      <w:r w:rsidR="00F95F24">
        <w:rPr>
          <w:rFonts w:ascii="Times New Roman" w:hAnsi="Times New Roman"/>
        </w:rPr>
        <w:t>, czy to dla mieszkańców gminy, czy struktur funkcj</w:t>
      </w:r>
      <w:r w:rsidR="00B27BB5">
        <w:rPr>
          <w:rFonts w:ascii="Times New Roman" w:hAnsi="Times New Roman"/>
        </w:rPr>
        <w:t xml:space="preserve">onujących na terenie tej gminy - mówię </w:t>
      </w:r>
      <w:r w:rsidR="00F95F24">
        <w:rPr>
          <w:rFonts w:ascii="Times New Roman" w:hAnsi="Times New Roman"/>
        </w:rPr>
        <w:t xml:space="preserve"> np. o kołach gospodyń wiejskich</w:t>
      </w:r>
      <w:r w:rsidR="007F275A">
        <w:rPr>
          <w:rFonts w:ascii="Times New Roman" w:hAnsi="Times New Roman"/>
        </w:rPr>
        <w:t xml:space="preserve">. </w:t>
      </w:r>
      <w:r w:rsidR="00FC5E8B">
        <w:rPr>
          <w:rFonts w:ascii="Times New Roman" w:hAnsi="Times New Roman"/>
        </w:rPr>
        <w:t xml:space="preserve">Co do specyfiki – obiekt nie jest dokładnie taki sam jak każda inna świetlica wiejska. </w:t>
      </w:r>
      <w:r w:rsidR="007F275A">
        <w:rPr>
          <w:rFonts w:ascii="Times New Roman" w:hAnsi="Times New Roman"/>
        </w:rPr>
        <w:t>G</w:t>
      </w:r>
      <w:r w:rsidR="00F95F24">
        <w:rPr>
          <w:rFonts w:ascii="Times New Roman" w:hAnsi="Times New Roman"/>
        </w:rPr>
        <w:t>ospod</w:t>
      </w:r>
      <w:r w:rsidR="00CA473D">
        <w:rPr>
          <w:rFonts w:ascii="Times New Roman" w:hAnsi="Times New Roman"/>
        </w:rPr>
        <w:t>arzem wiodącym tego obiektu będzie</w:t>
      </w:r>
      <w:r w:rsidR="00F95F24">
        <w:rPr>
          <w:rFonts w:ascii="Times New Roman" w:hAnsi="Times New Roman"/>
        </w:rPr>
        <w:t xml:space="preserve"> gmina</w:t>
      </w:r>
      <w:r w:rsidR="007F275A">
        <w:rPr>
          <w:rFonts w:ascii="Times New Roman" w:hAnsi="Times New Roman"/>
        </w:rPr>
        <w:t xml:space="preserve"> przy aktywnym gospodarowaniu KGW, które </w:t>
      </w:r>
      <w:r w:rsidR="00CA473D">
        <w:rPr>
          <w:rFonts w:ascii="Times New Roman" w:hAnsi="Times New Roman"/>
        </w:rPr>
        <w:t xml:space="preserve">bardzo aktywnie promuje  gminę - chodzie tutaj o będkowskie koło, a także inne </w:t>
      </w:r>
      <w:r w:rsidR="000564F9">
        <w:rPr>
          <w:rFonts w:ascii="Times New Roman" w:hAnsi="Times New Roman"/>
        </w:rPr>
        <w:t>organizacje jak np. straż itp. -</w:t>
      </w:r>
      <w:r w:rsidR="00CA473D">
        <w:rPr>
          <w:rFonts w:ascii="Times New Roman" w:hAnsi="Times New Roman"/>
        </w:rPr>
        <w:t xml:space="preserve"> obiekt ten zapewne będzie służył </w:t>
      </w:r>
      <w:r w:rsidR="00DF253C">
        <w:rPr>
          <w:rFonts w:ascii="Times New Roman" w:hAnsi="Times New Roman"/>
        </w:rPr>
        <w:t xml:space="preserve"> także realizacji </w:t>
      </w:r>
      <w:r w:rsidR="00CA473D">
        <w:rPr>
          <w:rFonts w:ascii="Times New Roman" w:hAnsi="Times New Roman"/>
        </w:rPr>
        <w:t xml:space="preserve">postanowień statutowych. </w:t>
      </w:r>
      <w:r w:rsidR="00BB2F60">
        <w:rPr>
          <w:rFonts w:ascii="Times New Roman" w:hAnsi="Times New Roman"/>
        </w:rPr>
        <w:t>Ten obiekt ma też służyć temu, aby można było ocalić od zapom</w:t>
      </w:r>
      <w:r w:rsidR="000564F9">
        <w:rPr>
          <w:rFonts w:ascii="Times New Roman" w:hAnsi="Times New Roman"/>
        </w:rPr>
        <w:t xml:space="preserve">nienia to, co ważne dla gminy - </w:t>
      </w:r>
      <w:r w:rsidR="00BB2F60">
        <w:rPr>
          <w:rFonts w:ascii="Times New Roman" w:hAnsi="Times New Roman"/>
        </w:rPr>
        <w:t xml:space="preserve">myślę tutaj o izbie pamięci W. S. Reymonta </w:t>
      </w:r>
      <w:r w:rsidR="000564F9">
        <w:rPr>
          <w:rFonts w:ascii="Times New Roman" w:hAnsi="Times New Roman"/>
        </w:rPr>
        <w:br/>
      </w:r>
      <w:r w:rsidR="00BB2F60">
        <w:rPr>
          <w:rFonts w:ascii="Times New Roman" w:hAnsi="Times New Roman"/>
        </w:rPr>
        <w:t>i B. Stolarskim</w:t>
      </w:r>
      <w:r w:rsidR="00FF3D4A">
        <w:rPr>
          <w:rFonts w:ascii="Times New Roman" w:hAnsi="Times New Roman"/>
        </w:rPr>
        <w:t>. Co prawda były wcześniej dyskusje, czy Jaku</w:t>
      </w:r>
      <w:r w:rsidR="004A45E5">
        <w:rPr>
          <w:rFonts w:ascii="Times New Roman" w:hAnsi="Times New Roman"/>
        </w:rPr>
        <w:t>bów nie byłby lepszym miejscem.</w:t>
      </w:r>
      <w:r w:rsidR="00B456FD">
        <w:rPr>
          <w:rFonts w:ascii="Times New Roman" w:hAnsi="Times New Roman"/>
        </w:rPr>
        <w:t xml:space="preserve"> Były prowadzone rozmowy z właścicielką obiektu (w którym mieszkał P.</w:t>
      </w:r>
      <w:r w:rsidR="000564F9">
        <w:rPr>
          <w:rFonts w:ascii="Times New Roman" w:hAnsi="Times New Roman"/>
        </w:rPr>
        <w:t xml:space="preserve"> </w:t>
      </w:r>
      <w:proofErr w:type="spellStart"/>
      <w:r w:rsidR="000564F9">
        <w:rPr>
          <w:rFonts w:ascii="Times New Roman" w:hAnsi="Times New Roman"/>
        </w:rPr>
        <w:t>Lolo</w:t>
      </w:r>
      <w:proofErr w:type="spellEnd"/>
      <w:r w:rsidR="000564F9">
        <w:rPr>
          <w:rFonts w:ascii="Times New Roman" w:hAnsi="Times New Roman"/>
        </w:rPr>
        <w:t>) P. Ewą Załęską-Szczepka -</w:t>
      </w:r>
      <w:r w:rsidR="00B456FD">
        <w:rPr>
          <w:rFonts w:ascii="Times New Roman" w:hAnsi="Times New Roman"/>
        </w:rPr>
        <w:t xml:space="preserve"> dyskusje rozpoczęte, jednak kwestia przeniesienia własności na gminę nie wchodziła w grę. Gdybyśmy chcieli tam utworzyć izbę pamięci i zgromadzić w niej jakieś eksponaty wówczas trzeba byłoby przeprowadzić gruntowny remont wraz </w:t>
      </w:r>
      <w:r w:rsidR="00BF1AD4">
        <w:rPr>
          <w:rFonts w:ascii="Times New Roman" w:hAnsi="Times New Roman"/>
        </w:rPr>
        <w:t xml:space="preserve"> z </w:t>
      </w:r>
      <w:r w:rsidR="00B456FD">
        <w:rPr>
          <w:rFonts w:ascii="Times New Roman" w:hAnsi="Times New Roman"/>
        </w:rPr>
        <w:t>ogrzewaniem i monitoringiem, a to są istotne koszty. Nie będąc właścicielem obiektu  ponoszenie takich kosztów</w:t>
      </w:r>
      <w:r w:rsidR="00306CA6">
        <w:rPr>
          <w:rFonts w:ascii="Times New Roman" w:hAnsi="Times New Roman"/>
        </w:rPr>
        <w:t xml:space="preserve"> to nie</w:t>
      </w:r>
      <w:r w:rsidR="00BF1AD4">
        <w:rPr>
          <w:rFonts w:ascii="Times New Roman" w:hAnsi="Times New Roman"/>
        </w:rPr>
        <w:t xml:space="preserve"> </w:t>
      </w:r>
      <w:r w:rsidR="00306CA6">
        <w:rPr>
          <w:rFonts w:ascii="Times New Roman" w:hAnsi="Times New Roman"/>
        </w:rPr>
        <w:t>najlepsze rozwiązanie w momencie, gd</w:t>
      </w:r>
      <w:r w:rsidR="0034079E">
        <w:rPr>
          <w:rFonts w:ascii="Times New Roman" w:hAnsi="Times New Roman"/>
        </w:rPr>
        <w:t>y rodził się nowy pomysł na powstanie</w:t>
      </w:r>
      <w:r w:rsidR="00306CA6">
        <w:rPr>
          <w:rFonts w:ascii="Times New Roman" w:hAnsi="Times New Roman"/>
        </w:rPr>
        <w:t xml:space="preserve"> obiekt</w:t>
      </w:r>
      <w:r w:rsidR="0034079E">
        <w:rPr>
          <w:rFonts w:ascii="Times New Roman" w:hAnsi="Times New Roman"/>
        </w:rPr>
        <w:t>u</w:t>
      </w:r>
      <w:r w:rsidR="00306CA6">
        <w:rPr>
          <w:rFonts w:ascii="Times New Roman" w:hAnsi="Times New Roman"/>
        </w:rPr>
        <w:t xml:space="preserve"> w Będkowie.</w:t>
      </w:r>
      <w:r w:rsidR="00C335CD">
        <w:rPr>
          <w:rFonts w:ascii="Times New Roman" w:hAnsi="Times New Roman"/>
        </w:rPr>
        <w:t xml:space="preserve"> Na terenie gminy </w:t>
      </w:r>
      <w:r w:rsidR="00AA6226">
        <w:rPr>
          <w:rFonts w:ascii="Times New Roman" w:hAnsi="Times New Roman"/>
        </w:rPr>
        <w:t>funkcjonują dwa zespoły ludowe -</w:t>
      </w:r>
      <w:r w:rsidR="00C335CD">
        <w:rPr>
          <w:rFonts w:ascii="Times New Roman" w:hAnsi="Times New Roman"/>
        </w:rPr>
        <w:t xml:space="preserve"> ten obiekt będzie także </w:t>
      </w:r>
      <w:r w:rsidR="00D17B59">
        <w:rPr>
          <w:rFonts w:ascii="Times New Roman" w:hAnsi="Times New Roman"/>
        </w:rPr>
        <w:t>dostęp</w:t>
      </w:r>
      <w:r w:rsidR="00DF53C0">
        <w:rPr>
          <w:rFonts w:ascii="Times New Roman" w:hAnsi="Times New Roman"/>
        </w:rPr>
        <w:t>ny dla tych zespołów. Obiekt ten będzie udostępniony równ</w:t>
      </w:r>
      <w:r w:rsidR="00BF1AD4">
        <w:rPr>
          <w:rFonts w:ascii="Times New Roman" w:hAnsi="Times New Roman"/>
        </w:rPr>
        <w:t xml:space="preserve">ież dla koła wędkarskiego, czy </w:t>
      </w:r>
      <w:r w:rsidR="00AA6226">
        <w:rPr>
          <w:rFonts w:ascii="Times New Roman" w:hAnsi="Times New Roman"/>
        </w:rPr>
        <w:t xml:space="preserve">Lokalnej Grupy </w:t>
      </w:r>
      <w:r w:rsidR="00DF53C0">
        <w:rPr>
          <w:rFonts w:ascii="Times New Roman" w:hAnsi="Times New Roman"/>
        </w:rPr>
        <w:t>Działania, która jest organ</w:t>
      </w:r>
      <w:r w:rsidR="00AA6226">
        <w:rPr>
          <w:rFonts w:ascii="Times New Roman" w:hAnsi="Times New Roman"/>
        </w:rPr>
        <w:t>izatorem wyjazdowych posiedzeń -</w:t>
      </w:r>
      <w:r w:rsidR="00DF53C0">
        <w:rPr>
          <w:rFonts w:ascii="Times New Roman" w:hAnsi="Times New Roman"/>
        </w:rPr>
        <w:t xml:space="preserve"> takowe posiedzenie odbyło się kiedyś w Wyknie.</w:t>
      </w:r>
      <w:r w:rsidR="006A3B57">
        <w:rPr>
          <w:rFonts w:ascii="Times New Roman" w:hAnsi="Times New Roman"/>
        </w:rPr>
        <w:t xml:space="preserve"> Kolejnym elementem dla tego typu współpracy jest możliwość zrzeszania się</w:t>
      </w:r>
      <w:r w:rsidR="00DF53C0">
        <w:rPr>
          <w:rFonts w:ascii="Times New Roman" w:hAnsi="Times New Roman"/>
        </w:rPr>
        <w:t xml:space="preserve"> </w:t>
      </w:r>
      <w:r w:rsidR="008D184E">
        <w:rPr>
          <w:rFonts w:ascii="Times New Roman" w:hAnsi="Times New Roman"/>
        </w:rPr>
        <w:t>w stowarzyszenia dla pozyskiwania środków zewnętrznych. Chcemy mieć też ten obiekt na potrzeby własne</w:t>
      </w:r>
      <w:r w:rsidR="00DE56FA">
        <w:rPr>
          <w:rFonts w:ascii="Times New Roman" w:hAnsi="Times New Roman"/>
        </w:rPr>
        <w:t>, na imprezy gminne, które</w:t>
      </w:r>
      <w:r w:rsidR="008D184E">
        <w:rPr>
          <w:rFonts w:ascii="Times New Roman" w:hAnsi="Times New Roman"/>
        </w:rPr>
        <w:t xml:space="preserve"> na stałe wpisane są do kalendarza imprez, </w:t>
      </w:r>
      <w:r w:rsidR="00BF1AD4">
        <w:rPr>
          <w:rFonts w:ascii="Times New Roman" w:hAnsi="Times New Roman"/>
        </w:rPr>
        <w:t xml:space="preserve">czy to </w:t>
      </w:r>
      <w:r w:rsidR="00003BF7">
        <w:rPr>
          <w:rFonts w:ascii="Times New Roman" w:hAnsi="Times New Roman"/>
        </w:rPr>
        <w:t>o charakterze powiatowym (np. Powiatowy Konkurs Pisanek i Palm),  czy międzygminnym (np. turnieje Gmin Reymontowskich)</w:t>
      </w:r>
      <w:r w:rsidR="00ED381D">
        <w:rPr>
          <w:rFonts w:ascii="Times New Roman" w:hAnsi="Times New Roman"/>
        </w:rPr>
        <w:t>.</w:t>
      </w:r>
      <w:r w:rsidR="009B73E7">
        <w:rPr>
          <w:rFonts w:ascii="Times New Roman" w:hAnsi="Times New Roman"/>
        </w:rPr>
        <w:t xml:space="preserve"> Obiekt jest, więc wszelkie inicjatywy należy brać pod uwagę, natomiast co do formuły </w:t>
      </w:r>
      <w:r w:rsidR="00C75654">
        <w:rPr>
          <w:rFonts w:ascii="Times New Roman" w:hAnsi="Times New Roman"/>
        </w:rPr>
        <w:t>funkcjonowania te</w:t>
      </w:r>
      <w:r w:rsidR="00AA6226">
        <w:rPr>
          <w:rFonts w:ascii="Times New Roman" w:hAnsi="Times New Roman"/>
        </w:rPr>
        <w:t>go obiektu w szerszym zakresie -</w:t>
      </w:r>
      <w:r w:rsidR="00C75654">
        <w:rPr>
          <w:rFonts w:ascii="Times New Roman" w:hAnsi="Times New Roman"/>
        </w:rPr>
        <w:t xml:space="preserve"> nie </w:t>
      </w:r>
      <w:r w:rsidR="00AA6226">
        <w:rPr>
          <w:rFonts w:ascii="Times New Roman" w:hAnsi="Times New Roman"/>
        </w:rPr>
        <w:lastRenderedPageBreak/>
        <w:t>wykluczam -</w:t>
      </w:r>
      <w:r w:rsidR="00C75654">
        <w:rPr>
          <w:rFonts w:ascii="Times New Roman" w:hAnsi="Times New Roman"/>
        </w:rPr>
        <w:t xml:space="preserve"> jednak taka propozycja wymaga podjęcia dyskusji dotyczącej finansowania; trzeba zdecydować, czy ograniczamy np. zakres inwestycyjny tego typu obiektów, żeby  skupić się  bardziej  na kulturze</w:t>
      </w:r>
      <w:r w:rsidR="000A2FA4">
        <w:rPr>
          <w:rFonts w:ascii="Times New Roman" w:hAnsi="Times New Roman"/>
        </w:rPr>
        <w:t>, czy kończymy prace inwestycyjne w pozostałych obiektach</w:t>
      </w:r>
      <w:r w:rsidR="00AA6226">
        <w:rPr>
          <w:rFonts w:ascii="Times New Roman" w:hAnsi="Times New Roman"/>
        </w:rPr>
        <w:t>, które jeszcze mają</w:t>
      </w:r>
      <w:r w:rsidR="004E57E5">
        <w:rPr>
          <w:rFonts w:ascii="Times New Roman" w:hAnsi="Times New Roman"/>
        </w:rPr>
        <w:t xml:space="preserve"> wiele oczekiwań. Zależy to też od naszej aktywności i przedsiębiorczości;</w:t>
      </w:r>
      <w:r w:rsidR="005130E0">
        <w:rPr>
          <w:rFonts w:ascii="Times New Roman" w:hAnsi="Times New Roman"/>
        </w:rPr>
        <w:t xml:space="preserve"> jesteśmy gminą</w:t>
      </w:r>
      <w:r w:rsidR="004E57E5">
        <w:rPr>
          <w:rFonts w:ascii="Times New Roman" w:hAnsi="Times New Roman"/>
        </w:rPr>
        <w:t xml:space="preserve"> o charakterze rolniczym</w:t>
      </w:r>
      <w:r w:rsidR="005130E0">
        <w:rPr>
          <w:rFonts w:ascii="Times New Roman" w:hAnsi="Times New Roman"/>
        </w:rPr>
        <w:t xml:space="preserve">, i </w:t>
      </w:r>
      <w:r w:rsidR="00AA6226">
        <w:rPr>
          <w:rFonts w:ascii="Times New Roman" w:hAnsi="Times New Roman"/>
        </w:rPr>
        <w:t>czy to ktoś akceptuje czy nie - to jednak taki charakter</w:t>
      </w:r>
      <w:r w:rsidR="005130E0">
        <w:rPr>
          <w:rFonts w:ascii="Times New Roman" w:hAnsi="Times New Roman"/>
        </w:rPr>
        <w:t xml:space="preserve"> ta gmina</w:t>
      </w:r>
      <w:r w:rsidR="00AA6226">
        <w:rPr>
          <w:rFonts w:ascii="Times New Roman" w:hAnsi="Times New Roman"/>
        </w:rPr>
        <w:t xml:space="preserve"> ma</w:t>
      </w:r>
      <w:r w:rsidR="005130E0">
        <w:rPr>
          <w:rFonts w:ascii="Times New Roman" w:hAnsi="Times New Roman"/>
        </w:rPr>
        <w:t>.</w:t>
      </w:r>
      <w:r w:rsidR="00DF06DD">
        <w:rPr>
          <w:rFonts w:ascii="Times New Roman" w:hAnsi="Times New Roman"/>
        </w:rPr>
        <w:t xml:space="preserve"> </w:t>
      </w:r>
      <w:r w:rsidR="00A907BE">
        <w:rPr>
          <w:rFonts w:ascii="Times New Roman" w:hAnsi="Times New Roman"/>
        </w:rPr>
        <w:t>Jeżeli chodzi o firmy rodzinne -</w:t>
      </w:r>
      <w:r w:rsidR="00DF06DD">
        <w:rPr>
          <w:rFonts w:ascii="Times New Roman" w:hAnsi="Times New Roman"/>
        </w:rPr>
        <w:t xml:space="preserve"> skala </w:t>
      </w:r>
      <w:proofErr w:type="spellStart"/>
      <w:r w:rsidR="00DF06DD">
        <w:rPr>
          <w:rFonts w:ascii="Times New Roman" w:hAnsi="Times New Roman"/>
        </w:rPr>
        <w:t>mikroprzedsiębiortsw</w:t>
      </w:r>
      <w:proofErr w:type="spellEnd"/>
      <w:r w:rsidR="00DF06DD">
        <w:rPr>
          <w:rFonts w:ascii="Times New Roman" w:hAnsi="Times New Roman"/>
        </w:rPr>
        <w:t xml:space="preserve"> jest taka, a nie inna, a z tym wiąże się określona powierzchnia podatkowa. </w:t>
      </w:r>
      <w:r w:rsidR="00C477D1">
        <w:rPr>
          <w:rFonts w:ascii="Times New Roman" w:hAnsi="Times New Roman"/>
        </w:rPr>
        <w:br/>
      </w:r>
      <w:r w:rsidR="00DF06DD">
        <w:rPr>
          <w:rFonts w:ascii="Times New Roman" w:hAnsi="Times New Roman"/>
        </w:rPr>
        <w:t>W rolnictwie pod względem powierzchni pod</w:t>
      </w:r>
      <w:r w:rsidR="00A907BE">
        <w:rPr>
          <w:rFonts w:ascii="Times New Roman" w:hAnsi="Times New Roman"/>
        </w:rPr>
        <w:t>atkowej też jest bardzo różnie -</w:t>
      </w:r>
      <w:r w:rsidR="00DF06DD">
        <w:rPr>
          <w:rFonts w:ascii="Times New Roman" w:hAnsi="Times New Roman"/>
        </w:rPr>
        <w:t xml:space="preserve"> polaryzuje się to </w:t>
      </w:r>
      <w:r w:rsidR="005A632E">
        <w:rPr>
          <w:rFonts w:ascii="Times New Roman" w:hAnsi="Times New Roman"/>
        </w:rPr>
        <w:br/>
      </w:r>
      <w:r w:rsidR="00DF06DD">
        <w:rPr>
          <w:rFonts w:ascii="Times New Roman" w:hAnsi="Times New Roman"/>
        </w:rPr>
        <w:t>w kierunku powstawania większych gospodarstw, które, siłą rzeczy, muszą inwestować, a inwestując otrzymują ulgi podatkowe, a to z</w:t>
      </w:r>
      <w:r w:rsidR="00A907BE">
        <w:rPr>
          <w:rFonts w:ascii="Times New Roman" w:hAnsi="Times New Roman"/>
        </w:rPr>
        <w:t xml:space="preserve"> kolei ma wpływ na wielkość</w:t>
      </w:r>
      <w:r w:rsidR="00DF06DD">
        <w:rPr>
          <w:rFonts w:ascii="Times New Roman" w:hAnsi="Times New Roman"/>
        </w:rPr>
        <w:t xml:space="preserve"> budżetu</w:t>
      </w:r>
      <w:r w:rsidR="0063135B">
        <w:rPr>
          <w:rFonts w:ascii="Times New Roman" w:hAnsi="Times New Roman"/>
        </w:rPr>
        <w:t xml:space="preserve"> gminy, i przekłada się na ograniczenie możliwości gminy w zakresie realizacji przedsięwzięć inwestycyjnych, czy też rozwoju społecznego, w tym także rekreacji, kultury itd.</w:t>
      </w:r>
      <w:r w:rsidR="006A4975">
        <w:rPr>
          <w:rFonts w:ascii="Times New Roman" w:hAnsi="Times New Roman"/>
        </w:rPr>
        <w:t xml:space="preserve"> Jeżeli idzie o doposażenie - </w:t>
      </w:r>
      <w:r w:rsidR="00A22B6B">
        <w:rPr>
          <w:rFonts w:ascii="Times New Roman" w:hAnsi="Times New Roman"/>
        </w:rPr>
        <w:t>w obiekcie znajduje się ten sprzęt, który był wcześniej plus niewielkie wyposażenie kuchenne w podstawowym zakresie. Co do pierwszego naboru (odbywającego się bezpośrednio przez gminę, czy za pośrednict</w:t>
      </w:r>
      <w:r w:rsidR="006A4975">
        <w:rPr>
          <w:rFonts w:ascii="Times New Roman" w:hAnsi="Times New Roman"/>
        </w:rPr>
        <w:t xml:space="preserve">wem Lokalnej Grupy Działania) - </w:t>
      </w:r>
      <w:r w:rsidR="00A22B6B">
        <w:rPr>
          <w:rFonts w:ascii="Times New Roman" w:hAnsi="Times New Roman"/>
        </w:rPr>
        <w:t>wszystko zależeć będzie od tego, kto pierwszy taki nabór ogłosi. Na czas obecny nie wiem, jak np. będzie wyglądała Lokalna Strategia Rozwoju, w jaki sposób będzie modyfikowana przez Radę LGD na lata 2014-2020. Mam wiedzę</w:t>
      </w:r>
      <w:r w:rsidR="006A4975">
        <w:rPr>
          <w:rFonts w:ascii="Times New Roman" w:hAnsi="Times New Roman"/>
        </w:rPr>
        <w:t xml:space="preserve"> -</w:t>
      </w:r>
      <w:r w:rsidR="00941A67">
        <w:rPr>
          <w:rFonts w:ascii="Times New Roman" w:hAnsi="Times New Roman"/>
        </w:rPr>
        <w:t xml:space="preserve"> jak ona wyglądała na lata 2007-2013; jakie zmiany zostaną naniesione, i co zosta</w:t>
      </w:r>
      <w:r w:rsidR="000570F5">
        <w:rPr>
          <w:rFonts w:ascii="Times New Roman" w:hAnsi="Times New Roman"/>
        </w:rPr>
        <w:t>nie uznane za priorytety zależy to od Rady Lokalnej Grupy D</w:t>
      </w:r>
      <w:r w:rsidR="00941A67">
        <w:rPr>
          <w:rFonts w:ascii="Times New Roman" w:hAnsi="Times New Roman"/>
        </w:rPr>
        <w:t>ziałania. N</w:t>
      </w:r>
      <w:r w:rsidR="004669F9">
        <w:rPr>
          <w:rFonts w:ascii="Times New Roman" w:hAnsi="Times New Roman"/>
        </w:rPr>
        <w:t>aszym przedstawicielem w R</w:t>
      </w:r>
      <w:r w:rsidR="00941A67">
        <w:rPr>
          <w:rFonts w:ascii="Times New Roman" w:hAnsi="Times New Roman"/>
        </w:rPr>
        <w:t>adzie LGD jest Pani Lucyna Karlińska, która w kwestię ocalenia pewnych wartości kulturalnych i naszych tradycj</w:t>
      </w:r>
      <w:r w:rsidR="00C477D1">
        <w:rPr>
          <w:rFonts w:ascii="Times New Roman" w:hAnsi="Times New Roman"/>
        </w:rPr>
        <w:t xml:space="preserve">i jest dosyć mocno zaangażowana, więc myślę, że przy opracowywaniu lokalnej strategii na kolejne lata będzie czuwać nad tym, żeby to </w:t>
      </w:r>
      <w:r w:rsidR="00C477D1">
        <w:rPr>
          <w:rFonts w:ascii="Times New Roman" w:hAnsi="Times New Roman"/>
        </w:rPr>
        <w:br/>
        <w:t>z priorytetów funkcjonowania LGD nie zginęło.</w:t>
      </w:r>
      <w:r w:rsidR="005D0862">
        <w:rPr>
          <w:rFonts w:ascii="Times New Roman" w:hAnsi="Times New Roman"/>
        </w:rPr>
        <w:t xml:space="preserve"> Pozostaj</w:t>
      </w:r>
      <w:r w:rsidR="000570F5">
        <w:rPr>
          <w:rFonts w:ascii="Times New Roman" w:hAnsi="Times New Roman"/>
        </w:rPr>
        <w:t>e jeszcze ta „ścieżka” bezpośrednia</w:t>
      </w:r>
      <w:r w:rsidR="005D0862">
        <w:rPr>
          <w:rFonts w:ascii="Times New Roman" w:hAnsi="Times New Roman"/>
        </w:rPr>
        <w:t xml:space="preserve">  do Urzędu Mar</w:t>
      </w:r>
      <w:r w:rsidR="000570F5">
        <w:rPr>
          <w:rFonts w:ascii="Times New Roman" w:hAnsi="Times New Roman"/>
        </w:rPr>
        <w:t>szałkowskiego w ramach Osi III -</w:t>
      </w:r>
      <w:r w:rsidR="005D0862">
        <w:rPr>
          <w:rFonts w:ascii="Times New Roman" w:hAnsi="Times New Roman"/>
        </w:rPr>
        <w:t xml:space="preserve"> to, co było, na pewno zostaje, czyli obiekty rekreacyjne, kulturalne, zostają też wodociągi i kanalizacje</w:t>
      </w:r>
      <w:r w:rsidR="000570F5">
        <w:rPr>
          <w:rFonts w:ascii="Times New Roman" w:hAnsi="Times New Roman"/>
        </w:rPr>
        <w:t>. Jeżeli idzie o drogi lokalne -</w:t>
      </w:r>
      <w:r w:rsidR="005D0862">
        <w:rPr>
          <w:rFonts w:ascii="Times New Roman" w:hAnsi="Times New Roman"/>
        </w:rPr>
        <w:t xml:space="preserve"> to, co nie mogło być realizowane w poprzedniej perspektywie będzie mogło być realizowane w tej perspektywie</w:t>
      </w:r>
      <w:r w:rsidR="001F17DA">
        <w:rPr>
          <w:rFonts w:ascii="Times New Roman" w:hAnsi="Times New Roman"/>
        </w:rPr>
        <w:t xml:space="preserve"> 2014-2020 przez samorządy gminne </w:t>
      </w:r>
      <w:r w:rsidR="000570F5">
        <w:rPr>
          <w:rFonts w:ascii="Times New Roman" w:hAnsi="Times New Roman"/>
        </w:rPr>
        <w:t xml:space="preserve">i powiatowe - </w:t>
      </w:r>
      <w:r w:rsidR="001F17DA">
        <w:rPr>
          <w:rFonts w:ascii="Times New Roman" w:hAnsi="Times New Roman"/>
        </w:rPr>
        <w:t>miejmy nadzieję, że to też pozwoli powiatowi zrealizować projekt Ujazd-Będków. Myślę, że rok 2015 nie jest realny jeśli chodzi o ten odcinek drogowy. Trzeba czekać i mieć przekonanie</w:t>
      </w:r>
      <w:r w:rsidR="000570F5">
        <w:rPr>
          <w:rFonts w:ascii="Times New Roman" w:hAnsi="Times New Roman"/>
        </w:rPr>
        <w:t xml:space="preserve">, że w niedługiej perspektywie </w:t>
      </w:r>
      <w:r w:rsidR="001F17DA">
        <w:rPr>
          <w:rFonts w:ascii="Times New Roman" w:hAnsi="Times New Roman"/>
        </w:rPr>
        <w:t>uda się, bo szanse się stwar</w:t>
      </w:r>
      <w:r w:rsidR="000570F5">
        <w:rPr>
          <w:rFonts w:ascii="Times New Roman" w:hAnsi="Times New Roman"/>
        </w:rPr>
        <w:t>zają - ciągle funkcjonują</w:t>
      </w:r>
      <w:r w:rsidR="001F17DA">
        <w:rPr>
          <w:rFonts w:ascii="Times New Roman" w:hAnsi="Times New Roman"/>
        </w:rPr>
        <w:t xml:space="preserve"> jeszcze te</w:t>
      </w:r>
      <w:r w:rsidR="00372FAD">
        <w:rPr>
          <w:rFonts w:ascii="Times New Roman" w:hAnsi="Times New Roman"/>
        </w:rPr>
        <w:t xml:space="preserve"> „</w:t>
      </w:r>
      <w:proofErr w:type="spellStart"/>
      <w:r w:rsidR="00372FAD">
        <w:rPr>
          <w:rFonts w:ascii="Times New Roman" w:hAnsi="Times New Roman"/>
        </w:rPr>
        <w:t>schetynówki</w:t>
      </w:r>
      <w:proofErr w:type="spellEnd"/>
      <w:r w:rsidR="00372FAD">
        <w:rPr>
          <w:rFonts w:ascii="Times New Roman" w:hAnsi="Times New Roman"/>
        </w:rPr>
        <w:t xml:space="preserve">” i także dodatkowa </w:t>
      </w:r>
      <w:r w:rsidR="00217AAC">
        <w:rPr>
          <w:rFonts w:ascii="Times New Roman" w:hAnsi="Times New Roman"/>
        </w:rPr>
        <w:t>„</w:t>
      </w:r>
      <w:r w:rsidR="00372FAD">
        <w:rPr>
          <w:rFonts w:ascii="Times New Roman" w:hAnsi="Times New Roman"/>
        </w:rPr>
        <w:t>ścieżka</w:t>
      </w:r>
      <w:r w:rsidR="00217AAC">
        <w:rPr>
          <w:rFonts w:ascii="Times New Roman" w:hAnsi="Times New Roman"/>
        </w:rPr>
        <w:t>”</w:t>
      </w:r>
      <w:r w:rsidR="00372FAD">
        <w:rPr>
          <w:rFonts w:ascii="Times New Roman" w:hAnsi="Times New Roman"/>
        </w:rPr>
        <w:t xml:space="preserve"> unijna</w:t>
      </w:r>
      <w:r w:rsidR="00217AAC">
        <w:rPr>
          <w:rFonts w:ascii="Times New Roman" w:hAnsi="Times New Roman"/>
        </w:rPr>
        <w:t>, która może także pozwolić na realizację tego projektu.</w:t>
      </w:r>
      <w:r w:rsidR="00727D72">
        <w:rPr>
          <w:rFonts w:ascii="Times New Roman" w:hAnsi="Times New Roman"/>
        </w:rPr>
        <w:t xml:space="preserve"> W nawiązaniu do domu kultury -</w:t>
      </w:r>
      <w:r w:rsidR="00202A42">
        <w:rPr>
          <w:rFonts w:ascii="Times New Roman" w:hAnsi="Times New Roman"/>
        </w:rPr>
        <w:t xml:space="preserve"> niezależnie od tego, którą „ścieżkę” wybierzemy, to środki unijne są z pewnością plus wkład gminny, niezbędny dla zabezpieczenia danego projektu. To, co na dzisiaj jest niezbędne, to d</w:t>
      </w:r>
      <w:r w:rsidR="00727D72">
        <w:rPr>
          <w:rFonts w:ascii="Times New Roman" w:hAnsi="Times New Roman"/>
        </w:rPr>
        <w:t xml:space="preserve">oposażenie zaplecza kuchennego </w:t>
      </w:r>
      <w:r w:rsidR="00202A42">
        <w:rPr>
          <w:rFonts w:ascii="Times New Roman" w:hAnsi="Times New Roman"/>
        </w:rPr>
        <w:t>w uzgodnieniu z lokalnym kołem gospodyń wiejskich. Panie swoją wiedzą podzielą się ze mną tak, aby ten projekt można było przygotować na miarę oczekiwań</w:t>
      </w:r>
      <w:r w:rsidR="000923A3">
        <w:rPr>
          <w:rFonts w:ascii="Times New Roman" w:hAnsi="Times New Roman"/>
        </w:rPr>
        <w:t>. C</w:t>
      </w:r>
      <w:r w:rsidR="00202A42">
        <w:rPr>
          <w:rFonts w:ascii="Times New Roman" w:hAnsi="Times New Roman"/>
        </w:rPr>
        <w:t xml:space="preserve">hodzi </w:t>
      </w:r>
      <w:r w:rsidR="000923A3">
        <w:rPr>
          <w:rFonts w:ascii="Times New Roman" w:hAnsi="Times New Roman"/>
        </w:rPr>
        <w:t xml:space="preserve">także </w:t>
      </w:r>
      <w:r w:rsidR="00202A42">
        <w:rPr>
          <w:rFonts w:ascii="Times New Roman" w:hAnsi="Times New Roman"/>
        </w:rPr>
        <w:t>o zakup regałów, gablot</w:t>
      </w:r>
      <w:r w:rsidR="000923A3">
        <w:rPr>
          <w:rFonts w:ascii="Times New Roman" w:hAnsi="Times New Roman"/>
        </w:rPr>
        <w:t xml:space="preserve"> dla uruchomienia izby pamięci, która jak na początek i na nasze możliwości jest dobrą formą udostępnienia pamiątek nawiązujących do historii i tradycji. Trzeba także doposażyć obiekt w le</w:t>
      </w:r>
      <w:r w:rsidR="00CB58E7">
        <w:rPr>
          <w:rFonts w:ascii="Times New Roman" w:hAnsi="Times New Roman"/>
        </w:rPr>
        <w:t>pszy sprzęt, tj. stoły, krzesła, żeby móc szerzej funkcjonować</w:t>
      </w:r>
      <w:r w:rsidR="00B900D0">
        <w:rPr>
          <w:rFonts w:ascii="Times New Roman" w:hAnsi="Times New Roman"/>
        </w:rPr>
        <w:t>, by sformalizować chociaż niewielkie dochody dla tego obiektu.</w:t>
      </w:r>
      <w:r w:rsidR="00DE01E4">
        <w:rPr>
          <w:rFonts w:ascii="Times New Roman" w:hAnsi="Times New Roman"/>
        </w:rPr>
        <w:t xml:space="preserve"> Ogrzewanie (olejowe), które jest w tym budynku kosztuje, więc zgromadzenie jakichś środków na ten cel (w sezonie zimowym) jest jak najbardziej uzasadnione</w:t>
      </w:r>
      <w:r w:rsidR="00BA5374">
        <w:rPr>
          <w:rFonts w:ascii="Times New Roman" w:hAnsi="Times New Roman"/>
        </w:rPr>
        <w:t>, więc jeżeli jakaś osoba fizyczna chciałaby zorganizować w d</w:t>
      </w:r>
      <w:r w:rsidR="005E000A">
        <w:rPr>
          <w:rFonts w:ascii="Times New Roman" w:hAnsi="Times New Roman"/>
        </w:rPr>
        <w:t>ogodnym terminie jakąś imprezę -</w:t>
      </w:r>
      <w:r w:rsidR="00BA5374">
        <w:rPr>
          <w:rFonts w:ascii="Times New Roman" w:hAnsi="Times New Roman"/>
        </w:rPr>
        <w:t xml:space="preserve"> jest to możliwe. Taką formę organ</w:t>
      </w:r>
      <w:r w:rsidR="005E000A">
        <w:rPr>
          <w:rFonts w:ascii="Times New Roman" w:hAnsi="Times New Roman"/>
        </w:rPr>
        <w:t>izacji chciałbym sformalizować -</w:t>
      </w:r>
      <w:r w:rsidR="00BA5374">
        <w:rPr>
          <w:rFonts w:ascii="Times New Roman" w:hAnsi="Times New Roman"/>
        </w:rPr>
        <w:t xml:space="preserve"> myślę, że to będzie możliwe. Jeżel</w:t>
      </w:r>
      <w:r w:rsidR="005E000A">
        <w:rPr>
          <w:rFonts w:ascii="Times New Roman" w:hAnsi="Times New Roman"/>
        </w:rPr>
        <w:t>i chodzi jeszcze o wyposażenie -</w:t>
      </w:r>
      <w:r w:rsidR="00BA5374">
        <w:rPr>
          <w:rFonts w:ascii="Times New Roman" w:hAnsi="Times New Roman"/>
        </w:rPr>
        <w:t xml:space="preserve"> mam na uwadze nagłośnienie</w:t>
      </w:r>
      <w:r w:rsidR="003A319D">
        <w:rPr>
          <w:rFonts w:ascii="Times New Roman" w:hAnsi="Times New Roman"/>
        </w:rPr>
        <w:t>, jakiś projektor, ekran przenośny, sprzęt audiowizualny, zestaw przenośnego k</w:t>
      </w:r>
      <w:r w:rsidR="005E000A">
        <w:rPr>
          <w:rFonts w:ascii="Times New Roman" w:hAnsi="Times New Roman"/>
        </w:rPr>
        <w:t>omputera, żeby jakąś prezentację</w:t>
      </w:r>
      <w:r w:rsidR="003A319D">
        <w:rPr>
          <w:rFonts w:ascii="Times New Roman" w:hAnsi="Times New Roman"/>
        </w:rPr>
        <w:t xml:space="preserve"> można było przygotować. Myślę, że jakiekolwiek próby wnioskowania dla tej perspektywy 2014-2020 będą możliwe nie wcześniej jak w II półroczu 2015 r. – do tego c</w:t>
      </w:r>
      <w:r w:rsidR="00065980">
        <w:rPr>
          <w:rFonts w:ascii="Times New Roman" w:hAnsi="Times New Roman"/>
        </w:rPr>
        <w:t>zasu musimy z zakupami poczekać, a najlepiej do pierwszego uzupełnienia wniosku, który można poprawić dwukrotnie. To pierwsze uzupełnienie pokazuje, czy te uchybienia są wyłącznie technicz</w:t>
      </w:r>
      <w:r w:rsidR="005E000A">
        <w:rPr>
          <w:rFonts w:ascii="Times New Roman" w:hAnsi="Times New Roman"/>
        </w:rPr>
        <w:t>nymi, i czy można je uzupełnić -</w:t>
      </w:r>
      <w:r w:rsidR="00065980">
        <w:rPr>
          <w:rFonts w:ascii="Times New Roman" w:hAnsi="Times New Roman"/>
        </w:rPr>
        <w:t xml:space="preserve"> wtedy można podjąć decyzję o ewentualnym przygotowaniu </w:t>
      </w:r>
      <w:r w:rsidR="00065980">
        <w:rPr>
          <w:rFonts w:ascii="Times New Roman" w:hAnsi="Times New Roman"/>
        </w:rPr>
        <w:lastRenderedPageBreak/>
        <w:t>się do zakupu, a j</w:t>
      </w:r>
      <w:r w:rsidR="005E000A">
        <w:rPr>
          <w:rFonts w:ascii="Times New Roman" w:hAnsi="Times New Roman"/>
        </w:rPr>
        <w:t>eżeli jakieś względy formalne</w:t>
      </w:r>
      <w:r w:rsidR="00065980">
        <w:rPr>
          <w:rFonts w:ascii="Times New Roman" w:hAnsi="Times New Roman"/>
        </w:rPr>
        <w:t xml:space="preserve"> </w:t>
      </w:r>
      <w:r w:rsidR="00EA5A96">
        <w:rPr>
          <w:rFonts w:ascii="Times New Roman" w:hAnsi="Times New Roman"/>
        </w:rPr>
        <w:t>zdyskwalifikowały</w:t>
      </w:r>
      <w:r w:rsidR="005E000A">
        <w:rPr>
          <w:rFonts w:ascii="Times New Roman" w:hAnsi="Times New Roman"/>
        </w:rPr>
        <w:t>by</w:t>
      </w:r>
      <w:r w:rsidR="00EA5A96">
        <w:rPr>
          <w:rFonts w:ascii="Times New Roman" w:hAnsi="Times New Roman"/>
        </w:rPr>
        <w:t xml:space="preserve"> wniosek i wskazywały, że możliwość powodzenia jest znikoma albo żadna, wtedy trzeba szukać innych form i </w:t>
      </w:r>
      <w:r w:rsidR="00255BEC">
        <w:rPr>
          <w:rFonts w:ascii="Times New Roman" w:hAnsi="Times New Roman"/>
        </w:rPr>
        <w:t>możliwości.</w:t>
      </w:r>
    </w:p>
    <w:p w:rsidR="00EA6557" w:rsidRDefault="00EA6557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</w:t>
      </w:r>
      <w:r w:rsidR="004117EB">
        <w:rPr>
          <w:rFonts w:ascii="Times New Roman" w:hAnsi="Times New Roman"/>
        </w:rPr>
        <w:t>posiedzenia -</w:t>
      </w:r>
      <w:r>
        <w:rPr>
          <w:rFonts w:ascii="Times New Roman" w:hAnsi="Times New Roman"/>
        </w:rPr>
        <w:t xml:space="preserve"> wspomniał Pan o m</w:t>
      </w:r>
      <w:r w:rsidR="00EE5DFA">
        <w:rPr>
          <w:rFonts w:ascii="Times New Roman" w:hAnsi="Times New Roman"/>
        </w:rPr>
        <w:t>ożliwości pozyskiwania dochodu -</w:t>
      </w:r>
      <w:r>
        <w:rPr>
          <w:rFonts w:ascii="Times New Roman" w:hAnsi="Times New Roman"/>
        </w:rPr>
        <w:t xml:space="preserve"> jakiej wielkości ten dochód ma być?</w:t>
      </w:r>
    </w:p>
    <w:p w:rsidR="0067673E" w:rsidRDefault="00EE5DFA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Wójt Gminy - </w:t>
      </w:r>
      <w:r w:rsidR="0067673E">
        <w:rPr>
          <w:rFonts w:ascii="Times New Roman" w:hAnsi="Times New Roman"/>
        </w:rPr>
        <w:t>w skali 5 lat – 20 % wartości tego obiektu,</w:t>
      </w:r>
      <w:r>
        <w:rPr>
          <w:rFonts w:ascii="Times New Roman" w:hAnsi="Times New Roman"/>
        </w:rPr>
        <w:t xml:space="preserve"> czyli na 5 lat 300 tysięcy zł -</w:t>
      </w:r>
      <w:r w:rsidR="0067673E">
        <w:rPr>
          <w:rFonts w:ascii="Times New Roman" w:hAnsi="Times New Roman"/>
        </w:rPr>
        <w:t xml:space="preserve"> jest to próg, którego nie można przekroczyć.</w:t>
      </w:r>
    </w:p>
    <w:p w:rsidR="004117EB" w:rsidRDefault="004117EB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– mam takie przemyślenie na temat konstrukcji tego domu kultury (myślę, że moje obawy są zasadne), ponieważ charakter tego obiektu przypomina mi troszeczkę dom lu</w:t>
      </w:r>
      <w:r w:rsidR="00033CC8">
        <w:rPr>
          <w:rFonts w:ascii="Times New Roman" w:hAnsi="Times New Roman"/>
        </w:rPr>
        <w:t>dowy w Wyknie, czyli dwie sale -</w:t>
      </w:r>
      <w:r>
        <w:rPr>
          <w:rFonts w:ascii="Times New Roman" w:hAnsi="Times New Roman"/>
        </w:rPr>
        <w:t xml:space="preserve"> jedną większą i drugą mniejszą. Chciałbym</w:t>
      </w:r>
      <w:r w:rsidR="006A2EAC">
        <w:rPr>
          <w:rFonts w:ascii="Times New Roman" w:hAnsi="Times New Roman"/>
        </w:rPr>
        <w:t xml:space="preserve"> jednak (oprócz imprez okolicznościowych) zachować tę kulturę troszeczkę w innym zakresie, a kubatura tego pomieszczenia nie do końca będzie nam temu służyć. Mam odczucie, że dom kultury powinien mieć też charakter odrębnego miejsca</w:t>
      </w:r>
      <w:r w:rsidR="00033CC8">
        <w:rPr>
          <w:rFonts w:ascii="Times New Roman" w:hAnsi="Times New Roman"/>
        </w:rPr>
        <w:t xml:space="preserve"> -</w:t>
      </w:r>
      <w:r w:rsidR="00AF19FA">
        <w:rPr>
          <w:rFonts w:ascii="Times New Roman" w:hAnsi="Times New Roman"/>
        </w:rPr>
        <w:t xml:space="preserve"> odrębnych mniejszych sal jak np. sportowej, malarskiej itd. Skoro mówi się o imprezach we</w:t>
      </w:r>
      <w:r w:rsidR="00033CC8">
        <w:rPr>
          <w:rFonts w:ascii="Times New Roman" w:hAnsi="Times New Roman"/>
        </w:rPr>
        <w:t>selnych, to moje pytanie brzmi -</w:t>
      </w:r>
      <w:r w:rsidR="00AF19FA">
        <w:rPr>
          <w:rFonts w:ascii="Times New Roman" w:hAnsi="Times New Roman"/>
        </w:rPr>
        <w:t xml:space="preserve"> jak to sformalizować? Może utworzyć jakiś regulamin, w k</w:t>
      </w:r>
      <w:r w:rsidR="00016E37">
        <w:rPr>
          <w:rFonts w:ascii="Times New Roman" w:hAnsi="Times New Roman"/>
        </w:rPr>
        <w:t xml:space="preserve">tórym będzie </w:t>
      </w:r>
      <w:r w:rsidR="007A2F57">
        <w:rPr>
          <w:rFonts w:ascii="Times New Roman" w:hAnsi="Times New Roman"/>
        </w:rPr>
        <w:t xml:space="preserve"> napisane -</w:t>
      </w:r>
      <w:r w:rsidR="00AF19FA">
        <w:rPr>
          <w:rFonts w:ascii="Times New Roman" w:hAnsi="Times New Roman"/>
        </w:rPr>
        <w:t xml:space="preserve"> kto się tym będzie zajmował, do kogo należy się zgłosić, żeby nie było jakichś niedomówień, i żeby wszystko odbywało się formalnie, czy będzie prowadzony jakiś rejestr tych imprez? Czy ma Pan jakiś pomysł na to?</w:t>
      </w:r>
    </w:p>
    <w:p w:rsidR="002124B8" w:rsidRDefault="002124B8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– jeżeli chodzi o ten obiekt organem zarządzającym pozostanie gmina. Po</w:t>
      </w:r>
      <w:r w:rsidR="00040DE7">
        <w:rPr>
          <w:rFonts w:ascii="Times New Roman" w:hAnsi="Times New Roman"/>
        </w:rPr>
        <w:t xml:space="preserve"> dokończeniu tego procesu, o którym wspomniałem</w:t>
      </w:r>
      <w:r w:rsidR="00F96ECD">
        <w:rPr>
          <w:rFonts w:ascii="Times New Roman" w:hAnsi="Times New Roman"/>
        </w:rPr>
        <w:t>, czyli umożliwienia osiągania niewielkiego dochodu poprzez zawieranie umów na organizację imprezy z odpłatnością. Umowa określi termin przekazania obiektu w użytkowanie, zakres obowiązków, formę płatności za wynajem, datę przekazania funduszy, jakieś kary za ewentualną dewastację  - te podstawowe kwestie  będą uregulowane umo</w:t>
      </w:r>
      <w:r w:rsidR="00033CC8">
        <w:rPr>
          <w:rFonts w:ascii="Times New Roman" w:hAnsi="Times New Roman"/>
        </w:rPr>
        <w:t>wą. Można założyć rejestr umów -</w:t>
      </w:r>
      <w:r w:rsidR="00F96ECD">
        <w:rPr>
          <w:rFonts w:ascii="Times New Roman" w:hAnsi="Times New Roman"/>
        </w:rPr>
        <w:t xml:space="preserve"> one będą powszechnie znane i dostępne.</w:t>
      </w:r>
    </w:p>
    <w:p w:rsidR="00CD2145" w:rsidRDefault="00CD2145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– czy w Urzędzie Gminy będzie osoba, która będzie się tym zajmować?</w:t>
      </w:r>
    </w:p>
    <w:p w:rsidR="00CD2145" w:rsidRDefault="00CD2145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– poinformuję o tym,  do kogo można się  zgłaszać w tej kwestii.</w:t>
      </w:r>
    </w:p>
    <w:p w:rsidR="00CD2145" w:rsidRDefault="00CD2145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– wracając do tej funkcjonalności obiektu, czy w przypadku chę</w:t>
      </w:r>
      <w:r w:rsidR="007A2F57">
        <w:rPr>
          <w:rFonts w:ascii="Times New Roman" w:hAnsi="Times New Roman"/>
        </w:rPr>
        <w:t>ci zorganizowania jakichś zajęć</w:t>
      </w:r>
      <w:r>
        <w:rPr>
          <w:rFonts w:ascii="Times New Roman" w:hAnsi="Times New Roman"/>
        </w:rPr>
        <w:t>, czy gry w tenisa, czy innych będzie można w</w:t>
      </w:r>
      <w:r w:rsidR="0021720C">
        <w:rPr>
          <w:rFonts w:ascii="Times New Roman" w:hAnsi="Times New Roman"/>
        </w:rPr>
        <w:t>ydzielić jakąś powierzchnię na tego typu czynności?</w:t>
      </w:r>
    </w:p>
    <w:p w:rsidR="0021720C" w:rsidRDefault="0021720C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-  jak najbardziej można; zreszt</w:t>
      </w:r>
      <w:r w:rsidR="00033CC8">
        <w:rPr>
          <w:rFonts w:ascii="Times New Roman" w:hAnsi="Times New Roman"/>
        </w:rPr>
        <w:t>ą w momencie kiedy były szkice -</w:t>
      </w:r>
      <w:r>
        <w:rPr>
          <w:rFonts w:ascii="Times New Roman" w:hAnsi="Times New Roman"/>
        </w:rPr>
        <w:t xml:space="preserve"> ten projekt był dostępny, więc można było swój punkt widzenia wyrażać. Inna formuła była </w:t>
      </w:r>
      <w:r w:rsidR="00033CC8">
        <w:rPr>
          <w:rFonts w:ascii="Times New Roman" w:hAnsi="Times New Roman"/>
        </w:rPr>
        <w:t>też możliwa</w:t>
      </w:r>
      <w:r>
        <w:rPr>
          <w:rFonts w:ascii="Times New Roman" w:hAnsi="Times New Roman"/>
        </w:rPr>
        <w:t>, natomiast zdajemy sobie sprawę, że to ograniczyłoby z kolei inne możliwości. Co prawda nie wszystki</w:t>
      </w:r>
      <w:r w:rsidR="005B1F96">
        <w:rPr>
          <w:rFonts w:ascii="Times New Roman" w:hAnsi="Times New Roman"/>
        </w:rPr>
        <w:t>e pomieszczenia, ale jest „góra”, którą można</w:t>
      </w:r>
      <w:r w:rsidR="005A61A6">
        <w:rPr>
          <w:rFonts w:ascii="Times New Roman" w:hAnsi="Times New Roman"/>
        </w:rPr>
        <w:t xml:space="preserve"> wykorzystać, część magazynową -</w:t>
      </w:r>
      <w:r w:rsidR="005B1F96">
        <w:rPr>
          <w:rFonts w:ascii="Times New Roman" w:hAnsi="Times New Roman"/>
        </w:rPr>
        <w:t xml:space="preserve"> je</w:t>
      </w:r>
      <w:r w:rsidR="005A61A6">
        <w:rPr>
          <w:rFonts w:ascii="Times New Roman" w:hAnsi="Times New Roman"/>
        </w:rPr>
        <w:t>st to pomieszczenie niewielkie -</w:t>
      </w:r>
      <w:r w:rsidR="005B1F96">
        <w:rPr>
          <w:rFonts w:ascii="Times New Roman" w:hAnsi="Times New Roman"/>
        </w:rPr>
        <w:t xml:space="preserve"> można także z niego korzy</w:t>
      </w:r>
      <w:r w:rsidR="005A61A6">
        <w:rPr>
          <w:rFonts w:ascii="Times New Roman" w:hAnsi="Times New Roman"/>
        </w:rPr>
        <w:t>stać, jak również przy wejściu -</w:t>
      </w:r>
      <w:r w:rsidR="005B1F96">
        <w:rPr>
          <w:rFonts w:ascii="Times New Roman" w:hAnsi="Times New Roman"/>
        </w:rPr>
        <w:t xml:space="preserve"> mogą być udostępnione dla różnego rodzaju grup zainteresowanych kursem tańca, sportem itd.</w:t>
      </w:r>
      <w:r w:rsidR="007A2F57">
        <w:rPr>
          <w:rFonts w:ascii="Times New Roman" w:hAnsi="Times New Roman"/>
        </w:rPr>
        <w:t xml:space="preserve"> Docelowo można również </w:t>
      </w:r>
      <w:r w:rsidR="005A61A6">
        <w:rPr>
          <w:rFonts w:ascii="Times New Roman" w:hAnsi="Times New Roman"/>
        </w:rPr>
        <w:t xml:space="preserve">ustawić stoły tenisowe </w:t>
      </w:r>
      <w:r w:rsidR="007A2F57">
        <w:rPr>
          <w:rFonts w:ascii="Times New Roman" w:hAnsi="Times New Roman"/>
        </w:rPr>
        <w:t xml:space="preserve"> na jednej z sal, a przy dobrym, organizacyjnym </w:t>
      </w:r>
      <w:r w:rsidR="003E5C5E">
        <w:rPr>
          <w:rFonts w:ascii="Times New Roman" w:hAnsi="Times New Roman"/>
        </w:rPr>
        <w:t>podejściu do tej kwestii</w:t>
      </w:r>
      <w:r w:rsidR="00927068">
        <w:rPr>
          <w:rFonts w:ascii="Times New Roman" w:hAnsi="Times New Roman"/>
        </w:rPr>
        <w:t xml:space="preserve"> można zakupić jakiś parawan z przeznaczeniem na wyodrębnienie na sali mniejszej części np. na okres jakiejś </w:t>
      </w:r>
      <w:r w:rsidR="009C4FBC">
        <w:rPr>
          <w:rFonts w:ascii="Times New Roman" w:hAnsi="Times New Roman"/>
        </w:rPr>
        <w:t>wystawy poplenerowej związanej z plenerem, gdzie plastycy przyjeżdżają na jeden lub dwa dni</w:t>
      </w:r>
      <w:r w:rsidR="008C091A">
        <w:rPr>
          <w:rFonts w:ascii="Times New Roman" w:hAnsi="Times New Roman"/>
        </w:rPr>
        <w:t>, by malować najciekawsze miejsca w gminie; niewykluczone, że takie przedsięwzięcie zostanie ponowione.</w:t>
      </w:r>
      <w:r w:rsidR="00FA612C">
        <w:rPr>
          <w:rFonts w:ascii="Times New Roman" w:hAnsi="Times New Roman"/>
        </w:rPr>
        <w:t xml:space="preserve"> Każda inna formuła domu kultury stworzyłaby pewne możliwości ograniczając też inne. Co do formuły domu kultury o charakterze etatowym z instruktorami itd. Rodzi zapytanie, jak w takiej sytuacji bilansujemy źródła finansowania działalności – jest to temat do dyskusji.</w:t>
      </w:r>
    </w:p>
    <w:p w:rsidR="008D6027" w:rsidRDefault="008D6027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posiedzenia – pytanie dotyczy tego pomieszczenia – wspomniał Pan </w:t>
      </w:r>
      <w:r w:rsidR="005A61A6">
        <w:rPr>
          <w:rFonts w:ascii="Times New Roman" w:hAnsi="Times New Roman"/>
        </w:rPr>
        <w:t>o zakupie projektora, rzutnika -</w:t>
      </w:r>
      <w:r>
        <w:rPr>
          <w:rFonts w:ascii="Times New Roman" w:hAnsi="Times New Roman"/>
        </w:rPr>
        <w:t xml:space="preserve"> zastanawiam się, gdzie go tutaj umieścić? - (dużo okien). Czy byłaby  </w:t>
      </w:r>
      <w:r>
        <w:rPr>
          <w:rFonts w:ascii="Times New Roman" w:hAnsi="Times New Roman"/>
        </w:rPr>
        <w:lastRenderedPageBreak/>
        <w:t>możliwość zorganizowania  przy domu kultury wspólnego ogl</w:t>
      </w:r>
      <w:r w:rsidR="007C2988">
        <w:rPr>
          <w:rFonts w:ascii="Times New Roman" w:hAnsi="Times New Roman"/>
        </w:rPr>
        <w:t>ądania np. skoków narciarskich -</w:t>
      </w:r>
      <w:r>
        <w:rPr>
          <w:rFonts w:ascii="Times New Roman" w:hAnsi="Times New Roman"/>
        </w:rPr>
        <w:t xml:space="preserve"> wiadomo, że </w:t>
      </w:r>
      <w:r w:rsidR="007C2988">
        <w:rPr>
          <w:rFonts w:ascii="Times New Roman" w:hAnsi="Times New Roman"/>
        </w:rPr>
        <w:t>w grupie kibicuje się fajnie -</w:t>
      </w:r>
      <w:r>
        <w:rPr>
          <w:rFonts w:ascii="Times New Roman" w:hAnsi="Times New Roman"/>
        </w:rPr>
        <w:t xml:space="preserve"> jaki byłby charakter czegoś takiego i czy byłoby to odpłatne</w:t>
      </w:r>
      <w:r w:rsidR="00E06841">
        <w:rPr>
          <w:rFonts w:ascii="Times New Roman" w:hAnsi="Times New Roman"/>
        </w:rPr>
        <w:t>.</w:t>
      </w:r>
    </w:p>
    <w:p w:rsidR="00E06841" w:rsidRDefault="00E06841" w:rsidP="0031361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Wójt Gminy – jeżeli mówimy o tego typu inicjatywach </w:t>
      </w:r>
      <w:r w:rsidR="00C24943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myślę</w:t>
      </w:r>
      <w:r w:rsidR="00C24943">
        <w:rPr>
          <w:rFonts w:ascii="Times New Roman" w:hAnsi="Times New Roman"/>
        </w:rPr>
        <w:t>, że na dzisiaj cena sprzętu audio-video  jest już na tyle dostępna, że rozszerzenie wnioskowanych zakupów jest możliwe. Kwesti</w:t>
      </w:r>
      <w:r w:rsidR="007C2988">
        <w:rPr>
          <w:rFonts w:ascii="Times New Roman" w:hAnsi="Times New Roman"/>
        </w:rPr>
        <w:t xml:space="preserve">a tego typu spotkań uważam, że </w:t>
      </w:r>
      <w:r w:rsidR="00C24943">
        <w:rPr>
          <w:rFonts w:ascii="Times New Roman" w:hAnsi="Times New Roman"/>
        </w:rPr>
        <w:t>gmina bierze na siebie; gdybyśmy chcieli gromadzić się na tej sali w czasie zimowym przy temperaturze 10</w:t>
      </w:r>
      <w:r w:rsidR="00C24943">
        <w:rPr>
          <w:rFonts w:ascii="Times New Roman" w:hAnsi="Times New Roman" w:cs="Times New Roman"/>
          <w:vertAlign w:val="superscript"/>
        </w:rPr>
        <w:t>°</w:t>
      </w:r>
      <w:r w:rsidR="00C24943">
        <w:rPr>
          <w:rFonts w:ascii="Times New Roman" w:hAnsi="Times New Roman" w:cs="Times New Roman"/>
        </w:rPr>
        <w:t>C, wtedy trzeba mówić o dodatkowych źródłach ciepła</w:t>
      </w:r>
      <w:r w:rsidR="003B7E22">
        <w:rPr>
          <w:rFonts w:ascii="Times New Roman" w:hAnsi="Times New Roman" w:cs="Times New Roman"/>
        </w:rPr>
        <w:t xml:space="preserve"> - kwestia jest do dyskusji, czy ogrzewamy </w:t>
      </w:r>
      <w:r w:rsidR="00541285">
        <w:rPr>
          <w:rFonts w:ascii="Times New Roman" w:hAnsi="Times New Roman" w:cs="Times New Roman"/>
        </w:rPr>
        <w:t>całość do temperatury 16</w:t>
      </w:r>
      <w:r w:rsidR="003B7E22">
        <w:rPr>
          <w:rFonts w:ascii="Times New Roman" w:hAnsi="Times New Roman" w:cs="Times New Roman"/>
        </w:rPr>
        <w:t>-</w:t>
      </w:r>
      <w:r w:rsidR="00541285">
        <w:rPr>
          <w:rFonts w:ascii="Times New Roman" w:hAnsi="Times New Roman" w:cs="Times New Roman"/>
        </w:rPr>
        <w:t>18</w:t>
      </w:r>
      <w:r w:rsidR="003B7E22">
        <w:rPr>
          <w:rFonts w:ascii="Times New Roman" w:hAnsi="Times New Roman" w:cs="Times New Roman"/>
          <w:vertAlign w:val="superscript"/>
        </w:rPr>
        <w:t>°</w:t>
      </w:r>
      <w:r w:rsidR="003B7E22">
        <w:rPr>
          <w:rFonts w:ascii="Times New Roman" w:hAnsi="Times New Roman" w:cs="Times New Roman"/>
        </w:rPr>
        <w:t>C,</w:t>
      </w:r>
      <w:r w:rsidR="00541285">
        <w:rPr>
          <w:rFonts w:ascii="Times New Roman" w:hAnsi="Times New Roman" w:cs="Times New Roman"/>
        </w:rPr>
        <w:t xml:space="preserve"> czy jedno z pomieszczeń do temperatury 18-20</w:t>
      </w:r>
      <w:r w:rsidR="00541285">
        <w:rPr>
          <w:rFonts w:ascii="Times New Roman" w:hAnsi="Times New Roman" w:cs="Times New Roman"/>
          <w:vertAlign w:val="superscript"/>
        </w:rPr>
        <w:t>°</w:t>
      </w:r>
      <w:r w:rsidR="00541285">
        <w:rPr>
          <w:rFonts w:ascii="Times New Roman" w:hAnsi="Times New Roman" w:cs="Times New Roman"/>
        </w:rPr>
        <w:t>C. Jeżeli miałoby to być dla młodzieży i społeczności, wtedy mówimy o finansowaniu przez gminę, natomiast jeśli ktoś chce wynająć pomieszczenia na zorganizowanie wesela, to trudno, aby gmina ponosiła koszty związane z nagrzaniem wody, oświetleniem, czy ogrzaniem obiektu.</w:t>
      </w:r>
    </w:p>
    <w:p w:rsidR="00DC4978" w:rsidRDefault="00DC4978" w:rsidP="0031361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posiedzenia</w:t>
      </w:r>
      <w:r w:rsidR="00C424BE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czy rozważał Pan zakres sceny modułowej na dużą salę dla przedstawiania</w:t>
      </w:r>
      <w:r w:rsidR="00D741BF">
        <w:rPr>
          <w:rFonts w:ascii="Times New Roman" w:hAnsi="Times New Roman" w:cs="Times New Roman"/>
        </w:rPr>
        <w:t xml:space="preserve"> spektakli teatralnych; dzieci ze szkoły przygotowują ciekawy repertuar (ostatn</w:t>
      </w:r>
      <w:r w:rsidR="001247BA">
        <w:rPr>
          <w:rFonts w:ascii="Times New Roman" w:hAnsi="Times New Roman" w:cs="Times New Roman"/>
        </w:rPr>
        <w:t>io prezentowany był w Rudniku) -</w:t>
      </w:r>
      <w:r w:rsidR="00D741BF">
        <w:rPr>
          <w:rFonts w:ascii="Times New Roman" w:hAnsi="Times New Roman" w:cs="Times New Roman"/>
        </w:rPr>
        <w:t xml:space="preserve"> zastanawiałem się </w:t>
      </w:r>
      <w:r w:rsidR="00C424BE">
        <w:rPr>
          <w:rFonts w:ascii="Times New Roman" w:hAnsi="Times New Roman" w:cs="Times New Roman"/>
        </w:rPr>
        <w:t xml:space="preserve">czy </w:t>
      </w:r>
      <w:r w:rsidR="00D741BF">
        <w:rPr>
          <w:rFonts w:ascii="Times New Roman" w:hAnsi="Times New Roman" w:cs="Times New Roman"/>
        </w:rPr>
        <w:t xml:space="preserve">można byłoby prezentować tego typu </w:t>
      </w:r>
      <w:r w:rsidR="00C424BE">
        <w:rPr>
          <w:rFonts w:ascii="Times New Roman" w:hAnsi="Times New Roman" w:cs="Times New Roman"/>
        </w:rPr>
        <w:t>wy</w:t>
      </w:r>
      <w:r w:rsidR="00D741BF">
        <w:rPr>
          <w:rFonts w:ascii="Times New Roman" w:hAnsi="Times New Roman" w:cs="Times New Roman"/>
        </w:rPr>
        <w:t>stępy</w:t>
      </w:r>
      <w:r w:rsidR="001247BA">
        <w:rPr>
          <w:rFonts w:ascii="Times New Roman" w:hAnsi="Times New Roman" w:cs="Times New Roman"/>
        </w:rPr>
        <w:t xml:space="preserve"> -</w:t>
      </w:r>
      <w:r w:rsidR="00C424BE">
        <w:rPr>
          <w:rFonts w:ascii="Times New Roman" w:hAnsi="Times New Roman" w:cs="Times New Roman"/>
        </w:rPr>
        <w:t xml:space="preserve"> koszt takiej sceny modułowej wynosi około 20 tysięcy zł.</w:t>
      </w:r>
    </w:p>
    <w:p w:rsidR="00200338" w:rsidRDefault="00200338" w:rsidP="0031361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zakładam, że taki zakup mieściłby się w granicach 80-100 tysięcy zł. Same krzesł</w:t>
      </w:r>
      <w:r w:rsidR="001247BA">
        <w:rPr>
          <w:rFonts w:ascii="Times New Roman" w:hAnsi="Times New Roman" w:cs="Times New Roman"/>
        </w:rPr>
        <w:t>a ze stołami ze 25 tysięcy zł, i</w:t>
      </w:r>
      <w:r>
        <w:rPr>
          <w:rFonts w:ascii="Times New Roman" w:hAnsi="Times New Roman" w:cs="Times New Roman"/>
        </w:rPr>
        <w:t xml:space="preserve"> sprzęt</w:t>
      </w:r>
      <w:r w:rsidR="001247BA">
        <w:rPr>
          <w:rFonts w:ascii="Times New Roman" w:hAnsi="Times New Roman" w:cs="Times New Roman"/>
        </w:rPr>
        <w:t xml:space="preserve"> audiowizualny,</w:t>
      </w:r>
      <w:r w:rsidR="005B3859">
        <w:rPr>
          <w:rFonts w:ascii="Times New Roman" w:hAnsi="Times New Roman" w:cs="Times New Roman"/>
        </w:rPr>
        <w:t xml:space="preserve"> więc wydaje mi się, że</w:t>
      </w:r>
      <w:r>
        <w:rPr>
          <w:rFonts w:ascii="Times New Roman" w:hAnsi="Times New Roman" w:cs="Times New Roman"/>
        </w:rPr>
        <w:t xml:space="preserve"> </w:t>
      </w:r>
      <w:r w:rsidR="001247BA">
        <w:rPr>
          <w:rFonts w:ascii="Times New Roman" w:hAnsi="Times New Roman" w:cs="Times New Roman"/>
        </w:rPr>
        <w:t>z kosztami</w:t>
      </w:r>
      <w:r>
        <w:rPr>
          <w:rFonts w:ascii="Times New Roman" w:hAnsi="Times New Roman" w:cs="Times New Roman"/>
        </w:rPr>
        <w:t xml:space="preserve"> tego</w:t>
      </w:r>
      <w:r w:rsidR="005B3859">
        <w:rPr>
          <w:rFonts w:ascii="Times New Roman" w:hAnsi="Times New Roman" w:cs="Times New Roman"/>
        </w:rPr>
        <w:t xml:space="preserve"> projektu powinniśmy sobie poradzić.</w:t>
      </w:r>
    </w:p>
    <w:p w:rsidR="00AC042D" w:rsidRDefault="00AC042D" w:rsidP="0031361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posiedzenia – jaki jest koszt ogrzania tego obiektu?</w:t>
      </w:r>
    </w:p>
    <w:p w:rsidR="00AC042D" w:rsidRDefault="001C4AC0" w:rsidP="0031361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 – rozruch jest kosztochłonny </w:t>
      </w:r>
      <w:r w:rsidR="001F0D32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przy uruchomieniu ogrzewania na 2-3 dni (żeby doprowadzić do temperatury (gdzi</w:t>
      </w:r>
      <w:r w:rsidR="003F60D8">
        <w:rPr>
          <w:rFonts w:ascii="Times New Roman" w:hAnsi="Times New Roman" w:cs="Times New Roman"/>
        </w:rPr>
        <w:t>e można przebywać bez okrycia)</w:t>
      </w:r>
      <w:r>
        <w:rPr>
          <w:rFonts w:ascii="Times New Roman" w:hAnsi="Times New Roman" w:cs="Times New Roman"/>
        </w:rPr>
        <w:t xml:space="preserve"> potrzebne jest 200 l oleju opałowego. Jeżeli utrzymamy ciągłość takiej temperatury (8-10</w:t>
      </w:r>
      <w:r>
        <w:rPr>
          <w:rFonts w:ascii="Times New Roman" w:hAnsi="Times New Roman" w:cs="Times New Roman"/>
          <w:vertAlign w:val="superscript"/>
        </w:rPr>
        <w:t>°</w:t>
      </w:r>
      <w:r>
        <w:rPr>
          <w:rFonts w:ascii="Times New Roman" w:hAnsi="Times New Roman" w:cs="Times New Roman"/>
        </w:rPr>
        <w:t>C) nie sądzę, żeby to wychodziło poza 30 l oleju na dobę.</w:t>
      </w:r>
      <w:r w:rsidR="000D0D38">
        <w:rPr>
          <w:rFonts w:ascii="Times New Roman" w:hAnsi="Times New Roman" w:cs="Times New Roman"/>
        </w:rPr>
        <w:t xml:space="preserve"> Ogrzewanie to jest dosyć wygodne i nie generuje dodatkowych kosztów. Nie ma dodatkowych etatów </w:t>
      </w:r>
      <w:r w:rsidR="00A812CF">
        <w:rPr>
          <w:rFonts w:ascii="Times New Roman" w:hAnsi="Times New Roman" w:cs="Times New Roman"/>
        </w:rPr>
        <w:t>-</w:t>
      </w:r>
      <w:r w:rsidR="000D0D38">
        <w:rPr>
          <w:rFonts w:ascii="Times New Roman" w:hAnsi="Times New Roman" w:cs="Times New Roman"/>
        </w:rPr>
        <w:t xml:space="preserve"> moi pracownicy</w:t>
      </w:r>
      <w:r w:rsidR="00A812CF">
        <w:rPr>
          <w:rFonts w:ascii="Times New Roman" w:hAnsi="Times New Roman" w:cs="Times New Roman"/>
        </w:rPr>
        <w:t xml:space="preserve"> zostali przeszkoleni w zakresie obsługi i wentylacji oraz ogrzewania tego obiektu i będą się tym zajmować.</w:t>
      </w:r>
    </w:p>
    <w:p w:rsidR="002557BF" w:rsidRDefault="002557BF" w:rsidP="0031361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Przewodniczący posiedzenia – jeżeli chodzi o wyposażenie rekreacyjno-sportowe </w:t>
      </w:r>
      <w:r w:rsidR="00C7612B">
        <w:rPr>
          <w:rFonts w:ascii="Times New Roman" w:hAnsi="Times New Roman" w:cs="Times New Roman"/>
        </w:rPr>
        <w:t xml:space="preserve">typu stół do tenisa, </w:t>
      </w:r>
      <w:proofErr w:type="spellStart"/>
      <w:r w:rsidR="00C7612B">
        <w:rPr>
          <w:rFonts w:ascii="Times New Roman" w:hAnsi="Times New Roman" w:cs="Times New Roman"/>
        </w:rPr>
        <w:t>piłkarzyki</w:t>
      </w:r>
      <w:proofErr w:type="spellEnd"/>
      <w:r>
        <w:rPr>
          <w:rFonts w:ascii="Times New Roman" w:hAnsi="Times New Roman" w:cs="Times New Roman"/>
        </w:rPr>
        <w:t>?</w:t>
      </w:r>
    </w:p>
    <w:p w:rsidR="002557BF" w:rsidRDefault="002557BF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Wójt Gminy – myślę, że to znajdzie się w projekcie (mini bilard, </w:t>
      </w:r>
      <w:proofErr w:type="spellStart"/>
      <w:r>
        <w:rPr>
          <w:rFonts w:ascii="Times New Roman" w:hAnsi="Times New Roman"/>
        </w:rPr>
        <w:t>piłkarzyki</w:t>
      </w:r>
      <w:proofErr w:type="spellEnd"/>
      <w:r>
        <w:rPr>
          <w:rFonts w:ascii="Times New Roman" w:hAnsi="Times New Roman"/>
        </w:rPr>
        <w:t xml:space="preserve"> i stół do tenisa). Do rozważenia kwestia, w perspektywie nie dalej jak lata 2016-2017, środków zewnętrznych na siłownię zewnętrzną przy tym obiekcie lub Orliku – ciekawy projekt, gdzie można zrobić fajną rzecz dokładając 10-15 tysięcy zł.</w:t>
      </w:r>
    </w:p>
    <w:p w:rsidR="009856B2" w:rsidRDefault="009856B2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– czy jest planowane jakieś oficjalne otwarcie obiektu, a jeżeli tak, to kiedy?</w:t>
      </w:r>
    </w:p>
    <w:p w:rsidR="009856B2" w:rsidRDefault="00625AB8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</w:t>
      </w:r>
      <w:r w:rsidR="00033CC8">
        <w:rPr>
          <w:rFonts w:ascii="Times New Roman" w:hAnsi="Times New Roman"/>
        </w:rPr>
        <w:t xml:space="preserve">ny – sądzę, że po wyposażeniu - </w:t>
      </w:r>
      <w:r>
        <w:rPr>
          <w:rFonts w:ascii="Times New Roman" w:hAnsi="Times New Roman"/>
        </w:rPr>
        <w:t>w innym przypadku będzie to łączna impreza z konkursem pisanek i palm w roku 2016.</w:t>
      </w:r>
    </w:p>
    <w:p w:rsidR="006970A6" w:rsidRDefault="006970A6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– jeśli można zapytać o ch</w:t>
      </w:r>
      <w:r w:rsidR="009C7ABB">
        <w:rPr>
          <w:rFonts w:ascii="Times New Roman" w:hAnsi="Times New Roman"/>
        </w:rPr>
        <w:t>arakter obejścia wokół obiektu - wspomniał Pan o roku 2016 -</w:t>
      </w:r>
      <w:r>
        <w:rPr>
          <w:rFonts w:ascii="Times New Roman" w:hAnsi="Times New Roman"/>
        </w:rPr>
        <w:t xml:space="preserve"> co wchodziłoby w zakres uporządkowania terenu?</w:t>
      </w:r>
      <w:r w:rsidR="00651E6C">
        <w:rPr>
          <w:rFonts w:ascii="Times New Roman" w:hAnsi="Times New Roman"/>
        </w:rPr>
        <w:t xml:space="preserve"> Rozumiem, że scena letnia, a czy ewentualnie ja</w:t>
      </w:r>
      <w:r w:rsidR="009C7ABB">
        <w:rPr>
          <w:rFonts w:ascii="Times New Roman" w:hAnsi="Times New Roman"/>
        </w:rPr>
        <w:t>kiś parking, wyrównanie terenu -</w:t>
      </w:r>
      <w:r w:rsidR="00651E6C">
        <w:rPr>
          <w:rFonts w:ascii="Times New Roman" w:hAnsi="Times New Roman"/>
        </w:rPr>
        <w:t xml:space="preserve"> co będzie planowane?</w:t>
      </w:r>
    </w:p>
    <w:p w:rsidR="00651E6C" w:rsidRDefault="00FF0C77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– generalnie – doświetlenie zewnętrzne, miejsca parkingowe, scen</w:t>
      </w:r>
      <w:r w:rsidR="000E5C9F">
        <w:rPr>
          <w:rFonts w:ascii="Times New Roman" w:hAnsi="Times New Roman"/>
        </w:rPr>
        <w:t>a letnia, jakieś stałe miejsca siedzące – to jeszcze do rozważenia; myślę, że to będzie dosyć trudne do realizacji.</w:t>
      </w:r>
    </w:p>
    <w:p w:rsidR="009C6723" w:rsidRDefault="009C6723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Przewodniczący posiedzenia – czy ten kort, który jest obecnie – pozostanie, jeśli tak to dobrze byłoby wykonać montaż siatek.</w:t>
      </w:r>
    </w:p>
    <w:p w:rsidR="00684F29" w:rsidRPr="00041CC1" w:rsidRDefault="00684F29" w:rsidP="00313613">
      <w:pPr>
        <w:jc w:val="both"/>
        <w:rPr>
          <w:rFonts w:ascii="Times New Roman" w:hAnsi="Times New Roman"/>
        </w:rPr>
      </w:pPr>
      <w:r w:rsidRPr="00041CC1">
        <w:rPr>
          <w:rFonts w:ascii="Times New Roman" w:hAnsi="Times New Roman"/>
        </w:rPr>
        <w:t>Wójt</w:t>
      </w:r>
      <w:r w:rsidR="00041CC1">
        <w:rPr>
          <w:rFonts w:ascii="Times New Roman" w:hAnsi="Times New Roman"/>
        </w:rPr>
        <w:t xml:space="preserve"> Gminy – rozpoczęliśmy </w:t>
      </w:r>
      <w:r w:rsidRPr="00041CC1">
        <w:rPr>
          <w:rFonts w:ascii="Times New Roman" w:hAnsi="Times New Roman"/>
        </w:rPr>
        <w:t>demontaż</w:t>
      </w:r>
      <w:r w:rsidR="00041CC1">
        <w:rPr>
          <w:rFonts w:ascii="Times New Roman" w:hAnsi="Times New Roman"/>
        </w:rPr>
        <w:t>; usunięte są bramki i część ogrodzenia.</w:t>
      </w:r>
    </w:p>
    <w:p w:rsidR="006970A6" w:rsidRDefault="00684F29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– wracając jeszcze do projektora, czy można byłoby od razu zakupić dwa, żeby jeden taki projektor znalazł się także w sali Urzędu Gminy, czy będzie taka możliwość?</w:t>
      </w:r>
    </w:p>
    <w:p w:rsidR="00BB1A46" w:rsidRDefault="00BB1A46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</w:t>
      </w:r>
      <w:r w:rsidR="00852015">
        <w:rPr>
          <w:rFonts w:ascii="Times New Roman" w:hAnsi="Times New Roman"/>
        </w:rPr>
        <w:t>ny – o tym będziemy wiedzieć, gdy</w:t>
      </w:r>
      <w:r>
        <w:rPr>
          <w:rFonts w:ascii="Times New Roman" w:hAnsi="Times New Roman"/>
        </w:rPr>
        <w:t xml:space="preserve"> dokonamy podsumowania kwot do projektu, gdy będzie wiadomo ile dostaniemy środków na planowane zakupy.</w:t>
      </w:r>
      <w:r w:rsidR="003B0614">
        <w:rPr>
          <w:rFonts w:ascii="Times New Roman" w:hAnsi="Times New Roman"/>
        </w:rPr>
        <w:t xml:space="preserve"> </w:t>
      </w:r>
    </w:p>
    <w:p w:rsidR="000D201B" w:rsidRDefault="000D201B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-  czy nie warto byłoby, aby na stronie internetowej też zrobić dział</w:t>
      </w:r>
      <w:r w:rsidR="006A71FC">
        <w:rPr>
          <w:rFonts w:ascii="Times New Roman" w:hAnsi="Times New Roman"/>
        </w:rPr>
        <w:t xml:space="preserve"> Dom kultury. Co do regulaminu -</w:t>
      </w:r>
      <w:r>
        <w:rPr>
          <w:rFonts w:ascii="Times New Roman" w:hAnsi="Times New Roman"/>
        </w:rPr>
        <w:t xml:space="preserve"> czy Pan Wójt  przygotuje jakiś oficjalny regulamin </w:t>
      </w:r>
      <w:r w:rsidR="004D66F2">
        <w:rPr>
          <w:rFonts w:ascii="Times New Roman" w:hAnsi="Times New Roman"/>
        </w:rPr>
        <w:t xml:space="preserve">(w którym zostaną zawarte podstawowe zasady) </w:t>
      </w:r>
      <w:r>
        <w:rPr>
          <w:rFonts w:ascii="Times New Roman" w:hAnsi="Times New Roman"/>
        </w:rPr>
        <w:t>w swoim zakresie, czy też przy współudziale z naszą komisją?</w:t>
      </w:r>
    </w:p>
    <w:p w:rsidR="00B41C8E" w:rsidRDefault="00B41C8E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– będzie przygotowany regulamin, żeby można było przenieś</w:t>
      </w:r>
      <w:r w:rsidR="006A71FC">
        <w:rPr>
          <w:rFonts w:ascii="Times New Roman" w:hAnsi="Times New Roman"/>
        </w:rPr>
        <w:t>ć</w:t>
      </w:r>
      <w:r>
        <w:rPr>
          <w:rFonts w:ascii="Times New Roman" w:hAnsi="Times New Roman"/>
        </w:rPr>
        <w:t xml:space="preserve">  pewne postanowienia do umowy; one muszą wynikać z regulaminu funkcjonowania tego obiektu. Niezależnie od tych przygotowań w obiekcie mogą odbywać się spotkania przy obecnym stanie wyposażenia, </w:t>
      </w:r>
      <w:r w:rsidR="006A71FC">
        <w:rPr>
          <w:rFonts w:ascii="Times New Roman" w:hAnsi="Times New Roman"/>
        </w:rPr>
        <w:br/>
      </w:r>
      <w:r>
        <w:rPr>
          <w:rFonts w:ascii="Times New Roman" w:hAnsi="Times New Roman"/>
        </w:rPr>
        <w:t>a równolegle podejmowane będą starania o jego doposażenie, jak również tworzenie niezbędnych aktów formalno-prawnych dla funkcjonowania tego obiektu.</w:t>
      </w:r>
    </w:p>
    <w:p w:rsidR="00782D95" w:rsidRDefault="00782D95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– do kogo należy się zgłaszać w związku z wypożyczeniem sali?</w:t>
      </w:r>
    </w:p>
    <w:p w:rsidR="002601DC" w:rsidRDefault="002601DC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– do dyspozycji Państwa jest Pani Justyna Krych.</w:t>
      </w:r>
    </w:p>
    <w:p w:rsidR="006222FC" w:rsidRDefault="006222FC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posiedzenia </w:t>
      </w:r>
      <w:r w:rsidR="002E2DEE">
        <w:rPr>
          <w:rFonts w:ascii="Times New Roman" w:hAnsi="Times New Roman"/>
        </w:rPr>
        <w:t>– chciałem zapytać -</w:t>
      </w:r>
      <w:r>
        <w:rPr>
          <w:rFonts w:ascii="Times New Roman" w:hAnsi="Times New Roman"/>
        </w:rPr>
        <w:t xml:space="preserve"> bo wcześniej tutaj znajdowała się remiza OSP, jaki charakter mają garaże?</w:t>
      </w:r>
    </w:p>
    <w:p w:rsidR="00FB1611" w:rsidRDefault="00FB1611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– cały obiekt jest własnością gminy. Część świetlicowa jest oddzielona od części OSP. Remonty w</w:t>
      </w:r>
      <w:r w:rsidR="002E2DEE">
        <w:rPr>
          <w:rFonts w:ascii="Times New Roman" w:hAnsi="Times New Roman"/>
        </w:rPr>
        <w:t xml:space="preserve"> części OSP nie są finansowane -</w:t>
      </w:r>
      <w:r>
        <w:rPr>
          <w:rFonts w:ascii="Times New Roman" w:hAnsi="Times New Roman"/>
        </w:rPr>
        <w:t xml:space="preserve"> tylko te świetlicowe. Jest spisana umowa, że użytkownikiem tego obiektu, na okres trwałości projektu, jest gmina.</w:t>
      </w:r>
    </w:p>
    <w:p w:rsidR="007C6691" w:rsidRDefault="007C6691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– jaki jest okres trwałości projektu?</w:t>
      </w:r>
    </w:p>
    <w:p w:rsidR="007C6691" w:rsidRDefault="002378C7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– 7 lat od złożenia wniosku, 2 lata – złożenie wniosku o płatność i 5 lat od momentu rozpoczęcia użytkowania tego obiektu.</w:t>
      </w:r>
    </w:p>
    <w:p w:rsidR="003138CE" w:rsidRDefault="003138CE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posiedzenia – czy garaże przynależą do domu kultury, czy wchodzą w zakres OSP </w:t>
      </w:r>
      <w:r>
        <w:rPr>
          <w:rFonts w:ascii="Times New Roman" w:hAnsi="Times New Roman"/>
        </w:rPr>
        <w:br/>
        <w:t>i jakie to ma odniesienie do kwestii doposażenia?</w:t>
      </w:r>
    </w:p>
    <w:p w:rsidR="003138CE" w:rsidRDefault="003138CE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– OSP ma swoją nazwę</w:t>
      </w:r>
      <w:r w:rsidR="00FA62C2">
        <w:rPr>
          <w:rFonts w:ascii="Times New Roman" w:hAnsi="Times New Roman"/>
        </w:rPr>
        <w:t xml:space="preserve"> -</w:t>
      </w:r>
      <w:r w:rsidR="00C207C9">
        <w:rPr>
          <w:rFonts w:ascii="Times New Roman" w:hAnsi="Times New Roman"/>
        </w:rPr>
        <w:t xml:space="preserve"> części wydzielonej dla OSP nie można remontować, ani doposażyć. Straż na swoje fun</w:t>
      </w:r>
      <w:r w:rsidR="00FA62C2">
        <w:rPr>
          <w:rFonts w:ascii="Times New Roman" w:hAnsi="Times New Roman"/>
        </w:rPr>
        <w:t xml:space="preserve">kcjonowanie ma wygospodarowane </w:t>
      </w:r>
      <w:r w:rsidR="00C207C9">
        <w:rPr>
          <w:rFonts w:ascii="Times New Roman" w:hAnsi="Times New Roman"/>
        </w:rPr>
        <w:t>środki w budżecie gminy.</w:t>
      </w:r>
      <w:r w:rsidR="009A22AE">
        <w:rPr>
          <w:rFonts w:ascii="Times New Roman" w:hAnsi="Times New Roman"/>
        </w:rPr>
        <w:t xml:space="preserve"> Jednostka OSP Będków jest w systemie krajowym, więc jeżeli chodzi o </w:t>
      </w:r>
      <w:r w:rsidR="00593EAE">
        <w:rPr>
          <w:rFonts w:ascii="Times New Roman" w:hAnsi="Times New Roman"/>
        </w:rPr>
        <w:t>zabezpieczenie sprzętu bojowego jednostka może także liczyć</w:t>
      </w:r>
      <w:r w:rsidR="00D332D5">
        <w:rPr>
          <w:rFonts w:ascii="Times New Roman" w:hAnsi="Times New Roman"/>
        </w:rPr>
        <w:t xml:space="preserve"> na środki z Komendy Powiatowej </w:t>
      </w:r>
      <w:r w:rsidR="004F535B">
        <w:rPr>
          <w:rFonts w:ascii="Times New Roman" w:hAnsi="Times New Roman"/>
        </w:rPr>
        <w:t xml:space="preserve">PSP w Tomaszowie Mazowieckim (dla jednostek będących w KSRG). Jeżeli idzie o sprzęt bojowy (np. wymiana samochodu) o środki można występować do Wojewódzkiego Funduszu Ochrony Środowiska </w:t>
      </w:r>
      <w:r w:rsidR="00FA62C2">
        <w:rPr>
          <w:rFonts w:ascii="Times New Roman" w:hAnsi="Times New Roman"/>
        </w:rPr>
        <w:br/>
      </w:r>
      <w:r w:rsidR="004F535B">
        <w:rPr>
          <w:rFonts w:ascii="Times New Roman" w:hAnsi="Times New Roman"/>
        </w:rPr>
        <w:t>i Gospodarki Wodnej. O takie środki można było się ubiegać także w ramach Regionalnego Programu Operacyjne</w:t>
      </w:r>
      <w:r w:rsidR="00FA62C2">
        <w:rPr>
          <w:rFonts w:ascii="Times New Roman" w:hAnsi="Times New Roman"/>
        </w:rPr>
        <w:t>go Województwa Łódzkiego (RPO) -</w:t>
      </w:r>
      <w:r w:rsidR="004F535B">
        <w:rPr>
          <w:rFonts w:ascii="Times New Roman" w:hAnsi="Times New Roman"/>
        </w:rPr>
        <w:t xml:space="preserve"> w tym przypadku</w:t>
      </w:r>
      <w:r w:rsidR="006B32B0">
        <w:rPr>
          <w:rFonts w:ascii="Times New Roman" w:hAnsi="Times New Roman"/>
        </w:rPr>
        <w:t xml:space="preserve"> jest monitoring wskaźników osią</w:t>
      </w:r>
      <w:r w:rsidR="004F535B">
        <w:rPr>
          <w:rFonts w:ascii="Times New Roman" w:hAnsi="Times New Roman"/>
        </w:rPr>
        <w:t>ganych.</w:t>
      </w:r>
    </w:p>
    <w:p w:rsidR="006B32B0" w:rsidRDefault="006B32B0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Co </w:t>
      </w:r>
      <w:r w:rsidR="0020545A">
        <w:rPr>
          <w:rFonts w:ascii="Times New Roman" w:hAnsi="Times New Roman"/>
        </w:rPr>
        <w:t>do funkcjonowania domu kultury -</w:t>
      </w:r>
      <w:r>
        <w:rPr>
          <w:rFonts w:ascii="Times New Roman" w:hAnsi="Times New Roman"/>
        </w:rPr>
        <w:t xml:space="preserve"> mamy oficjalne pozwolenie na użytkowanie tego obiektu. Wszelkie inicjatywy dotyczące organizacji imprez będziemy brać pod uwagę i o tym lokalne KGW jest poinformowane. </w:t>
      </w:r>
    </w:p>
    <w:p w:rsidR="00111FC4" w:rsidRDefault="00111FC4" w:rsidP="00111F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</w:t>
      </w:r>
      <w:r w:rsidRPr="00111FC4">
        <w:rPr>
          <w:rFonts w:ascii="Times New Roman" w:hAnsi="Times New Roman"/>
        </w:rPr>
        <w:t>Włodzimierz Krajewski</w:t>
      </w:r>
      <w:r w:rsidR="0097660D">
        <w:rPr>
          <w:rFonts w:ascii="Times New Roman" w:hAnsi="Times New Roman"/>
        </w:rPr>
        <w:t xml:space="preserve"> – Prezes Z</w:t>
      </w:r>
      <w:r w:rsidRPr="00111FC4">
        <w:rPr>
          <w:rFonts w:ascii="Times New Roman" w:hAnsi="Times New Roman"/>
        </w:rPr>
        <w:t>arządu OSP w Będkowie</w:t>
      </w:r>
      <w:r w:rsidR="0020545A">
        <w:rPr>
          <w:rFonts w:ascii="Times New Roman" w:hAnsi="Times New Roman"/>
        </w:rPr>
        <w:t xml:space="preserve"> -</w:t>
      </w:r>
      <w:r>
        <w:rPr>
          <w:rFonts w:ascii="Times New Roman" w:hAnsi="Times New Roman"/>
        </w:rPr>
        <w:t xml:space="preserve"> w nawiązaniu do możliwości wykorzystania zaplecza będącego obecnie na stanie domu kultury proponował, aby wskazać kogoś, aby istniejący sprzęt odpowiednio wygospodarować (poukładać w szafkach, rega</w:t>
      </w:r>
      <w:r w:rsidR="007C7F29">
        <w:rPr>
          <w:rFonts w:ascii="Times New Roman" w:hAnsi="Times New Roman"/>
        </w:rPr>
        <w:t>łach) celem dostępności w czasie odbywających się imprez.</w:t>
      </w:r>
      <w:r w:rsidR="00D874A8">
        <w:rPr>
          <w:rFonts w:ascii="Times New Roman" w:hAnsi="Times New Roman"/>
        </w:rPr>
        <w:t xml:space="preserve"> Zasugerował potrzebę zakupu zmywarki („przemysłówki”), a także wygospodarowania miejsca na ustawienie wieszaków </w:t>
      </w:r>
      <w:r w:rsidR="00D474E1">
        <w:rPr>
          <w:rFonts w:ascii="Times New Roman" w:hAnsi="Times New Roman"/>
        </w:rPr>
        <w:t>na ubrania. Pan Prezes Zarządu OSP pytał, czy np. koło wędkarskie będzie miało swoje pomieszczenie w tym obiekcie.</w:t>
      </w:r>
    </w:p>
    <w:p w:rsidR="00A40B8F" w:rsidRPr="00111FC4" w:rsidRDefault="00A40B8F" w:rsidP="00111F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– nie przewiduję, że w tym obiekcie będą miały siedzibę jakieś inne podmioty zewnętrzne - one mogą się tutaj spotkań dla przedyskutowania swoich spraw  - jednak bez wydzielenia pomieszczeń na stałe.</w:t>
      </w:r>
      <w:r w:rsidR="00307F19">
        <w:rPr>
          <w:rFonts w:ascii="Times New Roman" w:hAnsi="Times New Roman"/>
        </w:rPr>
        <w:t xml:space="preserve"> Co do  przygotowania zaplecza (sprzętu kuchennego) do bieżącego korzystania w czasie imprez – jest to możliwe we współpracy z lokalnym KGW. </w:t>
      </w:r>
    </w:p>
    <w:p w:rsidR="00637286" w:rsidRDefault="0097660D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</w:t>
      </w:r>
      <w:r w:rsidRPr="00111FC4">
        <w:rPr>
          <w:rFonts w:ascii="Times New Roman" w:hAnsi="Times New Roman"/>
        </w:rPr>
        <w:t>Włodzimierz Krajewski</w:t>
      </w:r>
      <w:r>
        <w:rPr>
          <w:rFonts w:ascii="Times New Roman" w:hAnsi="Times New Roman"/>
        </w:rPr>
        <w:t xml:space="preserve"> – Prezes Z</w:t>
      </w:r>
      <w:r w:rsidRPr="00111FC4">
        <w:rPr>
          <w:rFonts w:ascii="Times New Roman" w:hAnsi="Times New Roman"/>
        </w:rPr>
        <w:t>arządu OSP w Będkowie</w:t>
      </w:r>
      <w:r>
        <w:rPr>
          <w:rFonts w:ascii="Times New Roman" w:hAnsi="Times New Roman"/>
        </w:rPr>
        <w:t xml:space="preserve"> podkreślił </w:t>
      </w:r>
      <w:r w:rsidR="00340CD0">
        <w:rPr>
          <w:rFonts w:ascii="Times New Roman" w:hAnsi="Times New Roman"/>
        </w:rPr>
        <w:t>zadowolenie</w:t>
      </w:r>
      <w:r>
        <w:rPr>
          <w:rFonts w:ascii="Times New Roman" w:hAnsi="Times New Roman"/>
        </w:rPr>
        <w:t xml:space="preserve"> straży</w:t>
      </w:r>
      <w:r w:rsidR="00340CD0">
        <w:rPr>
          <w:rFonts w:ascii="Times New Roman" w:hAnsi="Times New Roman"/>
        </w:rPr>
        <w:t xml:space="preserve"> </w:t>
      </w:r>
      <w:r w:rsidR="00340CD0">
        <w:rPr>
          <w:rFonts w:ascii="Times New Roman" w:hAnsi="Times New Roman"/>
        </w:rPr>
        <w:br/>
        <w:t>z posiadania garaży i dwóch pomieszczeń (w</w:t>
      </w:r>
      <w:r w:rsidR="0020545A">
        <w:rPr>
          <w:rFonts w:ascii="Times New Roman" w:hAnsi="Times New Roman"/>
        </w:rPr>
        <w:t xml:space="preserve"> tym 1</w:t>
      </w:r>
      <w:r w:rsidR="00340CD0">
        <w:rPr>
          <w:rFonts w:ascii="Times New Roman" w:hAnsi="Times New Roman"/>
        </w:rPr>
        <w:t xml:space="preserve"> socjalne). Wystąpił także z propozycją umożliwienia organizacji imprez strażackich (związanych np. z rocznicami).</w:t>
      </w:r>
    </w:p>
    <w:p w:rsidR="00340CD0" w:rsidRDefault="00340CD0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– zapewnił straż o możliwości dostępności obiektu kultury dla organizacji imprezy strażackiej.</w:t>
      </w:r>
    </w:p>
    <w:p w:rsidR="00BC1F10" w:rsidRDefault="00BC1F10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– gmina po</w:t>
      </w:r>
      <w:r w:rsidR="0020545A">
        <w:rPr>
          <w:rFonts w:ascii="Times New Roman" w:hAnsi="Times New Roman"/>
        </w:rPr>
        <w:t>winna przyjąć jedno stanowisko, że</w:t>
      </w:r>
      <w:r>
        <w:rPr>
          <w:rFonts w:ascii="Times New Roman" w:hAnsi="Times New Roman"/>
        </w:rPr>
        <w:t xml:space="preserve"> jeżeli udostępni obiekt dla straży za darmo, to wtedy dla KGW </w:t>
      </w:r>
      <w:r w:rsidR="00F31543">
        <w:rPr>
          <w:rFonts w:ascii="Times New Roman" w:hAnsi="Times New Roman"/>
        </w:rPr>
        <w:t xml:space="preserve">i szkoły </w:t>
      </w:r>
      <w:r>
        <w:rPr>
          <w:rFonts w:ascii="Times New Roman" w:hAnsi="Times New Roman"/>
        </w:rPr>
        <w:t>również za darmo; w innym przypadku stworzy się niemiła sytuacja. Jeżeli dom kultury ma sł</w:t>
      </w:r>
      <w:r w:rsidR="0020545A">
        <w:rPr>
          <w:rFonts w:ascii="Times New Roman" w:hAnsi="Times New Roman"/>
        </w:rPr>
        <w:t>użyć społeczeństwu, to pytanie -</w:t>
      </w:r>
      <w:r>
        <w:rPr>
          <w:rFonts w:ascii="Times New Roman" w:hAnsi="Times New Roman"/>
        </w:rPr>
        <w:t xml:space="preserve"> jak  to obciąży </w:t>
      </w:r>
      <w:r w:rsidR="000B5F94">
        <w:rPr>
          <w:rFonts w:ascii="Times New Roman" w:hAnsi="Times New Roman"/>
        </w:rPr>
        <w:t>budżet gminy. Jeżeli chodzi o zarabianie, to ograniczyć się wyłącznie do osób „nie związanych z naszą kulturą”. Dobrze byłoby, aby w tym o</w:t>
      </w:r>
      <w:r w:rsidR="0020545A">
        <w:rPr>
          <w:rFonts w:ascii="Times New Roman" w:hAnsi="Times New Roman"/>
        </w:rPr>
        <w:t>biekcie wdrożyć trochę kultury -</w:t>
      </w:r>
      <w:r w:rsidR="000B5F94">
        <w:rPr>
          <w:rFonts w:ascii="Times New Roman" w:hAnsi="Times New Roman"/>
        </w:rPr>
        <w:t xml:space="preserve"> nie wiem np. czy na tych płytkach mógłby się odbyć taniec, a może udało by się reaktyw</w:t>
      </w:r>
      <w:r w:rsidR="0020545A">
        <w:rPr>
          <w:rFonts w:ascii="Times New Roman" w:hAnsi="Times New Roman"/>
        </w:rPr>
        <w:t>ować kółko szachowe -</w:t>
      </w:r>
      <w:r w:rsidR="000B5F94">
        <w:rPr>
          <w:rFonts w:ascii="Times New Roman" w:hAnsi="Times New Roman"/>
        </w:rPr>
        <w:t xml:space="preserve"> chyba, że </w:t>
      </w:r>
      <w:r w:rsidR="0020545A">
        <w:rPr>
          <w:rFonts w:ascii="Times New Roman" w:hAnsi="Times New Roman"/>
        </w:rPr>
        <w:br/>
      </w:r>
      <w:r w:rsidR="000B5F94">
        <w:rPr>
          <w:rFonts w:ascii="Times New Roman" w:hAnsi="Times New Roman"/>
        </w:rPr>
        <w:t>w szkole jest.</w:t>
      </w:r>
      <w:r w:rsidR="0020545A">
        <w:rPr>
          <w:rFonts w:ascii="Times New Roman" w:hAnsi="Times New Roman"/>
        </w:rPr>
        <w:t xml:space="preserve"> Jeżeli obiekt ma służyć -</w:t>
      </w:r>
      <w:r w:rsidR="00D90F76">
        <w:rPr>
          <w:rFonts w:ascii="Times New Roman" w:hAnsi="Times New Roman"/>
        </w:rPr>
        <w:t xml:space="preserve"> niech służy wszystkim.</w:t>
      </w:r>
    </w:p>
    <w:p w:rsidR="000B5F94" w:rsidRDefault="000B5F94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Sekretarz Gminy – potwierdziła, że w szkole uczniowie grają w szachy, i że w najbliższym czasie odbędą się zawody.</w:t>
      </w:r>
    </w:p>
    <w:p w:rsidR="00CC09B2" w:rsidRDefault="00CC09B2" w:rsidP="003136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Wójt Gminy – jeżeli chodzi o straż, KGW i ośw</w:t>
      </w:r>
      <w:r w:rsidR="0020545A">
        <w:rPr>
          <w:rFonts w:ascii="Times New Roman" w:hAnsi="Times New Roman"/>
        </w:rPr>
        <w:t>iatę -</w:t>
      </w:r>
      <w:r>
        <w:rPr>
          <w:rFonts w:ascii="Times New Roman" w:hAnsi="Times New Roman"/>
        </w:rPr>
        <w:t xml:space="preserve"> jak najbardziej w ramach zadań własnych gminy.</w:t>
      </w:r>
    </w:p>
    <w:p w:rsidR="00D51F76" w:rsidRDefault="00D51F76" w:rsidP="00D51F7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</w:t>
      </w:r>
      <w:r w:rsidRPr="00D51F76">
        <w:rPr>
          <w:rFonts w:ascii="Times New Roman" w:hAnsi="Times New Roman"/>
        </w:rPr>
        <w:t xml:space="preserve">Andrzej </w:t>
      </w:r>
      <w:proofErr w:type="spellStart"/>
      <w:r w:rsidRPr="00D51F76">
        <w:rPr>
          <w:rFonts w:ascii="Times New Roman" w:hAnsi="Times New Roman"/>
        </w:rPr>
        <w:t>Wajszczyk</w:t>
      </w:r>
      <w:proofErr w:type="spellEnd"/>
      <w:r w:rsidRPr="00D51F76">
        <w:rPr>
          <w:rFonts w:ascii="Times New Roman" w:hAnsi="Times New Roman"/>
        </w:rPr>
        <w:t xml:space="preserve"> – Komendant Gminny Związku OSP w Będkowie</w:t>
      </w:r>
      <w:r w:rsidR="0020545A">
        <w:rPr>
          <w:rFonts w:ascii="Times New Roman" w:hAnsi="Times New Roman"/>
        </w:rPr>
        <w:t xml:space="preserve"> -</w:t>
      </w:r>
      <w:r>
        <w:rPr>
          <w:rFonts w:ascii="Times New Roman" w:hAnsi="Times New Roman"/>
        </w:rPr>
        <w:t xml:space="preserve"> mając na uwadze właściwą organizację działań w obiekcie kultury proponował, aby wyznaczyć osobę odpowiedzialną, sprawującą pieczę nad tym, co w tym obiekcie ma się odbywać.</w:t>
      </w:r>
    </w:p>
    <w:p w:rsidR="00EC3409" w:rsidRDefault="00EC3409" w:rsidP="00D51F7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-  bardzo słuszna wypow</w:t>
      </w:r>
      <w:r w:rsidR="0020545A">
        <w:rPr>
          <w:rFonts w:ascii="Times New Roman" w:hAnsi="Times New Roman"/>
        </w:rPr>
        <w:t xml:space="preserve">iedź Pana Komendanta, ponieważ </w:t>
      </w:r>
      <w:r>
        <w:rPr>
          <w:rFonts w:ascii="Times New Roman" w:hAnsi="Times New Roman"/>
        </w:rPr>
        <w:t xml:space="preserve"> klucze będzie miała Pani Krych, ale nie sprowadza to się tylko do kluczy, tylko do nadzoru.</w:t>
      </w:r>
      <w:r w:rsidR="004449F0">
        <w:rPr>
          <w:rFonts w:ascii="Times New Roman" w:hAnsi="Times New Roman"/>
        </w:rPr>
        <w:t xml:space="preserve"> Co w </w:t>
      </w:r>
      <w:r w:rsidR="0020545A">
        <w:rPr>
          <w:rFonts w:ascii="Times New Roman" w:hAnsi="Times New Roman"/>
        </w:rPr>
        <w:t xml:space="preserve">tej </w:t>
      </w:r>
      <w:r w:rsidR="004449F0">
        <w:rPr>
          <w:rFonts w:ascii="Times New Roman" w:hAnsi="Times New Roman"/>
        </w:rPr>
        <w:t>sytuacji</w:t>
      </w:r>
      <w:r w:rsidR="0020545A">
        <w:rPr>
          <w:rFonts w:ascii="Times New Roman" w:hAnsi="Times New Roman"/>
        </w:rPr>
        <w:t>,</w:t>
      </w:r>
      <w:r w:rsidR="00200740">
        <w:rPr>
          <w:rFonts w:ascii="Times New Roman" w:hAnsi="Times New Roman"/>
        </w:rPr>
        <w:t xml:space="preserve"> bo przecież chodzi o to, żeby ten obiekt „żył”</w:t>
      </w:r>
      <w:r w:rsidR="0022526B">
        <w:rPr>
          <w:rFonts w:ascii="Times New Roman" w:hAnsi="Times New Roman"/>
        </w:rPr>
        <w:t xml:space="preserve"> też</w:t>
      </w:r>
      <w:r w:rsidR="0020545A">
        <w:rPr>
          <w:rFonts w:ascii="Times New Roman" w:hAnsi="Times New Roman"/>
        </w:rPr>
        <w:t xml:space="preserve"> po godzinie 16.00 – gdy chcę np.</w:t>
      </w:r>
      <w:r w:rsidR="001F76D5">
        <w:rPr>
          <w:rFonts w:ascii="Times New Roman" w:hAnsi="Times New Roman"/>
        </w:rPr>
        <w:t xml:space="preserve"> pograć w tenisa </w:t>
      </w:r>
      <w:r w:rsidR="00DB513C">
        <w:rPr>
          <w:rFonts w:ascii="Times New Roman" w:hAnsi="Times New Roman"/>
        </w:rPr>
        <w:br/>
      </w:r>
      <w:r w:rsidR="001F76D5">
        <w:rPr>
          <w:rFonts w:ascii="Times New Roman" w:hAnsi="Times New Roman"/>
        </w:rPr>
        <w:t>o godz. 18.00, czy są jakieś pomysły na to?</w:t>
      </w:r>
    </w:p>
    <w:p w:rsidR="00DB513C" w:rsidRDefault="00DB513C" w:rsidP="00D51F7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Wójt Gminy – zbiera się grupa z inicjatywą, wybiera swojego lidera, który jest stroną dla gminy </w:t>
      </w:r>
      <w:r>
        <w:rPr>
          <w:rFonts w:ascii="Times New Roman" w:hAnsi="Times New Roman"/>
        </w:rPr>
        <w:br/>
        <w:t>i odpowiada za obiekt i za całą grupę.</w:t>
      </w:r>
    </w:p>
    <w:p w:rsidR="005F041B" w:rsidRDefault="005F041B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4. </w:t>
      </w:r>
    </w:p>
    <w:p w:rsidR="005F041B" w:rsidRDefault="005F041B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Przewodniczący posiedz</w:t>
      </w:r>
      <w:r w:rsidR="00B04E1D">
        <w:rPr>
          <w:rFonts w:ascii="Times New Roman" w:hAnsi="Times New Roman"/>
        </w:rPr>
        <w:t>enia – Pan Krzysztof Jabłoński -</w:t>
      </w:r>
      <w:r>
        <w:rPr>
          <w:rFonts w:ascii="Times New Roman" w:hAnsi="Times New Roman"/>
        </w:rPr>
        <w:t xml:space="preserve"> jakie są możliwości pomocowe w </w:t>
      </w:r>
      <w:r w:rsidR="00B04E1D">
        <w:rPr>
          <w:rFonts w:ascii="Times New Roman" w:hAnsi="Times New Roman"/>
        </w:rPr>
        <w:t xml:space="preserve">związku ze zdarzeniem losowym - </w:t>
      </w:r>
      <w:r>
        <w:rPr>
          <w:rFonts w:ascii="Times New Roman" w:hAnsi="Times New Roman"/>
        </w:rPr>
        <w:t>pożarem budynku mieszkalnego, jaki miał miejsce w ubiegłym tygodniu. Sam od kilku lat jestem strażakiem, ale nie pamiętam, aby komuś spłonęło mienie mieszkalne.</w:t>
      </w:r>
    </w:p>
    <w:p w:rsidR="0022526B" w:rsidRDefault="0022526B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Wójt Gminy – jeżeli chodzi o bezpieczeństwo przeciwpożarowe jest zapewnione w oparciu </w:t>
      </w:r>
      <w:r w:rsidR="0042281C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o współpracę z jednostkami OSP; mamy na terenie gminy cztery jednostki OSP </w:t>
      </w:r>
      <w:r w:rsidR="0042281C">
        <w:rPr>
          <w:rFonts w:ascii="Times New Roman" w:hAnsi="Times New Roman"/>
        </w:rPr>
        <w:t>jako Jednostki Operacyjno-Techniczne</w:t>
      </w:r>
      <w:r>
        <w:rPr>
          <w:rFonts w:ascii="Times New Roman" w:hAnsi="Times New Roman"/>
        </w:rPr>
        <w:t xml:space="preserve"> – Będków, Prażki, Rzeczków i </w:t>
      </w:r>
      <w:proofErr w:type="spellStart"/>
      <w:r>
        <w:rPr>
          <w:rFonts w:ascii="Times New Roman" w:hAnsi="Times New Roman"/>
        </w:rPr>
        <w:t>Zacharz</w:t>
      </w:r>
      <w:proofErr w:type="spellEnd"/>
      <w:r w:rsidR="0048315A">
        <w:rPr>
          <w:rFonts w:ascii="Times New Roman" w:hAnsi="Times New Roman"/>
        </w:rPr>
        <w:t xml:space="preserve">. Co do zakresu działania Urzędu – jeśli chodzi o stanowisko ds. interwencji </w:t>
      </w:r>
      <w:r w:rsidR="00AE6990">
        <w:rPr>
          <w:rFonts w:ascii="Times New Roman" w:hAnsi="Times New Roman"/>
        </w:rPr>
        <w:t xml:space="preserve">kryzysowej jest </w:t>
      </w:r>
      <w:r w:rsidR="00B04E1D">
        <w:rPr>
          <w:rFonts w:ascii="Times New Roman" w:hAnsi="Times New Roman"/>
        </w:rPr>
        <w:t>część</w:t>
      </w:r>
      <w:r w:rsidR="0048315A">
        <w:rPr>
          <w:rFonts w:ascii="Times New Roman" w:hAnsi="Times New Roman"/>
        </w:rPr>
        <w:t xml:space="preserve"> </w:t>
      </w:r>
      <w:r w:rsidR="00AE6990">
        <w:rPr>
          <w:rFonts w:ascii="Times New Roman" w:hAnsi="Times New Roman"/>
        </w:rPr>
        <w:t xml:space="preserve">tego </w:t>
      </w:r>
      <w:r w:rsidR="00024E2F">
        <w:rPr>
          <w:rFonts w:ascii="Times New Roman" w:hAnsi="Times New Roman"/>
        </w:rPr>
        <w:t>etatu – Pan Wiesław Szulc</w:t>
      </w:r>
      <w:r w:rsidR="0048315A">
        <w:rPr>
          <w:rFonts w:ascii="Times New Roman" w:hAnsi="Times New Roman"/>
        </w:rPr>
        <w:t xml:space="preserve"> tym </w:t>
      </w:r>
      <w:r w:rsidR="00024E2F">
        <w:rPr>
          <w:rFonts w:ascii="Times New Roman" w:hAnsi="Times New Roman"/>
        </w:rPr>
        <w:t xml:space="preserve">się </w:t>
      </w:r>
      <w:r w:rsidR="0034145C">
        <w:rPr>
          <w:rFonts w:ascii="Times New Roman" w:hAnsi="Times New Roman"/>
        </w:rPr>
        <w:t>zajmuje. W jego gestii jest współ</w:t>
      </w:r>
      <w:r w:rsidR="0048315A">
        <w:rPr>
          <w:rFonts w:ascii="Times New Roman" w:hAnsi="Times New Roman"/>
        </w:rPr>
        <w:t>praca z ośrodkami powiatowymi, czy wojewódzkimi w tym zakresie</w:t>
      </w:r>
      <w:r w:rsidR="0034145C">
        <w:rPr>
          <w:rFonts w:ascii="Times New Roman" w:hAnsi="Times New Roman"/>
        </w:rPr>
        <w:t>.</w:t>
      </w:r>
      <w:r w:rsidR="008102EA">
        <w:rPr>
          <w:rFonts w:ascii="Times New Roman" w:hAnsi="Times New Roman"/>
        </w:rPr>
        <w:t xml:space="preserve"> Poszkodowane osoby w wyniku tego pożaru są zabezpieczone poprzez funkcjonowanie Gminnego Ośrodka Pomocy Społecznej. Przewidując możliwość takich zdarzeń z końcem poprzedniej kadencji przekształciliśmy 2 lokale (niewielkie), które trzeba w międzyczasie dostosować bardziej niż są na dzisiaj (wystarczy tydzień pracy) i będą się nadawać do zamieszkania. Są to dwa lokale socjalne </w:t>
      </w:r>
      <w:r w:rsidR="003370B5">
        <w:rPr>
          <w:rFonts w:ascii="Times New Roman" w:hAnsi="Times New Roman"/>
        </w:rPr>
        <w:br/>
      </w:r>
      <w:r w:rsidR="008102EA">
        <w:rPr>
          <w:rFonts w:ascii="Times New Roman" w:hAnsi="Times New Roman"/>
        </w:rPr>
        <w:t>w Rudniku. W</w:t>
      </w:r>
      <w:r w:rsidR="00FF110C">
        <w:rPr>
          <w:rFonts w:ascii="Times New Roman" w:hAnsi="Times New Roman"/>
        </w:rPr>
        <w:t xml:space="preserve"> przypadku większego zdarzenia -</w:t>
      </w:r>
      <w:r w:rsidR="008102EA">
        <w:rPr>
          <w:rFonts w:ascii="Times New Roman" w:hAnsi="Times New Roman"/>
        </w:rPr>
        <w:t xml:space="preserve"> do dyspozycji może być sala gimnastyczna, czy dom kultury. Jeżeli chodzi o pomoc psychol</w:t>
      </w:r>
      <w:r w:rsidR="00FF110C">
        <w:rPr>
          <w:rFonts w:ascii="Times New Roman" w:hAnsi="Times New Roman"/>
        </w:rPr>
        <w:t>ogiczną -</w:t>
      </w:r>
      <w:r w:rsidR="008102EA">
        <w:rPr>
          <w:rFonts w:ascii="Times New Roman" w:hAnsi="Times New Roman"/>
        </w:rPr>
        <w:t xml:space="preserve"> takiej możliwości </w:t>
      </w:r>
      <w:r w:rsidR="0067444F">
        <w:rPr>
          <w:rFonts w:ascii="Times New Roman" w:hAnsi="Times New Roman"/>
        </w:rPr>
        <w:t xml:space="preserve">z własnej strony </w:t>
      </w:r>
      <w:r w:rsidR="008102EA">
        <w:rPr>
          <w:rFonts w:ascii="Times New Roman" w:hAnsi="Times New Roman"/>
        </w:rPr>
        <w:t>nie mamy</w:t>
      </w:r>
      <w:r w:rsidR="0067444F">
        <w:rPr>
          <w:rFonts w:ascii="Times New Roman" w:hAnsi="Times New Roman"/>
        </w:rPr>
        <w:t>, natomiast mamy zawarte porozumienie z Ośrodkiem Interwencji Kryzysowej funkcjonującym przy Powiatowym Centrum Pomocy Rodzinie. Uiszczając opłatę na rzecz jego funkcjonowania możemy też w sytuacjach wykraczających poza nasze możliwości kontaktować się z tym Ośrodkiem dla uzyskania pomocy.</w:t>
      </w:r>
      <w:r w:rsidR="00F61092">
        <w:rPr>
          <w:rFonts w:ascii="Times New Roman" w:hAnsi="Times New Roman"/>
        </w:rPr>
        <w:t xml:space="preserve"> Zabezpieczenie osób dotkniętych pożarem od strony tej socjalnej – Gminny Ośrodek Pomocy Społecznej. Bieżące działania ratownicze – jednostki OSP.</w:t>
      </w:r>
    </w:p>
    <w:p w:rsidR="00F61092" w:rsidRDefault="00F61092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posiedzenia </w:t>
      </w:r>
      <w:r w:rsidR="004C0997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4C0997">
        <w:rPr>
          <w:rFonts w:ascii="Times New Roman" w:hAnsi="Times New Roman"/>
        </w:rPr>
        <w:t>jakie działania były podjęte w związku z tym wydarzeniem w miniony piątek?</w:t>
      </w:r>
    </w:p>
    <w:p w:rsidR="004C0997" w:rsidRDefault="008F53CF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</w:t>
      </w:r>
      <w:r w:rsidR="00B8696C">
        <w:rPr>
          <w:rFonts w:ascii="Times New Roman" w:hAnsi="Times New Roman"/>
        </w:rPr>
        <w:t>jt Gminy - jeśli chodzi o nas -</w:t>
      </w:r>
      <w:r>
        <w:rPr>
          <w:rFonts w:ascii="Times New Roman" w:hAnsi="Times New Roman"/>
        </w:rPr>
        <w:t xml:space="preserve"> byliśmy </w:t>
      </w:r>
      <w:r w:rsidR="00FF110C">
        <w:rPr>
          <w:rFonts w:ascii="Times New Roman" w:hAnsi="Times New Roman"/>
        </w:rPr>
        <w:t xml:space="preserve">na miejscu </w:t>
      </w:r>
      <w:r>
        <w:rPr>
          <w:rFonts w:ascii="Times New Roman" w:hAnsi="Times New Roman"/>
        </w:rPr>
        <w:t xml:space="preserve">podczas zdarzenia w piątek wieczorem. Nasi przedstawiciele zaoferowali transport-przewiezienie osób poszkodowanych we wskazane miejsce. </w:t>
      </w:r>
      <w:r w:rsidR="001321CD">
        <w:rPr>
          <w:rFonts w:ascii="Times New Roman" w:hAnsi="Times New Roman"/>
        </w:rPr>
        <w:t>Osoby te zadeklarowały gotowość przeniesienia się do rodziny (związki rodzinne o tym zadecydowały). O dalszych przeds</w:t>
      </w:r>
      <w:r w:rsidR="00894A1F">
        <w:rPr>
          <w:rFonts w:ascii="Times New Roman" w:hAnsi="Times New Roman"/>
        </w:rPr>
        <w:t>ięwzięciach i oczekiwaniach mają</w:t>
      </w:r>
      <w:r w:rsidR="001321CD">
        <w:rPr>
          <w:rFonts w:ascii="Times New Roman" w:hAnsi="Times New Roman"/>
        </w:rPr>
        <w:t xml:space="preserve"> nas</w:t>
      </w:r>
      <w:r w:rsidR="00B8696C">
        <w:rPr>
          <w:rFonts w:ascii="Times New Roman" w:hAnsi="Times New Roman"/>
        </w:rPr>
        <w:t xml:space="preserve"> informować. To, co</w:t>
      </w:r>
      <w:r w:rsidR="000462B9">
        <w:rPr>
          <w:rFonts w:ascii="Times New Roman" w:hAnsi="Times New Roman"/>
        </w:rPr>
        <w:t xml:space="preserve"> my możemy </w:t>
      </w:r>
      <w:r w:rsidR="00B8696C">
        <w:rPr>
          <w:rFonts w:ascii="Times New Roman" w:hAnsi="Times New Roman"/>
        </w:rPr>
        <w:t>-</w:t>
      </w:r>
      <w:r w:rsidR="000462B9">
        <w:rPr>
          <w:rFonts w:ascii="Times New Roman" w:hAnsi="Times New Roman"/>
        </w:rPr>
        <w:t xml:space="preserve"> to zapewnienie</w:t>
      </w:r>
      <w:r w:rsidR="001321CD">
        <w:rPr>
          <w:rFonts w:ascii="Times New Roman" w:hAnsi="Times New Roman"/>
        </w:rPr>
        <w:t xml:space="preserve"> pomoc</w:t>
      </w:r>
      <w:r w:rsidR="000462B9">
        <w:rPr>
          <w:rFonts w:ascii="Times New Roman" w:hAnsi="Times New Roman"/>
        </w:rPr>
        <w:t>y socjalnej</w:t>
      </w:r>
      <w:r w:rsidR="001321CD">
        <w:rPr>
          <w:rFonts w:ascii="Times New Roman" w:hAnsi="Times New Roman"/>
        </w:rPr>
        <w:t xml:space="preserve"> dla zabezpieczenia po</w:t>
      </w:r>
      <w:r w:rsidR="00B8696C">
        <w:rPr>
          <w:rFonts w:ascii="Times New Roman" w:hAnsi="Times New Roman"/>
        </w:rPr>
        <w:t>trzeb bytowych i mieszka</w:t>
      </w:r>
      <w:r w:rsidR="00EF12D4">
        <w:rPr>
          <w:rFonts w:ascii="Times New Roman" w:hAnsi="Times New Roman"/>
        </w:rPr>
        <w:t>lnych</w:t>
      </w:r>
      <w:r w:rsidR="00894A1F">
        <w:rPr>
          <w:rFonts w:ascii="Times New Roman" w:hAnsi="Times New Roman"/>
        </w:rPr>
        <w:t xml:space="preserve"> </w:t>
      </w:r>
      <w:r w:rsidR="001321CD">
        <w:rPr>
          <w:rFonts w:ascii="Times New Roman" w:hAnsi="Times New Roman"/>
        </w:rPr>
        <w:t>około 6 tysięcy zł.</w:t>
      </w:r>
    </w:p>
    <w:p w:rsidR="008B616A" w:rsidRDefault="001321CD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Kierownik Gminnego Ośrodka Pomocy Społecznej w Będko</w:t>
      </w:r>
      <w:r w:rsidR="00CE1A2B">
        <w:rPr>
          <w:rFonts w:ascii="Times New Roman" w:hAnsi="Times New Roman"/>
        </w:rPr>
        <w:t xml:space="preserve">wie – Pani Krystyna </w:t>
      </w:r>
      <w:proofErr w:type="spellStart"/>
      <w:r w:rsidR="00CE1A2B">
        <w:rPr>
          <w:rFonts w:ascii="Times New Roman" w:hAnsi="Times New Roman"/>
        </w:rPr>
        <w:t>Papiewska</w:t>
      </w:r>
      <w:proofErr w:type="spellEnd"/>
      <w:r w:rsidR="00CE1A2B"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 xml:space="preserve">działania Ośrodka polegały na </w:t>
      </w:r>
      <w:r w:rsidR="008B616A">
        <w:rPr>
          <w:rFonts w:ascii="Times New Roman" w:hAnsi="Times New Roman"/>
        </w:rPr>
        <w:t>natychmiastowym rozeznaniu sytuacji osób poszkodowanych wskutek pożaru i podjęciu stosownych działań mających na celu zapewnienie niezbędnych warunków bytowych i mieszkaniowych. Ponieważ rodzina zaopiekowała się osobami poszkodowanymi, jak również zapewniła powyższe warunki, dalsza pomoc G</w:t>
      </w:r>
      <w:r w:rsidR="005A2990">
        <w:rPr>
          <w:rFonts w:ascii="Times New Roman" w:hAnsi="Times New Roman"/>
        </w:rPr>
        <w:t xml:space="preserve">minnego Ośrodka Pomocy Społecznej </w:t>
      </w:r>
      <w:r w:rsidR="008B616A">
        <w:rPr>
          <w:rFonts w:ascii="Times New Roman" w:hAnsi="Times New Roman"/>
        </w:rPr>
        <w:t>uzależniona będzie od zaistniałych potrzeb.</w:t>
      </w:r>
    </w:p>
    <w:p w:rsidR="00161E92" w:rsidRDefault="008E44BD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– czy, Ośrodek będzie organizował w ramach pomocy zbiórkę rzeczową?</w:t>
      </w:r>
    </w:p>
    <w:p w:rsidR="00CE1A2B" w:rsidRDefault="00DD58F6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GOPS </w:t>
      </w:r>
      <w:r w:rsidR="00813FFF">
        <w:rPr>
          <w:rFonts w:ascii="Times New Roman" w:hAnsi="Times New Roman"/>
        </w:rPr>
        <w:t>-</w:t>
      </w:r>
      <w:r w:rsidR="00CE1A2B">
        <w:rPr>
          <w:rFonts w:ascii="Times New Roman" w:hAnsi="Times New Roman"/>
        </w:rPr>
        <w:t>u w Będkowie -</w:t>
      </w:r>
      <w:r>
        <w:rPr>
          <w:rFonts w:ascii="Times New Roman" w:hAnsi="Times New Roman"/>
        </w:rPr>
        <w:t xml:space="preserve"> </w:t>
      </w:r>
      <w:r w:rsidR="00CE1A2B">
        <w:rPr>
          <w:rFonts w:ascii="Times New Roman" w:hAnsi="Times New Roman"/>
        </w:rPr>
        <w:t>rodzina, która zaopiekowała się poszkodowanymi zapewniła też niezbędną odzież.</w:t>
      </w:r>
      <w:r w:rsidR="001A54D3">
        <w:rPr>
          <w:rFonts w:ascii="Times New Roman" w:hAnsi="Times New Roman"/>
        </w:rPr>
        <w:t xml:space="preserve"> </w:t>
      </w:r>
      <w:r w:rsidR="00CE1A2B">
        <w:rPr>
          <w:rFonts w:ascii="Times New Roman" w:hAnsi="Times New Roman"/>
        </w:rPr>
        <w:t xml:space="preserve">W przypadku takich potrzeb tutejszy GOPS udzieli pomocy w naturze </w:t>
      </w:r>
      <w:r w:rsidR="00CE1A2B">
        <w:rPr>
          <w:rFonts w:ascii="Times New Roman" w:hAnsi="Times New Roman"/>
        </w:rPr>
        <w:br/>
        <w:t>z przeznaczeniem na odzież.</w:t>
      </w:r>
    </w:p>
    <w:p w:rsidR="00121009" w:rsidRDefault="00121009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-  jak się komunikować w takich zdarzeniach?</w:t>
      </w:r>
    </w:p>
    <w:p w:rsidR="00121009" w:rsidRDefault="005E6E56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Wójt Gminy – podał nr komórki </w:t>
      </w:r>
      <w:r w:rsidR="001A54D3">
        <w:rPr>
          <w:rFonts w:ascii="Times New Roman" w:hAnsi="Times New Roman"/>
        </w:rPr>
        <w:t xml:space="preserve">powszechnie </w:t>
      </w:r>
      <w:r w:rsidR="00B8696C">
        <w:rPr>
          <w:rFonts w:ascii="Times New Roman" w:hAnsi="Times New Roman"/>
        </w:rPr>
        <w:t xml:space="preserve">dostępnej przez 24 godziny na </w:t>
      </w:r>
      <w:r>
        <w:rPr>
          <w:rFonts w:ascii="Times New Roman" w:hAnsi="Times New Roman"/>
        </w:rPr>
        <w:t>dobę w ramach zarządzania kryzysowego.</w:t>
      </w:r>
    </w:p>
    <w:p w:rsidR="00FE7A89" w:rsidRDefault="00FE7A89" w:rsidP="005F041B">
      <w:pPr>
        <w:jc w:val="both"/>
        <w:rPr>
          <w:rFonts w:ascii="Times New Roman" w:hAnsi="Times New Roman"/>
        </w:rPr>
      </w:pPr>
    </w:p>
    <w:p w:rsidR="00455AEE" w:rsidRDefault="00455AEE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Odp. punktu 5.</w:t>
      </w:r>
    </w:p>
    <w:p w:rsidR="00FE7A89" w:rsidRDefault="00455AEE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stwierdził wyczerpanie porządku, a następnie zamknął posiedzenie.</w:t>
      </w:r>
    </w:p>
    <w:p w:rsidR="00FE7A89" w:rsidRDefault="00FE7A89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Protokołowała:                                                               </w:t>
      </w:r>
      <w:r w:rsidR="00894A1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Przewodniczący posiedzenia</w:t>
      </w:r>
    </w:p>
    <w:p w:rsidR="00FE7A89" w:rsidRDefault="00FE7A89" w:rsidP="005F04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Józefa Kubala, inspektor                                                         Krzysztof Jabłoński</w:t>
      </w:r>
    </w:p>
    <w:p w:rsidR="00DA36B7" w:rsidRDefault="00DA36B7" w:rsidP="005F041B">
      <w:pPr>
        <w:jc w:val="both"/>
        <w:rPr>
          <w:rFonts w:ascii="Times New Roman" w:hAnsi="Times New Roman"/>
        </w:rPr>
      </w:pPr>
    </w:p>
    <w:p w:rsidR="0022526B" w:rsidRDefault="0022526B" w:rsidP="005F041B">
      <w:pPr>
        <w:jc w:val="both"/>
        <w:rPr>
          <w:rFonts w:ascii="Times New Roman" w:hAnsi="Times New Roman"/>
        </w:rPr>
      </w:pPr>
    </w:p>
    <w:p w:rsidR="005F041B" w:rsidRDefault="005F041B" w:rsidP="00D51F76">
      <w:pPr>
        <w:jc w:val="both"/>
        <w:rPr>
          <w:rFonts w:ascii="Times New Roman" w:hAnsi="Times New Roman"/>
        </w:rPr>
      </w:pPr>
    </w:p>
    <w:p w:rsidR="00C47507" w:rsidRPr="00D51F76" w:rsidRDefault="00C47507" w:rsidP="00D51F76">
      <w:pPr>
        <w:jc w:val="both"/>
        <w:rPr>
          <w:rFonts w:ascii="Times New Roman" w:hAnsi="Times New Roman"/>
        </w:rPr>
      </w:pPr>
    </w:p>
    <w:p w:rsidR="00CC09B2" w:rsidRDefault="00CC09B2" w:rsidP="00313613">
      <w:pPr>
        <w:jc w:val="both"/>
        <w:rPr>
          <w:rFonts w:ascii="Times New Roman" w:hAnsi="Times New Roman"/>
        </w:rPr>
      </w:pPr>
    </w:p>
    <w:p w:rsidR="006B32B0" w:rsidRPr="00684F29" w:rsidRDefault="006B32B0" w:rsidP="00313613">
      <w:pPr>
        <w:jc w:val="both"/>
        <w:rPr>
          <w:rFonts w:ascii="Times New Roman" w:hAnsi="Times New Roman"/>
        </w:rPr>
      </w:pPr>
    </w:p>
    <w:p w:rsidR="003926C3" w:rsidRDefault="007B57EE">
      <w:r>
        <w:t xml:space="preserve"> </w:t>
      </w:r>
    </w:p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4E3" w:rsidRDefault="004B44E3" w:rsidP="004B44E3">
      <w:pPr>
        <w:spacing w:after="0" w:line="240" w:lineRule="auto"/>
      </w:pPr>
      <w:r>
        <w:separator/>
      </w:r>
    </w:p>
  </w:endnote>
  <w:endnote w:type="continuationSeparator" w:id="0">
    <w:p w:rsidR="004B44E3" w:rsidRDefault="004B44E3" w:rsidP="004B4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84907"/>
      <w:docPartObj>
        <w:docPartGallery w:val="Page Numbers (Bottom of Page)"/>
        <w:docPartUnique/>
      </w:docPartObj>
    </w:sdtPr>
    <w:sdtContent>
      <w:p w:rsidR="0030163E" w:rsidRDefault="002472E7">
        <w:pPr>
          <w:pStyle w:val="Stopka"/>
          <w:jc w:val="center"/>
        </w:pPr>
        <w:fldSimple w:instr=" PAGE   \* MERGEFORMAT ">
          <w:r w:rsidR="00024E2F">
            <w:rPr>
              <w:noProof/>
            </w:rPr>
            <w:t>8</w:t>
          </w:r>
        </w:fldSimple>
      </w:p>
    </w:sdtContent>
  </w:sdt>
  <w:p w:rsidR="0030163E" w:rsidRDefault="003016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4E3" w:rsidRDefault="004B44E3" w:rsidP="004B44E3">
      <w:pPr>
        <w:spacing w:after="0" w:line="240" w:lineRule="auto"/>
      </w:pPr>
      <w:r>
        <w:separator/>
      </w:r>
    </w:p>
  </w:footnote>
  <w:footnote w:type="continuationSeparator" w:id="0">
    <w:p w:rsidR="004B44E3" w:rsidRDefault="004B44E3" w:rsidP="004B44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B12EB"/>
    <w:multiLevelType w:val="hybridMultilevel"/>
    <w:tmpl w:val="72CA4440"/>
    <w:lvl w:ilvl="0" w:tplc="A1EAFC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96DFA"/>
    <w:multiLevelType w:val="hybridMultilevel"/>
    <w:tmpl w:val="72CA4440"/>
    <w:lvl w:ilvl="0" w:tplc="A1EAFC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5B07646B"/>
    <w:multiLevelType w:val="hybridMultilevel"/>
    <w:tmpl w:val="EBD28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0A0BB8"/>
    <w:multiLevelType w:val="hybridMultilevel"/>
    <w:tmpl w:val="72CA4440"/>
    <w:lvl w:ilvl="0" w:tplc="A1EAFC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3613"/>
    <w:rsid w:val="00003BF7"/>
    <w:rsid w:val="00016E37"/>
    <w:rsid w:val="00024E2F"/>
    <w:rsid w:val="00033CC8"/>
    <w:rsid w:val="00040DE7"/>
    <w:rsid w:val="00041CC1"/>
    <w:rsid w:val="000462B9"/>
    <w:rsid w:val="000564F9"/>
    <w:rsid w:val="000570F5"/>
    <w:rsid w:val="00065980"/>
    <w:rsid w:val="0008457C"/>
    <w:rsid w:val="000923A3"/>
    <w:rsid w:val="00096A93"/>
    <w:rsid w:val="000A2FA4"/>
    <w:rsid w:val="000A55F0"/>
    <w:rsid w:val="000B5F94"/>
    <w:rsid w:val="000D0D38"/>
    <w:rsid w:val="000D201B"/>
    <w:rsid w:val="000E2CFE"/>
    <w:rsid w:val="000E5C9F"/>
    <w:rsid w:val="00111FC4"/>
    <w:rsid w:val="00121009"/>
    <w:rsid w:val="001247BA"/>
    <w:rsid w:val="00132192"/>
    <w:rsid w:val="001321CD"/>
    <w:rsid w:val="00132704"/>
    <w:rsid w:val="00142F53"/>
    <w:rsid w:val="00161E92"/>
    <w:rsid w:val="001870C4"/>
    <w:rsid w:val="00193154"/>
    <w:rsid w:val="001A54D3"/>
    <w:rsid w:val="001C4AC0"/>
    <w:rsid w:val="001C6CE8"/>
    <w:rsid w:val="001F0D32"/>
    <w:rsid w:val="001F17DA"/>
    <w:rsid w:val="001F76D5"/>
    <w:rsid w:val="00200338"/>
    <w:rsid w:val="00200740"/>
    <w:rsid w:val="00202A42"/>
    <w:rsid w:val="0020508F"/>
    <w:rsid w:val="0020545A"/>
    <w:rsid w:val="002124B8"/>
    <w:rsid w:val="0021720C"/>
    <w:rsid w:val="00217AAC"/>
    <w:rsid w:val="00224830"/>
    <w:rsid w:val="0022526B"/>
    <w:rsid w:val="002378C7"/>
    <w:rsid w:val="002472E7"/>
    <w:rsid w:val="002557BF"/>
    <w:rsid w:val="00255BEC"/>
    <w:rsid w:val="002601DC"/>
    <w:rsid w:val="0027194E"/>
    <w:rsid w:val="00277FAD"/>
    <w:rsid w:val="002C13B1"/>
    <w:rsid w:val="002E2DEE"/>
    <w:rsid w:val="0030163E"/>
    <w:rsid w:val="00305FA0"/>
    <w:rsid w:val="00306CA6"/>
    <w:rsid w:val="00307F19"/>
    <w:rsid w:val="00313613"/>
    <w:rsid w:val="003138CE"/>
    <w:rsid w:val="00320989"/>
    <w:rsid w:val="003370B5"/>
    <w:rsid w:val="0034079E"/>
    <w:rsid w:val="00340CD0"/>
    <w:rsid w:val="0034145C"/>
    <w:rsid w:val="00372FAD"/>
    <w:rsid w:val="003926C3"/>
    <w:rsid w:val="003A319D"/>
    <w:rsid w:val="003B0614"/>
    <w:rsid w:val="003B3ED8"/>
    <w:rsid w:val="003B7E22"/>
    <w:rsid w:val="003C6FDE"/>
    <w:rsid w:val="003E2CA2"/>
    <w:rsid w:val="003E4C0A"/>
    <w:rsid w:val="003E5C5E"/>
    <w:rsid w:val="003F60D8"/>
    <w:rsid w:val="004117EB"/>
    <w:rsid w:val="0042281C"/>
    <w:rsid w:val="004449F0"/>
    <w:rsid w:val="00450DA4"/>
    <w:rsid w:val="00455AEE"/>
    <w:rsid w:val="004669F9"/>
    <w:rsid w:val="0048315A"/>
    <w:rsid w:val="0049201F"/>
    <w:rsid w:val="004A45E5"/>
    <w:rsid w:val="004B44E3"/>
    <w:rsid w:val="004C0997"/>
    <w:rsid w:val="004D2BBD"/>
    <w:rsid w:val="004D66F2"/>
    <w:rsid w:val="004E57E5"/>
    <w:rsid w:val="004F535B"/>
    <w:rsid w:val="005040AA"/>
    <w:rsid w:val="005130E0"/>
    <w:rsid w:val="00520A11"/>
    <w:rsid w:val="00541285"/>
    <w:rsid w:val="00545989"/>
    <w:rsid w:val="00593EAE"/>
    <w:rsid w:val="005A2990"/>
    <w:rsid w:val="005A5D13"/>
    <w:rsid w:val="005A61A6"/>
    <w:rsid w:val="005A632E"/>
    <w:rsid w:val="005B1F96"/>
    <w:rsid w:val="005B3859"/>
    <w:rsid w:val="005C545F"/>
    <w:rsid w:val="005D0862"/>
    <w:rsid w:val="005D6BB7"/>
    <w:rsid w:val="005E000A"/>
    <w:rsid w:val="005E6E56"/>
    <w:rsid w:val="005F041B"/>
    <w:rsid w:val="005F61F7"/>
    <w:rsid w:val="00606509"/>
    <w:rsid w:val="006222FC"/>
    <w:rsid w:val="00625AB8"/>
    <w:rsid w:val="0063135B"/>
    <w:rsid w:val="00637286"/>
    <w:rsid w:val="00651E6C"/>
    <w:rsid w:val="0067444F"/>
    <w:rsid w:val="0067673E"/>
    <w:rsid w:val="00684F29"/>
    <w:rsid w:val="00686B16"/>
    <w:rsid w:val="006970A6"/>
    <w:rsid w:val="006A2EAC"/>
    <w:rsid w:val="006A3B57"/>
    <w:rsid w:val="006A4975"/>
    <w:rsid w:val="006A71FC"/>
    <w:rsid w:val="006B32B0"/>
    <w:rsid w:val="006E4ECB"/>
    <w:rsid w:val="00727D72"/>
    <w:rsid w:val="0074729F"/>
    <w:rsid w:val="00777300"/>
    <w:rsid w:val="00782D95"/>
    <w:rsid w:val="007A2F57"/>
    <w:rsid w:val="007B57EE"/>
    <w:rsid w:val="007C2988"/>
    <w:rsid w:val="007C6691"/>
    <w:rsid w:val="007C7F29"/>
    <w:rsid w:val="007E7186"/>
    <w:rsid w:val="007F275A"/>
    <w:rsid w:val="008102EA"/>
    <w:rsid w:val="00813FFF"/>
    <w:rsid w:val="00852015"/>
    <w:rsid w:val="00872E0F"/>
    <w:rsid w:val="00893D3B"/>
    <w:rsid w:val="00894A1F"/>
    <w:rsid w:val="008B0432"/>
    <w:rsid w:val="008B616A"/>
    <w:rsid w:val="008C091A"/>
    <w:rsid w:val="008D184E"/>
    <w:rsid w:val="008D6027"/>
    <w:rsid w:val="008E44BD"/>
    <w:rsid w:val="008F53CF"/>
    <w:rsid w:val="00910733"/>
    <w:rsid w:val="00927068"/>
    <w:rsid w:val="00941A67"/>
    <w:rsid w:val="0097660D"/>
    <w:rsid w:val="009856B2"/>
    <w:rsid w:val="00986AD2"/>
    <w:rsid w:val="009A22AE"/>
    <w:rsid w:val="009B73E7"/>
    <w:rsid w:val="009C4FBC"/>
    <w:rsid w:val="009C6723"/>
    <w:rsid w:val="009C7ABB"/>
    <w:rsid w:val="00A0292A"/>
    <w:rsid w:val="00A22B6B"/>
    <w:rsid w:val="00A40B8F"/>
    <w:rsid w:val="00A812CF"/>
    <w:rsid w:val="00A907BE"/>
    <w:rsid w:val="00AA6226"/>
    <w:rsid w:val="00AC042D"/>
    <w:rsid w:val="00AD15A9"/>
    <w:rsid w:val="00AE6990"/>
    <w:rsid w:val="00AF19FA"/>
    <w:rsid w:val="00B04E1D"/>
    <w:rsid w:val="00B27BB5"/>
    <w:rsid w:val="00B37978"/>
    <w:rsid w:val="00B41C8E"/>
    <w:rsid w:val="00B456FD"/>
    <w:rsid w:val="00B53BBF"/>
    <w:rsid w:val="00B8696C"/>
    <w:rsid w:val="00B900D0"/>
    <w:rsid w:val="00BA5374"/>
    <w:rsid w:val="00BB1A46"/>
    <w:rsid w:val="00BB2F60"/>
    <w:rsid w:val="00BC1F10"/>
    <w:rsid w:val="00BF1AD4"/>
    <w:rsid w:val="00C207C9"/>
    <w:rsid w:val="00C24943"/>
    <w:rsid w:val="00C335CD"/>
    <w:rsid w:val="00C424BE"/>
    <w:rsid w:val="00C47507"/>
    <w:rsid w:val="00C477D1"/>
    <w:rsid w:val="00C75654"/>
    <w:rsid w:val="00C7612B"/>
    <w:rsid w:val="00C94798"/>
    <w:rsid w:val="00CA473D"/>
    <w:rsid w:val="00CB58E7"/>
    <w:rsid w:val="00CC09B2"/>
    <w:rsid w:val="00CD2145"/>
    <w:rsid w:val="00CE1A2B"/>
    <w:rsid w:val="00D17B59"/>
    <w:rsid w:val="00D332D5"/>
    <w:rsid w:val="00D474E1"/>
    <w:rsid w:val="00D51F76"/>
    <w:rsid w:val="00D741BF"/>
    <w:rsid w:val="00D874A8"/>
    <w:rsid w:val="00D90F76"/>
    <w:rsid w:val="00DA36B7"/>
    <w:rsid w:val="00DA5339"/>
    <w:rsid w:val="00DB513C"/>
    <w:rsid w:val="00DC4978"/>
    <w:rsid w:val="00DC6F49"/>
    <w:rsid w:val="00DD58F6"/>
    <w:rsid w:val="00DE01E4"/>
    <w:rsid w:val="00DE0746"/>
    <w:rsid w:val="00DE56FA"/>
    <w:rsid w:val="00DF06DD"/>
    <w:rsid w:val="00DF253C"/>
    <w:rsid w:val="00DF3119"/>
    <w:rsid w:val="00DF53C0"/>
    <w:rsid w:val="00E06841"/>
    <w:rsid w:val="00E812E2"/>
    <w:rsid w:val="00EA5A96"/>
    <w:rsid w:val="00EA6557"/>
    <w:rsid w:val="00EB5B92"/>
    <w:rsid w:val="00EC3409"/>
    <w:rsid w:val="00ED381D"/>
    <w:rsid w:val="00EE5DFA"/>
    <w:rsid w:val="00EF12D4"/>
    <w:rsid w:val="00F078DC"/>
    <w:rsid w:val="00F31543"/>
    <w:rsid w:val="00F61092"/>
    <w:rsid w:val="00F81ADD"/>
    <w:rsid w:val="00F85318"/>
    <w:rsid w:val="00F95F24"/>
    <w:rsid w:val="00F96ECD"/>
    <w:rsid w:val="00FA259A"/>
    <w:rsid w:val="00FA612C"/>
    <w:rsid w:val="00FA62C2"/>
    <w:rsid w:val="00FB1611"/>
    <w:rsid w:val="00FC5E8B"/>
    <w:rsid w:val="00FD77EB"/>
    <w:rsid w:val="00FE7A89"/>
    <w:rsid w:val="00FF0C77"/>
    <w:rsid w:val="00FF110C"/>
    <w:rsid w:val="00FF3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361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3613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44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44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44E3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301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163E"/>
  </w:style>
  <w:style w:type="paragraph" w:styleId="Stopka">
    <w:name w:val="footer"/>
    <w:basedOn w:val="Normalny"/>
    <w:link w:val="StopkaZnak"/>
    <w:uiPriority w:val="99"/>
    <w:unhideWhenUsed/>
    <w:rsid w:val="00301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6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9</Pages>
  <Words>3872</Words>
  <Characters>23233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Józefa Kubala</dc:creator>
  <cp:lastModifiedBy> </cp:lastModifiedBy>
  <cp:revision>210</cp:revision>
  <dcterms:created xsi:type="dcterms:W3CDTF">2015-02-02T16:50:00Z</dcterms:created>
  <dcterms:modified xsi:type="dcterms:W3CDTF">2015-02-05T10:54:00Z</dcterms:modified>
</cp:coreProperties>
</file>