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43F" w:rsidRPr="009A143F" w:rsidRDefault="009A143F" w:rsidP="009A143F">
      <w:pPr>
        <w:jc w:val="right"/>
        <w:rPr>
          <w:rFonts w:ascii="Times New Roman" w:hAnsi="Times New Roman" w:cs="Times New Roman"/>
          <w:sz w:val="24"/>
          <w:szCs w:val="24"/>
        </w:rPr>
      </w:pPr>
      <w:r w:rsidRPr="009A143F">
        <w:rPr>
          <w:rFonts w:ascii="Times New Roman" w:hAnsi="Times New Roman" w:cs="Times New Roman"/>
          <w:sz w:val="24"/>
          <w:szCs w:val="24"/>
        </w:rPr>
        <w:t>Załącznik nr 6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 – Umowa Nr ……………</w:t>
      </w:r>
    </w:p>
    <w:p w:rsidR="00800490" w:rsidRDefault="00800490" w:rsidP="008004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Zawarta w dniu …………… r. w Będkowie pomiędzy:</w:t>
      </w:r>
    </w:p>
    <w:p w:rsidR="00800490" w:rsidRPr="00DB5598" w:rsidRDefault="00800490" w:rsidP="00800490">
      <w:pPr>
        <w:rPr>
          <w:rFonts w:ascii="Times New Roman" w:hAnsi="Times New Roman" w:cs="Times New Roman"/>
          <w:b/>
          <w:sz w:val="24"/>
          <w:szCs w:val="24"/>
        </w:rPr>
      </w:pPr>
      <w:r w:rsidRPr="00DB5598">
        <w:rPr>
          <w:rFonts w:ascii="Times New Roman" w:hAnsi="Times New Roman" w:cs="Times New Roman"/>
          <w:b/>
          <w:sz w:val="24"/>
          <w:szCs w:val="24"/>
        </w:rPr>
        <w:t>Gminą Będków , ul. Parkowa 3, 97-319 Będków,  NIP: 7732223401, REGON 590647894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reprezentowaną przez: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Wójta Gminy Będków – Dariusza Misztala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przy kontrasygnacie 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Skarbnika Gminy -.Anny </w:t>
      </w:r>
      <w:proofErr w:type="spellStart"/>
      <w:r w:rsidRPr="00381677">
        <w:rPr>
          <w:rFonts w:ascii="Times New Roman" w:hAnsi="Times New Roman" w:cs="Times New Roman"/>
          <w:sz w:val="24"/>
          <w:szCs w:val="24"/>
        </w:rPr>
        <w:t>Bijoch</w:t>
      </w:r>
      <w:proofErr w:type="spellEnd"/>
      <w:r w:rsidRPr="0038167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zwanym dalej w niniejszej umowie </w:t>
      </w:r>
      <w:r w:rsidRPr="00381677">
        <w:rPr>
          <w:rFonts w:ascii="Times New Roman" w:hAnsi="Times New Roman" w:cs="Times New Roman"/>
          <w:b/>
          <w:sz w:val="24"/>
          <w:szCs w:val="24"/>
        </w:rPr>
        <w:t>Zamawiającym,</w:t>
      </w:r>
    </w:p>
    <w:p w:rsidR="00800490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a:</w:t>
      </w:r>
    </w:p>
    <w:p w:rsidR="00800490" w:rsidRPr="00800490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800490">
        <w:rPr>
          <w:rFonts w:ascii="Times New Roman" w:hAnsi="Times New Roman" w:cs="Times New Roman"/>
          <w:sz w:val="24"/>
          <w:szCs w:val="24"/>
        </w:rPr>
        <w:t>Przedsiębiorstwem ……………………, …………………., NIP …………… REGON……………..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zwaną dalej </w:t>
      </w:r>
      <w:r w:rsidRPr="00381677">
        <w:rPr>
          <w:rFonts w:ascii="Times New Roman" w:hAnsi="Times New Roman" w:cs="Times New Roman"/>
          <w:b/>
          <w:sz w:val="24"/>
          <w:szCs w:val="24"/>
        </w:rPr>
        <w:t>„Wykonawcą"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0490">
        <w:rPr>
          <w:rFonts w:ascii="Times New Roman" w:hAnsi="Times New Roman" w:cs="Times New Roman"/>
          <w:sz w:val="24"/>
          <w:szCs w:val="24"/>
        </w:rPr>
        <w:t>reprezentowanym przez</w:t>
      </w:r>
      <w:r>
        <w:rPr>
          <w:rFonts w:ascii="Times New Roman" w:hAnsi="Times New Roman" w:cs="Times New Roman"/>
          <w:b/>
          <w:sz w:val="24"/>
          <w:szCs w:val="24"/>
        </w:rPr>
        <w:t xml:space="preserve"> …………………………</w:t>
      </w:r>
    </w:p>
    <w:p w:rsidR="00800490" w:rsidRDefault="00800490" w:rsidP="008004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Niniejsza umowa zostaje zawarta w wyniku wyboru oferty Wykonawcy po przeprowadzeniu przez Zamawiającego postępowania o udzielenie zamówienia publicznego w trybie przetargu nieograniczonego na </w:t>
      </w:r>
      <w:r w:rsidRPr="00800490">
        <w:rPr>
          <w:rFonts w:ascii="Times New Roman" w:hAnsi="Times New Roman" w:cs="Times New Roman"/>
          <w:b/>
          <w:sz w:val="24"/>
          <w:szCs w:val="24"/>
        </w:rPr>
        <w:t>"Odbiór i zagospo</w:t>
      </w:r>
      <w:r>
        <w:rPr>
          <w:rFonts w:ascii="Times New Roman" w:hAnsi="Times New Roman" w:cs="Times New Roman"/>
          <w:b/>
          <w:sz w:val="24"/>
          <w:szCs w:val="24"/>
        </w:rPr>
        <w:t xml:space="preserve">darowanie odpadów komunalnych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z </w:t>
      </w:r>
      <w:r w:rsidRPr="00800490">
        <w:rPr>
          <w:rFonts w:ascii="Times New Roman" w:hAnsi="Times New Roman" w:cs="Times New Roman"/>
          <w:b/>
          <w:sz w:val="24"/>
          <w:szCs w:val="24"/>
        </w:rPr>
        <w:t>nieruchomości niezamieszkałych stanowiących własność Gminy Będków”</w:t>
      </w:r>
      <w:r>
        <w:rPr>
          <w:rFonts w:ascii="Times New Roman" w:hAnsi="Times New Roman" w:cs="Times New Roman"/>
          <w:sz w:val="24"/>
          <w:szCs w:val="24"/>
        </w:rPr>
        <w:t xml:space="preserve">, zgodnie </w:t>
      </w:r>
      <w:r>
        <w:rPr>
          <w:rFonts w:ascii="Times New Roman" w:hAnsi="Times New Roman" w:cs="Times New Roman"/>
          <w:sz w:val="24"/>
          <w:szCs w:val="24"/>
        </w:rPr>
        <w:br/>
        <w:t>z ustawą z dnia 11 września 2019 r. – Prawo zamówień publicznych (tj. Dz. U. z 2021 r. poz. 1129 ze zm.)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§1</w:t>
      </w:r>
    </w:p>
    <w:p w:rsidR="00800490" w:rsidRDefault="00800490" w:rsidP="0080049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Zamawiający zleca a Wykonawca przyjmuje do wykonania usługę odbiór, transport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i zagospodarowania odpadów komunalnych z nieruchomości niezamieszkałych stanowiących własność Gminy Będków  szczegółowo określonych w zapytaniu ofertowym.</w:t>
      </w:r>
    </w:p>
    <w:p w:rsidR="00800490" w:rsidRDefault="00800490" w:rsidP="0080049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Odpady komunalne będą przekazywane zgodnie z Wojewódzkim Planem Gospodarki Odpadami do jednej z instalacji do przetwarzania zmieszanych odpadów komunalnych.</w:t>
      </w:r>
    </w:p>
    <w:p w:rsidR="00800490" w:rsidRDefault="00800490" w:rsidP="0080049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Częstotliwość wywozu zmieszanych odpadów komunalnych oraz ich ilość określa się w zapytaniu ofertowym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§2</w:t>
      </w:r>
    </w:p>
    <w:p w:rsidR="001A36E1" w:rsidRPr="00800490" w:rsidRDefault="00800490" w:rsidP="000B730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Strony ustalają termin realizacji przedmiotu umowy w zakresie odbierania i zagospodarowania odpadów komunalnych </w:t>
      </w:r>
      <w:r w:rsidRPr="00800490">
        <w:rPr>
          <w:rFonts w:ascii="Times New Roman" w:hAnsi="Times New Roman" w:cs="Times New Roman"/>
          <w:b/>
          <w:sz w:val="24"/>
          <w:szCs w:val="24"/>
        </w:rPr>
        <w:t xml:space="preserve">od dnia 01 stycznia 2022 r. do dnia 31 grudnia 2022 r. </w:t>
      </w:r>
    </w:p>
    <w:p w:rsidR="003375C2" w:rsidRDefault="003375C2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0490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§3</w:t>
      </w:r>
    </w:p>
    <w:p w:rsidR="00800490" w:rsidRPr="001A36E1" w:rsidRDefault="00800490" w:rsidP="001A36E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A36E1">
        <w:rPr>
          <w:rFonts w:ascii="Times New Roman" w:hAnsi="Times New Roman" w:cs="Times New Roman"/>
          <w:sz w:val="24"/>
          <w:szCs w:val="24"/>
        </w:rPr>
        <w:t>Ustała się miesięczny okres rozliczeniowy wykonania usługi objętej umową.</w:t>
      </w:r>
    </w:p>
    <w:p w:rsidR="00800490" w:rsidRPr="00381677" w:rsidRDefault="00800490" w:rsidP="0080049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Wynagrodzenie za odbiór, transport i zagospodarowanie odpadów komunalnych określa się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formie ceny jednostkowej ryczałtowej za 1 szt. pojemnika</w:t>
      </w:r>
      <w:r>
        <w:rPr>
          <w:rFonts w:ascii="Times New Roman" w:hAnsi="Times New Roman" w:cs="Times New Roman"/>
          <w:sz w:val="24"/>
          <w:szCs w:val="24"/>
        </w:rPr>
        <w:t>/worka</w:t>
      </w:r>
      <w:r w:rsidRPr="00381677">
        <w:rPr>
          <w:rFonts w:ascii="Times New Roman" w:hAnsi="Times New Roman" w:cs="Times New Roman"/>
          <w:sz w:val="24"/>
          <w:szCs w:val="24"/>
        </w:rPr>
        <w:t xml:space="preserve"> i wynosi: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ab/>
        <w:t>Rodzaj pojemnika</w:t>
      </w:r>
      <w:r w:rsidRPr="0038167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381677">
        <w:rPr>
          <w:rFonts w:ascii="Times New Roman" w:hAnsi="Times New Roman" w:cs="Times New Roman"/>
          <w:sz w:val="24"/>
          <w:szCs w:val="24"/>
        </w:rPr>
        <w:t>Cena brutto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a)</w:t>
      </w:r>
      <w:r w:rsidRPr="00381677">
        <w:rPr>
          <w:rFonts w:ascii="Times New Roman" w:hAnsi="Times New Roman" w:cs="Times New Roman"/>
          <w:sz w:val="24"/>
          <w:szCs w:val="24"/>
        </w:rPr>
        <w:tab/>
        <w:t>Pojemnik 120l</w:t>
      </w:r>
      <w:r w:rsidRPr="0038167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9A143F">
        <w:rPr>
          <w:rFonts w:ascii="Times New Roman" w:hAnsi="Times New Roman" w:cs="Times New Roman"/>
          <w:sz w:val="24"/>
          <w:szCs w:val="24"/>
        </w:rPr>
        <w:t>………………………….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b)</w:t>
      </w:r>
      <w:r w:rsidRPr="00381677">
        <w:rPr>
          <w:rFonts w:ascii="Times New Roman" w:hAnsi="Times New Roman" w:cs="Times New Roman"/>
          <w:sz w:val="24"/>
          <w:szCs w:val="24"/>
        </w:rPr>
        <w:tab/>
        <w:t>Pojemnik 240 l</w:t>
      </w:r>
      <w:r w:rsidRPr="0038167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9A143F">
        <w:rPr>
          <w:rFonts w:ascii="Times New Roman" w:hAnsi="Times New Roman" w:cs="Times New Roman"/>
          <w:sz w:val="24"/>
          <w:szCs w:val="24"/>
        </w:rPr>
        <w:t>……………………….…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c)</w:t>
      </w:r>
      <w:r w:rsidRPr="00381677">
        <w:rPr>
          <w:rFonts w:ascii="Times New Roman" w:hAnsi="Times New Roman" w:cs="Times New Roman"/>
          <w:sz w:val="24"/>
          <w:szCs w:val="24"/>
        </w:rPr>
        <w:tab/>
        <w:t>Pojemnik 1100 l</w:t>
      </w:r>
      <w:r w:rsidRPr="0038167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9A143F">
        <w:rPr>
          <w:rFonts w:ascii="Times New Roman" w:hAnsi="Times New Roman" w:cs="Times New Roman"/>
          <w:sz w:val="24"/>
          <w:szCs w:val="24"/>
        </w:rPr>
        <w:t>………………….……...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      Worki na odpady segregowane                   </w:t>
      </w:r>
      <w:r w:rsidR="009A143F">
        <w:rPr>
          <w:rFonts w:ascii="Times New Roman" w:hAnsi="Times New Roman" w:cs="Times New Roman"/>
          <w:sz w:val="24"/>
          <w:szCs w:val="24"/>
        </w:rPr>
        <w:t>………………….………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</w:p>
    <w:p w:rsidR="00800490" w:rsidRPr="00381677" w:rsidRDefault="00800490" w:rsidP="0080049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Łączna kwota całkowitego wynagrodzenia brutto Wykonawcy z tytułu realizacji usługi objętej</w:t>
      </w:r>
      <w:r>
        <w:rPr>
          <w:rFonts w:ascii="Times New Roman" w:hAnsi="Times New Roman" w:cs="Times New Roman"/>
          <w:sz w:val="24"/>
          <w:szCs w:val="24"/>
        </w:rPr>
        <w:t xml:space="preserve"> niniejszą umową wynosi: </w:t>
      </w:r>
      <w:r w:rsidR="001B3303">
        <w:rPr>
          <w:rFonts w:ascii="Times New Roman" w:hAnsi="Times New Roman" w:cs="Times New Roman"/>
          <w:sz w:val="24"/>
          <w:szCs w:val="24"/>
        </w:rPr>
        <w:t>…………..</w:t>
      </w:r>
      <w:r w:rsidR="001A36E1"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 xml:space="preserve">zł brutto (słownie: </w:t>
      </w:r>
      <w:r w:rsidR="001B3303">
        <w:rPr>
          <w:rFonts w:ascii="Times New Roman" w:hAnsi="Times New Roman" w:cs="Times New Roman"/>
          <w:sz w:val="24"/>
          <w:szCs w:val="24"/>
        </w:rPr>
        <w:t>…………..</w:t>
      </w:r>
      <w:r w:rsidRPr="00381677">
        <w:rPr>
          <w:rFonts w:ascii="Times New Roman" w:hAnsi="Times New Roman" w:cs="Times New Roman"/>
          <w:sz w:val="24"/>
          <w:szCs w:val="24"/>
        </w:rPr>
        <w:t>).</w:t>
      </w:r>
    </w:p>
    <w:p w:rsidR="00800490" w:rsidRDefault="00800490" w:rsidP="0080049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Wynagrodzenie określone w ust. 2 i 3 zawiera wszystkie koszty związane z realizacją zadania i  nie może ulec zmianie z zastrzeżeniem ust. 5</w:t>
      </w:r>
    </w:p>
    <w:p w:rsidR="00800490" w:rsidRPr="00381677" w:rsidRDefault="00800490" w:rsidP="0080049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 przypadku zmiany urzędowej stawki podatku VAT strony umowy zobowiązują się do podpisania aneksu do umowy regulującego wysokość podatku VAT i ceny brutto umowy.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§4</w:t>
      </w:r>
    </w:p>
    <w:p w:rsidR="001B3303" w:rsidRDefault="00800490" w:rsidP="00800490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50AE">
        <w:rPr>
          <w:rFonts w:ascii="Times New Roman" w:hAnsi="Times New Roman" w:cs="Times New Roman"/>
          <w:sz w:val="24"/>
          <w:szCs w:val="24"/>
        </w:rPr>
        <w:t xml:space="preserve">Rozliczenie finansowe za wykonanie usługi nastąpi w terminie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0C50AE">
        <w:rPr>
          <w:rFonts w:ascii="Times New Roman" w:hAnsi="Times New Roman" w:cs="Times New Roman"/>
          <w:sz w:val="24"/>
          <w:szCs w:val="24"/>
        </w:rPr>
        <w:t xml:space="preserve"> dni, przelewem na konto bankowe podane przez Wykonawcę, licząc od daty doręczenia prawidłowo wystawionych faktur VAT wystawionych przez Wykonawcę na rzecz odbiorców, tj.  </w:t>
      </w:r>
      <w:r w:rsidRPr="001B3303">
        <w:rPr>
          <w:rFonts w:ascii="Times New Roman" w:hAnsi="Times New Roman" w:cs="Times New Roman"/>
          <w:b/>
          <w:sz w:val="24"/>
          <w:szCs w:val="24"/>
        </w:rPr>
        <w:t>Gminy Będków, ul. Parkowa 3, 97-319 Będków, NIP 773-22-23-401,  REGON 590647894</w:t>
      </w:r>
      <w:r w:rsidRPr="000C50A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375C2" w:rsidRPr="003375C2" w:rsidRDefault="00800490" w:rsidP="003375C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C50AE">
        <w:rPr>
          <w:rFonts w:ascii="Times New Roman" w:hAnsi="Times New Roman" w:cs="Times New Roman"/>
          <w:sz w:val="24"/>
          <w:szCs w:val="24"/>
        </w:rPr>
        <w:t xml:space="preserve">oraz </w:t>
      </w:r>
      <w:r w:rsidR="001A36E1">
        <w:rPr>
          <w:rFonts w:ascii="Times New Roman" w:hAnsi="Times New Roman" w:cs="Times New Roman"/>
          <w:sz w:val="24"/>
          <w:szCs w:val="24"/>
        </w:rPr>
        <w:t>Gmina Będków -</w:t>
      </w:r>
      <w:r w:rsidRPr="000C50AE">
        <w:rPr>
          <w:rFonts w:ascii="Times New Roman" w:hAnsi="Times New Roman" w:cs="Times New Roman"/>
          <w:sz w:val="24"/>
          <w:szCs w:val="24"/>
        </w:rPr>
        <w:t xml:space="preserve"> Zespół </w:t>
      </w:r>
      <w:proofErr w:type="spellStart"/>
      <w:r w:rsidRPr="000C50AE">
        <w:rPr>
          <w:rFonts w:ascii="Times New Roman" w:hAnsi="Times New Roman" w:cs="Times New Roman"/>
          <w:sz w:val="24"/>
          <w:szCs w:val="24"/>
        </w:rPr>
        <w:t>Szkolno</w:t>
      </w:r>
      <w:proofErr w:type="spellEnd"/>
      <w:r w:rsidRPr="000C50AE">
        <w:rPr>
          <w:rFonts w:ascii="Times New Roman" w:hAnsi="Times New Roman" w:cs="Times New Roman"/>
          <w:sz w:val="24"/>
          <w:szCs w:val="24"/>
        </w:rPr>
        <w:t xml:space="preserve"> - Przedszkolny w Będkowie  im. W.S. Reymonta, ul. Reymonta 11, 97-319 Będków, NIP 773-24-14-012, REGON 100069477 w przypadku odbioru odpadów z terenu szkoły.</w:t>
      </w:r>
    </w:p>
    <w:p w:rsidR="00800490" w:rsidRDefault="00800490" w:rsidP="00800490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upoważnia Wykonawcę do wystawienia faktury </w:t>
      </w:r>
      <w:r w:rsidRPr="000C50AE">
        <w:rPr>
          <w:rFonts w:ascii="Times New Roman" w:hAnsi="Times New Roman" w:cs="Times New Roman"/>
          <w:sz w:val="24"/>
          <w:szCs w:val="24"/>
        </w:rPr>
        <w:t>VAT</w:t>
      </w:r>
      <w:r>
        <w:rPr>
          <w:rFonts w:ascii="Times New Roman" w:hAnsi="Times New Roman" w:cs="Times New Roman"/>
          <w:sz w:val="24"/>
          <w:szCs w:val="24"/>
        </w:rPr>
        <w:t xml:space="preserve"> bez podpisu jej nabywcy.</w:t>
      </w:r>
    </w:p>
    <w:p w:rsidR="003375C2" w:rsidRDefault="003375C2" w:rsidP="00800490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wymaga, aby na wystawionej fakturze były wyszczególnione miejsca odbioru odpadów wraz z ilością.</w:t>
      </w:r>
    </w:p>
    <w:p w:rsidR="003375C2" w:rsidRDefault="003375C2" w:rsidP="003375C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3375C2" w:rsidRPr="003375C2" w:rsidRDefault="003375C2" w:rsidP="003375C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§5</w:t>
      </w:r>
    </w:p>
    <w:p w:rsidR="003375C2" w:rsidRDefault="00800490" w:rsidP="00800490">
      <w:p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 razie opóźnienia w zapłacie wzajemnych zobowiązań pieniężnych Strony zobowiązują się do zapłaty ustawowych odsetek za opóźnienie.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§6</w:t>
      </w:r>
    </w:p>
    <w:p w:rsidR="00800490" w:rsidRDefault="00800490" w:rsidP="0080049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Wykonawca zobowiązuje się do pozostawienia na własny koszt worków na odpady zbierane selektywnie w miejscu wskazanym przez Zamawiającego.</w:t>
      </w:r>
    </w:p>
    <w:p w:rsidR="00800490" w:rsidRDefault="00800490" w:rsidP="0080049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Wykonawca zobowiązuje się do podstawienia na własny koszt, w miejscu wskazanym przez Zamawiającego pojemnika do gromadzenia odpadów, o pojemności określonej w zapytaniu ofertowym. Podstawiony pojemnik musi być sprawny technicznie, nie posiadać ukrytych wad i uszkodzeń.</w:t>
      </w:r>
    </w:p>
    <w:p w:rsidR="00800490" w:rsidRDefault="00800490" w:rsidP="0080049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Pojemnik jest własnością Wykonawcy. Wykonawca będzie dokonywać na własny koszt jego naprawy bądź wymiany, w przypadku uszkodzenia wynikającego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z normalnej eksploatacji.</w:t>
      </w:r>
    </w:p>
    <w:p w:rsidR="00800490" w:rsidRDefault="00800490" w:rsidP="0080049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Wykonawca ponosi odpowiedzialność prawn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381677">
        <w:rPr>
          <w:rFonts w:ascii="Times New Roman" w:hAnsi="Times New Roman" w:cs="Times New Roman"/>
          <w:sz w:val="24"/>
          <w:szCs w:val="24"/>
        </w:rPr>
        <w:t xml:space="preserve"> i finansową wobec Zamawiającego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i osób trzecich za wszelkie szkody wynikłe z zaniechania realizacji umowy, niedbalstwa lub działania niezgodnego z umową i przepisami obowiązującymi w zakresie przedmiotu umowy.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§7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Zamawiający zobowiązuje się:</w:t>
      </w:r>
    </w:p>
    <w:p w:rsidR="00800490" w:rsidRDefault="00800490" w:rsidP="0080049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do nieumieszczania w pojemnikach ziemi, gruzu, metali, odpadów przemysłowych</w:t>
      </w:r>
    </w:p>
    <w:p w:rsidR="00800490" w:rsidRDefault="00800490" w:rsidP="0080049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i zwierzęcych oraz przedmiotów wielkogabarytowych,</w:t>
      </w:r>
    </w:p>
    <w:p w:rsidR="00800490" w:rsidRDefault="00800490" w:rsidP="0080049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zapewnienia swobodnego i nieograniczonego dojazdu samochodu do pojemników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a przy braku takiej możliwości wystawienia pojemnika przy drodze publicznej,</w:t>
      </w:r>
    </w:p>
    <w:p w:rsidR="00800490" w:rsidRDefault="00800490" w:rsidP="0080049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utrzymywania pojemnika w czystości,</w:t>
      </w:r>
    </w:p>
    <w:p w:rsidR="001C5CEA" w:rsidRDefault="00800490" w:rsidP="0080049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zapewnienia właściwej ochrony dla pojemnika będącego własnością</w:t>
      </w:r>
    </w:p>
    <w:p w:rsidR="00800490" w:rsidRPr="00381677" w:rsidRDefault="00800490" w:rsidP="001C5CE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ab/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§8</w:t>
      </w:r>
    </w:p>
    <w:p w:rsidR="00800490" w:rsidRPr="00381677" w:rsidRDefault="00800490" w:rsidP="00800490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Pracownikiem Zamawiającego  z którym będą prowadzone bieżące ustalenia na temat </w:t>
      </w:r>
    </w:p>
    <w:p w:rsidR="00800490" w:rsidRDefault="00800490" w:rsidP="008004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           realizacji zamó</w:t>
      </w:r>
      <w:r>
        <w:rPr>
          <w:rFonts w:ascii="Times New Roman" w:hAnsi="Times New Roman" w:cs="Times New Roman"/>
          <w:sz w:val="24"/>
          <w:szCs w:val="24"/>
        </w:rPr>
        <w:t xml:space="preserve">wienia jest: </w:t>
      </w:r>
    </w:p>
    <w:p w:rsidR="00800490" w:rsidRDefault="00800490" w:rsidP="0080049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Pracownikiem Wykonawcy z którym będą prowadzone bieżące ustalenia na temat realizacji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zamówienia jest:</w:t>
      </w:r>
      <w:r w:rsidRPr="00381677">
        <w:rPr>
          <w:rFonts w:ascii="Times New Roman" w:hAnsi="Times New Roman" w:cs="Times New Roman"/>
          <w:sz w:val="24"/>
          <w:szCs w:val="24"/>
        </w:rPr>
        <w:tab/>
      </w:r>
    </w:p>
    <w:p w:rsidR="001A36E1" w:rsidRDefault="001A36E1" w:rsidP="001A36E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§9</w:t>
      </w:r>
    </w:p>
    <w:p w:rsidR="001C5CEA" w:rsidRDefault="00800490" w:rsidP="001633C8">
      <w:p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Wykonawca ponosi całkowitą odpowiedzialność za prawidłową gospodarkę odebranymi odpadami zgodnie z przepisami obowiązującymi w tym zakresie. Dotyczy to między innymi: </w:t>
      </w:r>
      <w:r w:rsidRPr="00381677">
        <w:rPr>
          <w:rFonts w:ascii="Times New Roman" w:hAnsi="Times New Roman" w:cs="Times New Roman"/>
          <w:sz w:val="24"/>
          <w:szCs w:val="24"/>
        </w:rPr>
        <w:lastRenderedPageBreak/>
        <w:t xml:space="preserve">ewentualnego przeładunku, transportu, wyposażenia pojazdów, spraw związanych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 xml:space="preserve">z odzyskiem i unieszkodliwianiem odpadów oraz innych spraw związanych z zebraniem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 xml:space="preserve">i dostarczeniem odpadów uprawnionemu przedsiębiorcy prowadzącemu działalność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w zakresie odzysku lub unieszkodliwiania odpadów komunalnych.</w:t>
      </w:r>
      <w:bookmarkStart w:id="0" w:name="_GoBack"/>
      <w:bookmarkEnd w:id="0"/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§10</w:t>
      </w:r>
    </w:p>
    <w:p w:rsidR="00800490" w:rsidRPr="00381677" w:rsidRDefault="00800490" w:rsidP="0080049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Wykonawca zapłaci na rzecz Zamawiającego, kary umowne o charakterze niewyłącznym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naliczane w następujących przypadkach i wysokościach:</w:t>
      </w:r>
    </w:p>
    <w:p w:rsidR="00800490" w:rsidRDefault="00800490" w:rsidP="0080049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 zanieczyszczenie lub pozostawienie nie uporządkowanego miejsca gromadzenia odpadów, zanieczyszczenie trasy przejazdu - w wysokości 100,00 zł (słownie: sto zł 00/100) za każdy stwierdzony przypadek zanieczyszczenia lub pozostawienia nie uporządkowanego miejsca gromadzenia odpadów</w:t>
      </w:r>
      <w:r>
        <w:rPr>
          <w:rFonts w:ascii="Times New Roman" w:hAnsi="Times New Roman" w:cs="Times New Roman"/>
          <w:sz w:val="24"/>
          <w:szCs w:val="24"/>
        </w:rPr>
        <w:t xml:space="preserve"> ale nie więcej niż 1000,00 zł</w:t>
      </w:r>
      <w:r w:rsidRPr="00381677">
        <w:rPr>
          <w:rFonts w:ascii="Times New Roman" w:hAnsi="Times New Roman" w:cs="Times New Roman"/>
          <w:sz w:val="24"/>
          <w:szCs w:val="24"/>
        </w:rPr>
        <w:t>,</w:t>
      </w:r>
    </w:p>
    <w:p w:rsidR="00800490" w:rsidRDefault="00800490" w:rsidP="0080049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 każdy dzień nie opróżnienia pojemników w terminie określonym w harmonogramie -3% łącznej kwoty całkowitego wynagrodzenia brutto określonego w § 3 pkt 3 niniejszej umowy</w:t>
      </w:r>
      <w:r>
        <w:rPr>
          <w:rFonts w:ascii="Times New Roman" w:hAnsi="Times New Roman" w:cs="Times New Roman"/>
          <w:sz w:val="24"/>
          <w:szCs w:val="24"/>
        </w:rPr>
        <w:t xml:space="preserve"> 5000,00 zł</w:t>
      </w:r>
      <w:r w:rsidRPr="00381677">
        <w:rPr>
          <w:rFonts w:ascii="Times New Roman" w:hAnsi="Times New Roman" w:cs="Times New Roman"/>
          <w:sz w:val="24"/>
          <w:szCs w:val="24"/>
        </w:rPr>
        <w:t>.</w:t>
      </w:r>
    </w:p>
    <w:p w:rsidR="00800490" w:rsidRPr="00381677" w:rsidRDefault="00800490" w:rsidP="0080049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 odstąpienie od umowy z przyczyn zależnych od Wykonawcy lub za które odpowiedzialność ponosi Wykonawca w wysokości 30% łącznej kwoty całkowitego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wynagrodzenia brutto określonego w § 3 pkt 3 niniejszej umowy.</w:t>
      </w:r>
    </w:p>
    <w:p w:rsidR="00800490" w:rsidRDefault="00800490" w:rsidP="0080049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Naliczone kary umowne będą potrącane z należnego Wykonawcy wynagrodzenia, na co Wykonawca przez podpisanie niniejszej umowy wyraża zgodę.</w:t>
      </w:r>
    </w:p>
    <w:p w:rsidR="00800490" w:rsidRPr="00381677" w:rsidRDefault="00800490" w:rsidP="0080049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Zamawiający dopuszcza możliwość odstąpienia od naliczania kary w przypadku niezwłocznego usunięcia nieprawidłowości w wykonywaniu usługi przez Wykonawcę.</w:t>
      </w:r>
    </w:p>
    <w:p w:rsidR="00800490" w:rsidRDefault="00800490" w:rsidP="0080049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Strony zastrzegają sobie prawo do odszkodowania uzupełniającego, jeżeli wysokość kar umownych nie pokrywa wysokości rzeczywiście poniesionych szkód.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§11</w:t>
      </w:r>
    </w:p>
    <w:p w:rsidR="00800490" w:rsidRPr="00381677" w:rsidRDefault="00800490" w:rsidP="00800490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Zmiana umowy może być dokonana w przypadku zaistnienia okoliczności których nie można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było przewidzieć w chwili zawarcia umowy, w szczególności:</w:t>
      </w:r>
    </w:p>
    <w:p w:rsidR="00800490" w:rsidRDefault="00800490" w:rsidP="0080049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gdy zmianie uległy stawki podatku VAT,</w:t>
      </w:r>
    </w:p>
    <w:p w:rsidR="00800490" w:rsidRPr="00381677" w:rsidRDefault="00800490" w:rsidP="0080049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gdy zmianie uległy przepisy prawne istotne dla realizacji umowy.</w:t>
      </w:r>
    </w:p>
    <w:p w:rsidR="00800490" w:rsidRDefault="00800490" w:rsidP="00800490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Zmiany te mogą nastąpić za zgodą obu stron wyrażoną na piśmie w formie aneksu pod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rygorem nieważności.</w:t>
      </w:r>
    </w:p>
    <w:p w:rsidR="00800490" w:rsidRPr="00381677" w:rsidRDefault="00800490" w:rsidP="001633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§12</w:t>
      </w:r>
    </w:p>
    <w:p w:rsidR="00800490" w:rsidRPr="00381677" w:rsidRDefault="00800490" w:rsidP="0080049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Oprócz wypadków wymienionych w treści kodeksu cywilnego stronom przysługuje prawo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odstąpienia od umowy w następujących wypadkach:</w:t>
      </w:r>
    </w:p>
    <w:p w:rsidR="00800490" w:rsidRPr="00381677" w:rsidRDefault="00800490" w:rsidP="00800490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Zamawiającemu przysługuje prawo do odstąpienia od umowy, w szczególności gdy:</w:t>
      </w:r>
    </w:p>
    <w:p w:rsidR="00800490" w:rsidRDefault="00800490" w:rsidP="00800490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podjęto decyzje o likwidacji firmy Wykonawcy lub zostanie ogłoszony wniosek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o ogłoszenie upadłości,</w:t>
      </w:r>
    </w:p>
    <w:p w:rsidR="00800490" w:rsidRDefault="00800490" w:rsidP="00800490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zostanie wydany nakaz zajęcia majątku Wykonawcy,</w:t>
      </w:r>
    </w:p>
    <w:p w:rsidR="00800490" w:rsidRDefault="00800490" w:rsidP="00800490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lastRenderedPageBreak/>
        <w:t>Wykonawca nie rozpoczął wykonywania usługi bez uzasadnionych przyczyn oraz nie kontynuuje jej pomimo wezwania Zamawiającego złożonego na piśmie,</w:t>
      </w:r>
    </w:p>
    <w:p w:rsidR="00800490" w:rsidRPr="00381677" w:rsidRDefault="00800490" w:rsidP="00800490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Wykonawca nie wywiązuje się z innych istotnych postanowień niniejszej umowy; Zamawiającemu przysługuje prawo odstąpienia od umowy w terminie 14 dni licząc od dnia stwierdzenia okoliczności o których mowa w lit. a-d</w:t>
      </w:r>
    </w:p>
    <w:p w:rsidR="00800490" w:rsidRPr="001C5CEA" w:rsidRDefault="00800490" w:rsidP="001C5CEA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5CEA">
        <w:rPr>
          <w:rFonts w:ascii="Times New Roman" w:hAnsi="Times New Roman" w:cs="Times New Roman"/>
          <w:sz w:val="24"/>
          <w:szCs w:val="24"/>
        </w:rPr>
        <w:t>Wykonawcy przysługuje prawo odstąpienia od umowy jeżeli:</w:t>
      </w:r>
    </w:p>
    <w:p w:rsidR="00800490" w:rsidRDefault="00800490" w:rsidP="0080049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Zamawiający nie wywiązuje się z obowiązku zapłaty faktury mimo dodatkowego wezwania w terminie 1 miesiąca od upływu terminu na zapłatę faktury określonego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w niniejszej umowie,</w:t>
      </w:r>
    </w:p>
    <w:p w:rsidR="00800490" w:rsidRPr="00381677" w:rsidRDefault="00800490" w:rsidP="0080049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Zamawiający zawiadomi Wykonawcę, iż wobec zaistnienia uprzednio nie przewidzianych okoliczności nie będzie mógł spełnić swoich zobowiązań umownych wobec Wykonawcy.</w:t>
      </w:r>
    </w:p>
    <w:p w:rsidR="00800490" w:rsidRPr="00381677" w:rsidRDefault="00800490" w:rsidP="0080049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Odstąpienie od umowy powinno nastąpić w formie pisemnej pod rygorem nieważności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takiego oświadczenia i powinno zawierać uzasadnienie.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§13</w:t>
      </w:r>
    </w:p>
    <w:p w:rsidR="00800490" w:rsidRDefault="00800490" w:rsidP="00800490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 razie powstania sporu na tle wykonania niniejszej umowy, Strony umowy zobowiązane są do wyczerpania drogi postępowania reklamacyjnego.</w:t>
      </w:r>
    </w:p>
    <w:p w:rsidR="00800490" w:rsidRDefault="00800490" w:rsidP="00800490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Reklamację wykonuje się poprzez skierowanie do drugiej strony umowy konkretnego roszczenia.</w:t>
      </w:r>
    </w:p>
    <w:p w:rsidR="00800490" w:rsidRDefault="00800490" w:rsidP="00800490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Strony umowy mają obowiązek pisemnego ustosunkowania się do zgłoszonego przez siebie roszczenia w terminie 14 dni od daty zgłoszenia roszczenia.</w:t>
      </w:r>
    </w:p>
    <w:p w:rsidR="00800490" w:rsidRPr="00381677" w:rsidRDefault="00800490" w:rsidP="00800490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W razie odmowy uznania roszczenia przez stronę </w:t>
      </w:r>
      <w:r>
        <w:rPr>
          <w:rFonts w:ascii="Times New Roman" w:hAnsi="Times New Roman" w:cs="Times New Roman"/>
          <w:sz w:val="24"/>
          <w:szCs w:val="24"/>
        </w:rPr>
        <w:t xml:space="preserve">umowy, względnie nie udzielenia </w:t>
      </w:r>
      <w:r w:rsidRPr="00381677">
        <w:rPr>
          <w:rFonts w:ascii="Times New Roman" w:hAnsi="Times New Roman" w:cs="Times New Roman"/>
          <w:sz w:val="24"/>
          <w:szCs w:val="24"/>
        </w:rPr>
        <w:t>odpowiedzi na roszczenia w terminie, o którym mowa w ust. 3, strona umowy uprawniona jest do wystąpienia na drogę sądową. Właściwym do rozpatrzenia sporów wynikłych na tle realizacji niniejszej umowy jest sąd właściwy dla siedziby Zamawiającego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§14</w:t>
      </w:r>
    </w:p>
    <w:p w:rsidR="00800490" w:rsidRPr="00381677" w:rsidRDefault="00800490" w:rsidP="00800490">
      <w:p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 sprawach nieuregulowanych w umowie będą miały zastosowanie przepisy Kodeksu Cywilnego.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§15</w:t>
      </w:r>
    </w:p>
    <w:p w:rsidR="00800490" w:rsidRPr="00381677" w:rsidRDefault="00800490" w:rsidP="00800490">
      <w:p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Umowę sporządzono w trzech egzemplarzach, dwa dla Zamawiającego i jeden dla Wykonawcy.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</w:p>
    <w:p w:rsidR="00657D0B" w:rsidRPr="001633C8" w:rsidRDefault="008004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ZAMAWIAJĄCY:                                                                                        </w:t>
      </w:r>
      <w:r w:rsidRPr="00381677">
        <w:rPr>
          <w:rFonts w:ascii="Times New Roman" w:hAnsi="Times New Roman" w:cs="Times New Roman"/>
          <w:sz w:val="24"/>
          <w:szCs w:val="24"/>
        </w:rPr>
        <w:t>WYKONAWCA</w:t>
      </w:r>
      <w:r w:rsidR="001633C8">
        <w:rPr>
          <w:rFonts w:ascii="Times New Roman" w:hAnsi="Times New Roman" w:cs="Times New Roman"/>
          <w:sz w:val="24"/>
          <w:szCs w:val="24"/>
        </w:rPr>
        <w:t>:</w:t>
      </w:r>
    </w:p>
    <w:sectPr w:rsidR="00657D0B" w:rsidRPr="001633C8" w:rsidSect="001A36E1">
      <w:headerReference w:type="default" r:id="rId9"/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985" w:rsidRDefault="00621985" w:rsidP="009A143F">
      <w:pPr>
        <w:spacing w:after="0" w:line="240" w:lineRule="auto"/>
      </w:pPr>
      <w:r>
        <w:separator/>
      </w:r>
    </w:p>
  </w:endnote>
  <w:endnote w:type="continuationSeparator" w:id="0">
    <w:p w:rsidR="00621985" w:rsidRDefault="00621985" w:rsidP="009A1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985" w:rsidRDefault="00621985" w:rsidP="009A143F">
      <w:pPr>
        <w:spacing w:after="0" w:line="240" w:lineRule="auto"/>
      </w:pPr>
      <w:r>
        <w:separator/>
      </w:r>
    </w:p>
  </w:footnote>
  <w:footnote w:type="continuationSeparator" w:id="0">
    <w:p w:rsidR="00621985" w:rsidRDefault="00621985" w:rsidP="009A14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43F" w:rsidRDefault="009A143F">
    <w:pPr>
      <w:pStyle w:val="Nagwek"/>
    </w:pPr>
    <w:r>
      <w:t>ZP.271.17.2021</w:t>
    </w:r>
  </w:p>
  <w:p w:rsidR="009A143F" w:rsidRDefault="009A143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36C9B"/>
    <w:multiLevelType w:val="hybridMultilevel"/>
    <w:tmpl w:val="9D962C14"/>
    <w:lvl w:ilvl="0" w:tplc="6F429BE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679AE"/>
    <w:multiLevelType w:val="hybridMultilevel"/>
    <w:tmpl w:val="239205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30AD0"/>
    <w:multiLevelType w:val="hybridMultilevel"/>
    <w:tmpl w:val="E72C11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766746"/>
    <w:multiLevelType w:val="hybridMultilevel"/>
    <w:tmpl w:val="3362B2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046BF4"/>
    <w:multiLevelType w:val="hybridMultilevel"/>
    <w:tmpl w:val="9B9086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456979"/>
    <w:multiLevelType w:val="hybridMultilevel"/>
    <w:tmpl w:val="EE26D0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CB3BA4"/>
    <w:multiLevelType w:val="hybridMultilevel"/>
    <w:tmpl w:val="9064F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924A73"/>
    <w:multiLevelType w:val="hybridMultilevel"/>
    <w:tmpl w:val="C00E6664"/>
    <w:lvl w:ilvl="0" w:tplc="04150011">
      <w:start w:val="1"/>
      <w:numFmt w:val="decimal"/>
      <w:lvlText w:val="%1)"/>
      <w:lvlJc w:val="left"/>
      <w:pPr>
        <w:ind w:left="787" w:hanging="360"/>
      </w:p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8">
    <w:nsid w:val="2C9D32B6"/>
    <w:multiLevelType w:val="hybridMultilevel"/>
    <w:tmpl w:val="239205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6D32F3"/>
    <w:multiLevelType w:val="hybridMultilevel"/>
    <w:tmpl w:val="91D2A4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0C325C"/>
    <w:multiLevelType w:val="hybridMultilevel"/>
    <w:tmpl w:val="6F00EA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2063EB"/>
    <w:multiLevelType w:val="hybridMultilevel"/>
    <w:tmpl w:val="FEFA7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DD5D20"/>
    <w:multiLevelType w:val="hybridMultilevel"/>
    <w:tmpl w:val="A7E6D1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2C72A7"/>
    <w:multiLevelType w:val="hybridMultilevel"/>
    <w:tmpl w:val="6008A8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6B2BB5"/>
    <w:multiLevelType w:val="hybridMultilevel"/>
    <w:tmpl w:val="62FA76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13"/>
  </w:num>
  <w:num w:numId="8">
    <w:abstractNumId w:val="14"/>
  </w:num>
  <w:num w:numId="9">
    <w:abstractNumId w:val="12"/>
  </w:num>
  <w:num w:numId="10">
    <w:abstractNumId w:val="1"/>
  </w:num>
  <w:num w:numId="11">
    <w:abstractNumId w:val="7"/>
  </w:num>
  <w:num w:numId="12">
    <w:abstractNumId w:val="4"/>
  </w:num>
  <w:num w:numId="13">
    <w:abstractNumId w:val="9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490"/>
    <w:rsid w:val="000B730E"/>
    <w:rsid w:val="001633C8"/>
    <w:rsid w:val="001A36E1"/>
    <w:rsid w:val="001B3303"/>
    <w:rsid w:val="001C5CEA"/>
    <w:rsid w:val="001F7735"/>
    <w:rsid w:val="00252AB7"/>
    <w:rsid w:val="00253E6A"/>
    <w:rsid w:val="003375C2"/>
    <w:rsid w:val="00592261"/>
    <w:rsid w:val="00621985"/>
    <w:rsid w:val="00800490"/>
    <w:rsid w:val="009A143F"/>
    <w:rsid w:val="00A3449C"/>
    <w:rsid w:val="00B54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04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04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14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143F"/>
  </w:style>
  <w:style w:type="paragraph" w:styleId="Stopka">
    <w:name w:val="footer"/>
    <w:basedOn w:val="Normalny"/>
    <w:link w:val="StopkaZnak"/>
    <w:uiPriority w:val="99"/>
    <w:unhideWhenUsed/>
    <w:rsid w:val="009A14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14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04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04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14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143F"/>
  </w:style>
  <w:style w:type="paragraph" w:styleId="Stopka">
    <w:name w:val="footer"/>
    <w:basedOn w:val="Normalny"/>
    <w:link w:val="StopkaZnak"/>
    <w:uiPriority w:val="99"/>
    <w:unhideWhenUsed/>
    <w:rsid w:val="009A14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14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55967-DF79-41B5-951C-5E7F63D29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1327</Words>
  <Characters>7964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Gorzelak</dc:creator>
  <cp:lastModifiedBy>Aneta Kowara</cp:lastModifiedBy>
  <cp:revision>10</cp:revision>
  <dcterms:created xsi:type="dcterms:W3CDTF">2021-10-07T06:07:00Z</dcterms:created>
  <dcterms:modified xsi:type="dcterms:W3CDTF">2021-10-21T10:11:00Z</dcterms:modified>
</cp:coreProperties>
</file>