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56B" w:rsidRDefault="002D4499" w:rsidP="00F805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Będkowie                                             </w:t>
      </w:r>
      <w:r w:rsidR="00F8056B">
        <w:rPr>
          <w:rFonts w:ascii="Times New Roman" w:hAnsi="Times New Roman" w:cs="Times New Roman"/>
          <w:sz w:val="24"/>
          <w:szCs w:val="24"/>
        </w:rPr>
        <w:t xml:space="preserve">                   Będków,  </w:t>
      </w:r>
      <w:r w:rsidR="00E15182">
        <w:rPr>
          <w:rFonts w:ascii="Times New Roman" w:hAnsi="Times New Roman" w:cs="Times New Roman"/>
          <w:sz w:val="24"/>
          <w:szCs w:val="24"/>
        </w:rPr>
        <w:t xml:space="preserve">dnia </w:t>
      </w:r>
      <w:r w:rsidR="000F3C5E">
        <w:rPr>
          <w:rFonts w:ascii="Times New Roman" w:hAnsi="Times New Roman" w:cs="Times New Roman"/>
          <w:sz w:val="24"/>
          <w:szCs w:val="24"/>
        </w:rPr>
        <w:t>22</w:t>
      </w:r>
      <w:r w:rsidR="00E15182">
        <w:rPr>
          <w:rFonts w:ascii="Times New Roman" w:hAnsi="Times New Roman" w:cs="Times New Roman"/>
          <w:sz w:val="24"/>
          <w:szCs w:val="24"/>
        </w:rPr>
        <w:t>.</w:t>
      </w:r>
      <w:r w:rsidR="000F3C5E">
        <w:rPr>
          <w:rFonts w:ascii="Times New Roman" w:hAnsi="Times New Roman" w:cs="Times New Roman"/>
          <w:sz w:val="24"/>
          <w:szCs w:val="24"/>
        </w:rPr>
        <w:t>12</w:t>
      </w:r>
      <w:r w:rsidR="00E15182">
        <w:rPr>
          <w:rFonts w:ascii="Times New Roman" w:hAnsi="Times New Roman" w:cs="Times New Roman"/>
          <w:sz w:val="24"/>
          <w:szCs w:val="24"/>
        </w:rPr>
        <w:t xml:space="preserve">.2022 r. </w:t>
      </w:r>
    </w:p>
    <w:p w:rsidR="00A32842" w:rsidRDefault="00A32842" w:rsidP="00F805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5182" w:rsidRDefault="00E15182" w:rsidP="0038101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2D4499" w:rsidRDefault="002D4499" w:rsidP="002D4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Uprzejmie </w:t>
      </w:r>
      <w:r w:rsidR="00D33A29">
        <w:rPr>
          <w:rFonts w:ascii="Times New Roman" w:hAnsi="Times New Roman" w:cs="Times New Roman"/>
          <w:sz w:val="24"/>
          <w:szCs w:val="24"/>
        </w:rPr>
        <w:t>informuję, że</w:t>
      </w:r>
      <w:r w:rsidR="00D33A29" w:rsidRPr="00D33A29">
        <w:rPr>
          <w:rFonts w:ascii="Times New Roman" w:hAnsi="Times New Roman" w:cs="Times New Roman"/>
          <w:sz w:val="24"/>
          <w:szCs w:val="24"/>
        </w:rPr>
        <w:t xml:space="preserve"> </w:t>
      </w:r>
      <w:r w:rsidR="00D33A29">
        <w:rPr>
          <w:rFonts w:ascii="Times New Roman" w:hAnsi="Times New Roman" w:cs="Times New Roman"/>
          <w:sz w:val="24"/>
          <w:szCs w:val="24"/>
        </w:rPr>
        <w:t xml:space="preserve">w dniu </w:t>
      </w:r>
      <w:r w:rsidR="000F3C5E">
        <w:rPr>
          <w:rFonts w:ascii="Times New Roman" w:hAnsi="Times New Roman" w:cs="Times New Roman"/>
          <w:b/>
          <w:sz w:val="24"/>
          <w:szCs w:val="24"/>
        </w:rPr>
        <w:t>29</w:t>
      </w:r>
      <w:r w:rsidR="00D33A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C5E">
        <w:rPr>
          <w:rFonts w:ascii="Times New Roman" w:hAnsi="Times New Roman" w:cs="Times New Roman"/>
          <w:b/>
          <w:sz w:val="24"/>
          <w:szCs w:val="24"/>
        </w:rPr>
        <w:t>grudnia</w:t>
      </w:r>
      <w:r w:rsidR="00D33A29">
        <w:rPr>
          <w:rFonts w:ascii="Times New Roman" w:hAnsi="Times New Roman" w:cs="Times New Roman"/>
          <w:b/>
          <w:sz w:val="24"/>
          <w:szCs w:val="24"/>
        </w:rPr>
        <w:t xml:space="preserve"> 2022 r. o godz. 9.30 </w:t>
      </w:r>
      <w:r w:rsidR="00D33A29">
        <w:rPr>
          <w:rFonts w:ascii="Times New Roman" w:hAnsi="Times New Roman" w:cs="Times New Roman"/>
          <w:sz w:val="24"/>
          <w:szCs w:val="24"/>
        </w:rPr>
        <w:t xml:space="preserve">w Sali Konferencyjnej w Urzędzie Gminy Będków odbędzie się </w:t>
      </w:r>
      <w:r w:rsidR="00E1097B">
        <w:rPr>
          <w:rFonts w:ascii="Times New Roman" w:hAnsi="Times New Roman" w:cs="Times New Roman"/>
          <w:b/>
          <w:sz w:val="24"/>
          <w:szCs w:val="24"/>
        </w:rPr>
        <w:t>XXXIV</w:t>
      </w:r>
      <w:r w:rsidR="00D33A29">
        <w:rPr>
          <w:rFonts w:ascii="Times New Roman" w:hAnsi="Times New Roman" w:cs="Times New Roman"/>
          <w:b/>
          <w:sz w:val="24"/>
          <w:szCs w:val="24"/>
        </w:rPr>
        <w:t xml:space="preserve"> Sesja</w:t>
      </w:r>
      <w:r>
        <w:rPr>
          <w:rFonts w:ascii="Times New Roman" w:hAnsi="Times New Roman" w:cs="Times New Roman"/>
          <w:b/>
          <w:sz w:val="24"/>
          <w:szCs w:val="24"/>
        </w:rPr>
        <w:t xml:space="preserve"> Rady Gminy w Będkowie</w:t>
      </w:r>
      <w:r w:rsidR="00D33A29">
        <w:rPr>
          <w:rFonts w:ascii="Times New Roman" w:hAnsi="Times New Roman" w:cs="Times New Roman"/>
          <w:sz w:val="24"/>
          <w:szCs w:val="24"/>
        </w:rPr>
        <w:t xml:space="preserve"> </w:t>
      </w:r>
      <w:r w:rsidR="00326E0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proponowanym porządkiem obrad: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</w:t>
      </w:r>
      <w:r w:rsidR="00381013">
        <w:rPr>
          <w:rFonts w:ascii="Times New Roman" w:hAnsi="Times New Roman" w:cs="Times New Roman"/>
          <w:sz w:val="24"/>
          <w:szCs w:val="24"/>
        </w:rPr>
        <w:t>Będków odnośnie protokołu</w:t>
      </w:r>
      <w:r w:rsidRPr="009E1D0B">
        <w:rPr>
          <w:rFonts w:ascii="Times New Roman" w:hAnsi="Times New Roman" w:cs="Times New Roman"/>
          <w:sz w:val="24"/>
          <w:szCs w:val="24"/>
        </w:rPr>
        <w:t xml:space="preserve"> </w:t>
      </w:r>
      <w:r w:rsidR="000F56B6" w:rsidRPr="009E1D0B">
        <w:rPr>
          <w:rFonts w:ascii="Times New Roman" w:hAnsi="Times New Roman" w:cs="Times New Roman"/>
          <w:sz w:val="24"/>
          <w:szCs w:val="24"/>
        </w:rPr>
        <w:t xml:space="preserve">z </w:t>
      </w:r>
      <w:r w:rsidRPr="009E1D0B">
        <w:rPr>
          <w:rFonts w:ascii="Times New Roman" w:hAnsi="Times New Roman" w:cs="Times New Roman"/>
          <w:sz w:val="24"/>
          <w:szCs w:val="24"/>
        </w:rPr>
        <w:t>XXXII</w:t>
      </w:r>
      <w:r w:rsidR="00E1097B">
        <w:rPr>
          <w:rFonts w:ascii="Times New Roman" w:hAnsi="Times New Roman" w:cs="Times New Roman"/>
          <w:sz w:val="24"/>
          <w:szCs w:val="24"/>
        </w:rPr>
        <w:t>I</w:t>
      </w:r>
      <w:r w:rsidRPr="009E1D0B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E1097B" w:rsidRDefault="002D4499" w:rsidP="00E1097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097B">
        <w:rPr>
          <w:rFonts w:ascii="Times New Roman" w:hAnsi="Times New Roman" w:cs="Times New Roman"/>
          <w:sz w:val="24"/>
          <w:szCs w:val="24"/>
        </w:rPr>
        <w:t>P</w:t>
      </w:r>
      <w:r w:rsidR="00E1097B" w:rsidRPr="00E1097B">
        <w:rPr>
          <w:rFonts w:ascii="Times New Roman" w:hAnsi="Times New Roman" w:cs="Times New Roman"/>
          <w:sz w:val="24"/>
          <w:szCs w:val="24"/>
        </w:rPr>
        <w:t xml:space="preserve">odjęcie uchwały w sprawie zmian w </w:t>
      </w:r>
      <w:r w:rsidRPr="00E1097B">
        <w:rPr>
          <w:rFonts w:ascii="Times New Roman" w:hAnsi="Times New Roman" w:cs="Times New Roman"/>
          <w:sz w:val="24"/>
          <w:szCs w:val="24"/>
        </w:rPr>
        <w:t xml:space="preserve"> </w:t>
      </w:r>
      <w:r w:rsidR="00E1097B" w:rsidRPr="00E1097B">
        <w:rPr>
          <w:rFonts w:ascii="Times New Roman" w:hAnsi="Times New Roman" w:cs="Times New Roman"/>
          <w:sz w:val="24"/>
          <w:szCs w:val="24"/>
        </w:rPr>
        <w:t>Statucie Gminy Będków.</w:t>
      </w:r>
    </w:p>
    <w:p w:rsidR="009E1D0B" w:rsidRPr="00381013" w:rsidRDefault="009E1D0B" w:rsidP="00E1097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097B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="00E1097B">
        <w:rPr>
          <w:rFonts w:ascii="Times New Roman" w:hAnsi="Times New Roman" w:cs="Times New Roman"/>
          <w:color w:val="000000"/>
          <w:sz w:val="24"/>
          <w:szCs w:val="24"/>
        </w:rPr>
        <w:t>w sprawie</w:t>
      </w:r>
      <w:r w:rsidR="00E1097B" w:rsidRPr="00E1097B">
        <w:rPr>
          <w:rFonts w:ascii="Times New Roman" w:hAnsi="Times New Roman"/>
          <w:bCs/>
          <w:color w:val="000000"/>
          <w:sz w:val="24"/>
          <w:szCs w:val="24"/>
        </w:rPr>
        <w:t xml:space="preserve"> przyjęcia „Raportu z wykonania Programu Ochrony Środowiska dla Gminy Będków na lata 2020-2021”</w:t>
      </w:r>
      <w:r w:rsidR="0038101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81013" w:rsidRPr="00E1097B" w:rsidRDefault="00381013" w:rsidP="00E1097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>
        <w:rPr>
          <w:rFonts w:ascii="Times New Roman" w:hAnsi="Times New Roman" w:cs="Times New Roman"/>
          <w:sz w:val="24"/>
          <w:szCs w:val="24"/>
        </w:rPr>
        <w:t>zmian w budżecie Gminy Będków na 2022 rok.</w:t>
      </w:r>
    </w:p>
    <w:p w:rsidR="002D4499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="00E1097B">
        <w:rPr>
          <w:rFonts w:ascii="Times New Roman" w:hAnsi="Times New Roman" w:cs="Times New Roman"/>
          <w:sz w:val="24"/>
          <w:szCs w:val="24"/>
        </w:rPr>
        <w:t>uchwalenia budżetu</w:t>
      </w:r>
      <w:r w:rsidR="00381013">
        <w:rPr>
          <w:rFonts w:ascii="Times New Roman" w:hAnsi="Times New Roman" w:cs="Times New Roman"/>
          <w:sz w:val="24"/>
          <w:szCs w:val="24"/>
        </w:rPr>
        <w:t xml:space="preserve"> Gminy Będków na 2023 rok.</w:t>
      </w:r>
    </w:p>
    <w:p w:rsidR="00381013" w:rsidRPr="009E1D0B" w:rsidRDefault="00381013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uchwalenia wieloletniej prognozy finansowej na lata 2023-2034.</w:t>
      </w:r>
    </w:p>
    <w:p w:rsidR="007D02D4" w:rsidRPr="007D02D4" w:rsidRDefault="00F8056B" w:rsidP="00FB48A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D4"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="007D02D4">
        <w:rPr>
          <w:rFonts w:ascii="Times New Roman" w:hAnsi="Times New Roman" w:cs="Times New Roman"/>
          <w:sz w:val="24"/>
          <w:szCs w:val="24"/>
        </w:rPr>
        <w:t xml:space="preserve">zmiany Uchwały nr XX/159/21 Rady Gminy </w:t>
      </w:r>
      <w:r w:rsidR="007D02D4">
        <w:rPr>
          <w:rFonts w:ascii="Times New Roman" w:hAnsi="Times New Roman" w:cs="Times New Roman"/>
          <w:sz w:val="24"/>
          <w:szCs w:val="24"/>
        </w:rPr>
        <w:br/>
        <w:t>w Będkowie z dnia 15 lutego 2021 r. w sprawie przyjęcia wieloletniego programu gospodarowania mieszkaniowym zasobem Gminy Będków na lata 2021-2025.</w:t>
      </w:r>
    </w:p>
    <w:p w:rsidR="007D02D4" w:rsidRDefault="007D02D4" w:rsidP="007D02D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D4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ustalenia wysokości stawki procentowej opłaty </w:t>
      </w:r>
      <w:proofErr w:type="spellStart"/>
      <w:r>
        <w:rPr>
          <w:rFonts w:ascii="Times New Roman" w:hAnsi="Times New Roman" w:cs="Times New Roman"/>
          <w:sz w:val="24"/>
          <w:szCs w:val="24"/>
        </w:rPr>
        <w:t>adiacenckiej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tytułu wzrostu wartości nieruchomości powstałej w wyniku jej podziału.</w:t>
      </w:r>
    </w:p>
    <w:p w:rsidR="00326E03" w:rsidRPr="007D02D4" w:rsidRDefault="00326E03" w:rsidP="007D02D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D4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przedłużenia terminu rozpatrzenia skargi.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Sprawy różne.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Zakończenie obrad.</w:t>
      </w:r>
    </w:p>
    <w:p w:rsidR="002D4499" w:rsidRDefault="002D4499" w:rsidP="00401C78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499" w:rsidRDefault="002D4499" w:rsidP="002D44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 Rady Gminy</w:t>
      </w:r>
    </w:p>
    <w:p w:rsidR="002D4499" w:rsidRDefault="002D4499" w:rsidP="002D4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Jarosław Błoch</w:t>
      </w:r>
    </w:p>
    <w:p w:rsidR="002D4499" w:rsidRDefault="002D4499" w:rsidP="002D449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D4499" w:rsidRDefault="002D4499" w:rsidP="002D449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920A6" w:rsidRDefault="002920A6"/>
    <w:sectPr w:rsidR="002920A6" w:rsidSect="00292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4499"/>
    <w:rsid w:val="00047B8E"/>
    <w:rsid w:val="000E303B"/>
    <w:rsid w:val="000F3C5E"/>
    <w:rsid w:val="000F56B6"/>
    <w:rsid w:val="001D6813"/>
    <w:rsid w:val="00263375"/>
    <w:rsid w:val="002920A6"/>
    <w:rsid w:val="002D4499"/>
    <w:rsid w:val="00326E03"/>
    <w:rsid w:val="003522CB"/>
    <w:rsid w:val="00381013"/>
    <w:rsid w:val="00401C78"/>
    <w:rsid w:val="007017D0"/>
    <w:rsid w:val="007D02D4"/>
    <w:rsid w:val="00920C73"/>
    <w:rsid w:val="009E1D0B"/>
    <w:rsid w:val="00A32842"/>
    <w:rsid w:val="00BA57D7"/>
    <w:rsid w:val="00BC27C5"/>
    <w:rsid w:val="00BF348D"/>
    <w:rsid w:val="00C97F3A"/>
    <w:rsid w:val="00CF4EF5"/>
    <w:rsid w:val="00D33A29"/>
    <w:rsid w:val="00E1097B"/>
    <w:rsid w:val="00E15182"/>
    <w:rsid w:val="00E16920"/>
    <w:rsid w:val="00F8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80884-C30B-4237-B665-9B08513D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7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zsp-osw12</cp:lastModifiedBy>
  <cp:revision>10</cp:revision>
  <cp:lastPrinted>2022-12-22T12:09:00Z</cp:lastPrinted>
  <dcterms:created xsi:type="dcterms:W3CDTF">2022-12-21T10:41:00Z</dcterms:created>
  <dcterms:modified xsi:type="dcterms:W3CDTF">2022-12-22T12:12:00Z</dcterms:modified>
</cp:coreProperties>
</file>