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533BEC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533BEC" w:rsidRPr="00533BEC">
        <w:rPr>
          <w:rFonts w:ascii="Arial" w:eastAsiaTheme="minorHAnsi" w:hAnsi="Arial" w:cs="Arial"/>
          <w:b/>
          <w:sz w:val="22"/>
          <w:szCs w:val="22"/>
          <w:lang w:val="pl-PL"/>
        </w:rPr>
        <w:t>„Przebudow</w:t>
      </w:r>
      <w:r w:rsidR="005837A8">
        <w:rPr>
          <w:rFonts w:ascii="Arial" w:eastAsiaTheme="minorHAnsi" w:hAnsi="Arial" w:cs="Arial"/>
          <w:b/>
          <w:sz w:val="22"/>
          <w:szCs w:val="22"/>
          <w:lang w:val="pl-PL"/>
        </w:rPr>
        <w:t xml:space="preserve">a </w:t>
      </w:r>
      <w:bookmarkStart w:id="0" w:name="_GoBack"/>
      <w:bookmarkEnd w:id="0"/>
      <w:r w:rsidR="00533BEC" w:rsidRPr="00533BEC">
        <w:rPr>
          <w:rFonts w:ascii="Arial" w:eastAsiaTheme="minorHAnsi" w:hAnsi="Arial" w:cs="Arial"/>
          <w:b/>
          <w:sz w:val="22"/>
          <w:szCs w:val="22"/>
          <w:lang w:val="pl-PL"/>
        </w:rPr>
        <w:t xml:space="preserve">Stacji Uzdatniania wody w Będkowie - etap I” </w:t>
      </w:r>
      <w:r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>
        <w:rPr>
          <w:rFonts w:ascii="Arial" w:eastAsiaTheme="minorHAnsi" w:hAnsi="Arial" w:cs="Arial"/>
          <w:sz w:val="22"/>
          <w:szCs w:val="22"/>
          <w:lang w:val="pl-PL"/>
        </w:rPr>
        <w:t>oświadczam, co następuje: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533BEC" w:rsidRDefault="00EE1984" w:rsidP="00533BEC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 w:rsidP="00533BEC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3BEC" w:rsidRPr="00533BEC" w:rsidRDefault="00533BEC" w:rsidP="00533BEC">
      <w:pPr>
        <w:pStyle w:val="Akapitzlist"/>
        <w:spacing w:line="271" w:lineRule="auto"/>
        <w:ind w:left="360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891" w:rsidRDefault="00A25891">
      <w:r>
        <w:separator/>
      </w:r>
    </w:p>
  </w:endnote>
  <w:endnote w:type="continuationSeparator" w:id="0">
    <w:p w:rsidR="00A25891" w:rsidRDefault="00A25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F4" w:rsidRDefault="007723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5837A8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5837A8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F4" w:rsidRDefault="007723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891" w:rsidRDefault="00A25891">
      <w:r>
        <w:separator/>
      </w:r>
    </w:p>
  </w:footnote>
  <w:footnote w:type="continuationSeparator" w:id="0">
    <w:p w:rsidR="00A25891" w:rsidRDefault="00A25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F4" w:rsidRDefault="007723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7723F4">
      <w:rPr>
        <w:sz w:val="20"/>
        <w:szCs w:val="20"/>
      </w:rPr>
      <w:t>5</w:t>
    </w:r>
    <w:r w:rsidRPr="00C2562D">
      <w:rPr>
        <w:sz w:val="20"/>
        <w:szCs w:val="20"/>
      </w:rPr>
      <w:t>.202</w:t>
    </w:r>
    <w:r w:rsidR="00533BEC">
      <w:rPr>
        <w:sz w:val="20"/>
        <w:szCs w:val="20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F4" w:rsidRDefault="007723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45F2F"/>
    <w:rsid w:val="0021604D"/>
    <w:rsid w:val="004A131A"/>
    <w:rsid w:val="00533BEC"/>
    <w:rsid w:val="005837A8"/>
    <w:rsid w:val="00725E37"/>
    <w:rsid w:val="007723F4"/>
    <w:rsid w:val="00914D45"/>
    <w:rsid w:val="00972E88"/>
    <w:rsid w:val="00974920"/>
    <w:rsid w:val="00A25891"/>
    <w:rsid w:val="00A43BE8"/>
    <w:rsid w:val="00B33A23"/>
    <w:rsid w:val="00B9350D"/>
    <w:rsid w:val="00C0284F"/>
    <w:rsid w:val="00C2562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0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62723-7DCF-4009-AD7D-1896910FC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13</cp:revision>
  <cp:lastPrinted>2021-06-07T09:28:00Z</cp:lastPrinted>
  <dcterms:created xsi:type="dcterms:W3CDTF">2021-04-27T12:41:00Z</dcterms:created>
  <dcterms:modified xsi:type="dcterms:W3CDTF">2022-07-07T10:36:00Z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