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Ogłoszenie nr 540111026-N-2020 z dnia 24-06-2020 r.</w:t>
      </w:r>
    </w:p>
    <w:p w:rsid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bookmarkStart w:id="0" w:name="_GoBack"/>
      <w:bookmarkEnd w:id="0"/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D17DCA" w:rsidRDefault="00D17DCA" w:rsidP="00D17DCA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t>BĘDKÓW:</w:t>
      </w:r>
      <w:r w:rsidRPr="00D17DCA"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  <w:br/>
        <w:t>OGŁOSZENIE O ZMIANIE OGŁOSZENIA</w:t>
      </w:r>
    </w:p>
    <w:p w:rsidR="00D17DCA" w:rsidRPr="00D17DCA" w:rsidRDefault="00D17DCA" w:rsidP="00D17DCA">
      <w:pPr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OGŁOSZENIE DOTYCZY:</w:t>
      </w:r>
    </w:p>
    <w:p w:rsid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Ogłoszenia o zamówieniu</w:t>
      </w: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INFORMACJE O ZMIENIANYM OGŁOSZENIU</w:t>
      </w:r>
    </w:p>
    <w:p w:rsid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Numer: 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552274-N-2020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Data: 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18/06/2020</w:t>
      </w: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</w:p>
    <w:p w:rsid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OCHOTNICZA STRAŻ POŻARNA W BĘDKOWIE, Krajowy numer identyfikacyjny 592158248, ul. RYNEK KOŚCIUSZKI  27, 97-319  BĘDKÓW, woj. łódzkie, państwo Polska, tel. 513818802, e-mail bedkow@osp.hub.pl, faks .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 (</w:t>
      </w:r>
      <w:proofErr w:type="spellStart"/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url</w:t>
      </w:r>
      <w:proofErr w:type="spellEnd"/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): https://bip.ugbedkow.madkom.pl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  <w:t>Adres strony internetowej, pod którym można uzyskać dostęp do narzędzi i urządzeń lub formatów plików, które nie są ogólnie dostępne: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hyperlink r:id="rId5" w:history="1">
        <w:r w:rsidRPr="00F47476">
          <w:rPr>
            <w:rStyle w:val="Hipercze"/>
            <w:rFonts w:ascii="Tahoma" w:eastAsia="Times New Roman" w:hAnsi="Tahoma" w:cs="Tahoma"/>
            <w:sz w:val="18"/>
            <w:szCs w:val="18"/>
            <w:lang w:eastAsia="pl-PL"/>
          </w:rPr>
          <w:t>https://bip.ugbedkow.madkom.pl</w:t>
        </w:r>
      </w:hyperlink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b/>
          <w:bCs/>
          <w:color w:val="000000"/>
          <w:sz w:val="27"/>
          <w:szCs w:val="27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27"/>
          <w:szCs w:val="27"/>
          <w:u w:val="single"/>
          <w:lang w:eastAsia="pl-PL"/>
        </w:rPr>
        <w:t>SEKCJA II: ZMIANY W OGŁOSZENIU</w:t>
      </w: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II.1) Tekst, który należy zmienić:</w:t>
      </w:r>
    </w:p>
    <w:p w:rsidR="00D17DCA" w:rsidRPr="00D17DCA" w:rsidRDefault="00D17DCA" w:rsidP="00D17DCA">
      <w:pPr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pl-PL"/>
        </w:rPr>
      </w:pP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Miejsce, w którym znajduje się zmieniany tekst: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Numer sekcji: 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IV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Punkt: 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6.2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jest: 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2020-06-26, godzina: 10:00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br/>
      </w:r>
      <w:r w:rsidRPr="00D17DCA">
        <w:rPr>
          <w:rFonts w:ascii="Tahoma" w:eastAsia="Times New Roman" w:hAnsi="Tahoma" w:cs="Tahoma"/>
          <w:b/>
          <w:bCs/>
          <w:color w:val="000000"/>
          <w:sz w:val="18"/>
          <w:szCs w:val="18"/>
          <w:lang w:eastAsia="pl-PL"/>
        </w:rPr>
        <w:t>W ogłoszeniu powinno być: </w:t>
      </w:r>
      <w:r w:rsidRPr="00D17DCA">
        <w:rPr>
          <w:rFonts w:ascii="Tahoma" w:eastAsia="Times New Roman" w:hAnsi="Tahoma" w:cs="Tahoma"/>
          <w:color w:val="000000"/>
          <w:sz w:val="18"/>
          <w:szCs w:val="18"/>
          <w:lang w:eastAsia="pl-PL"/>
        </w:rPr>
        <w:t>Termin składania ofert lub wniosków o dopuszczenie do udziału w postępowaniu: Data: 2020-06-30, godzina: 10:00</w:t>
      </w:r>
    </w:p>
    <w:p w:rsidR="00CC3263" w:rsidRDefault="00CC3263"/>
    <w:sectPr w:rsidR="00CC32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7DCA"/>
    <w:rsid w:val="003A3AC8"/>
    <w:rsid w:val="00CC3263"/>
    <w:rsid w:val="00D17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7DC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17DC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515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0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1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78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bip.ugbedkow.madko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160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Kowara</dc:creator>
  <cp:lastModifiedBy>Aneta Kowara</cp:lastModifiedBy>
  <cp:revision>1</cp:revision>
  <dcterms:created xsi:type="dcterms:W3CDTF">2020-06-24T09:38:00Z</dcterms:created>
  <dcterms:modified xsi:type="dcterms:W3CDTF">2020-06-24T09:40:00Z</dcterms:modified>
</cp:coreProperties>
</file>