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569BD" w:rsidRPr="00E569BD" w:rsidRDefault="00E569BD" w:rsidP="00E569BD">
      <w:pPr>
        <w:rPr>
          <w:rFonts w:ascii="Times New Roman" w:hAnsi="Times New Roman" w:cs="Times New Roman"/>
        </w:rPr>
      </w:pPr>
      <w:r>
        <w:rPr>
          <w:rFonts w:ascii="Times New Roman" w:hAnsi="Times New Roman" w:cs="Times New Roman"/>
        </w:rPr>
        <w:t>Protokół nr 1</w:t>
      </w:r>
      <w:r w:rsidRPr="00E569BD">
        <w:rPr>
          <w:rFonts w:ascii="Times New Roman" w:hAnsi="Times New Roman" w:cs="Times New Roman"/>
        </w:rPr>
        <w:t>. 2016</w:t>
      </w:r>
    </w:p>
    <w:p w:rsidR="00E569BD" w:rsidRPr="00E569BD" w:rsidRDefault="00E569BD" w:rsidP="00E569BD">
      <w:pPr>
        <w:rPr>
          <w:rFonts w:ascii="Times New Roman" w:hAnsi="Times New Roman" w:cs="Times New Roman"/>
        </w:rPr>
      </w:pPr>
      <w:r w:rsidRPr="00E569BD">
        <w:rPr>
          <w:rFonts w:ascii="Times New Roman" w:hAnsi="Times New Roman" w:cs="Times New Roman"/>
        </w:rPr>
        <w:t>wspólnego posiedze</w:t>
      </w:r>
      <w:r>
        <w:rPr>
          <w:rFonts w:ascii="Times New Roman" w:hAnsi="Times New Roman" w:cs="Times New Roman"/>
        </w:rPr>
        <w:t>nia Komisji Rewizyjnej,</w:t>
      </w:r>
      <w:r w:rsidRPr="00E569BD">
        <w:rPr>
          <w:rFonts w:ascii="Times New Roman" w:hAnsi="Times New Roman" w:cs="Times New Roman"/>
        </w:rPr>
        <w:t xml:space="preserve"> Komisji Rolnictwa, Komisji Oświaty, Zdrowia, Kultury, Sportu i Bezpiec</w:t>
      </w:r>
      <w:r>
        <w:rPr>
          <w:rFonts w:ascii="Times New Roman" w:hAnsi="Times New Roman" w:cs="Times New Roman"/>
        </w:rPr>
        <w:t xml:space="preserve">zeństwa Publicznego Rady Gminy </w:t>
      </w:r>
      <w:r w:rsidRPr="00E569BD">
        <w:rPr>
          <w:rFonts w:ascii="Times New Roman" w:hAnsi="Times New Roman" w:cs="Times New Roman"/>
        </w:rPr>
        <w:t xml:space="preserve">w Będkowie </w:t>
      </w:r>
      <w:r>
        <w:rPr>
          <w:rFonts w:ascii="Times New Roman" w:hAnsi="Times New Roman" w:cs="Times New Roman"/>
        </w:rPr>
        <w:t>z dnia 18 października</w:t>
      </w:r>
      <w:r w:rsidRPr="00E569BD">
        <w:rPr>
          <w:rFonts w:ascii="Times New Roman" w:hAnsi="Times New Roman" w:cs="Times New Roman"/>
        </w:rPr>
        <w:t xml:space="preserve"> 2016 r.</w:t>
      </w:r>
    </w:p>
    <w:p w:rsidR="00E569BD" w:rsidRPr="00E569BD" w:rsidRDefault="00E569BD" w:rsidP="00E569BD">
      <w:pPr>
        <w:rPr>
          <w:rFonts w:ascii="Times New Roman" w:hAnsi="Times New Roman" w:cs="Times New Roman"/>
        </w:rPr>
      </w:pPr>
      <w:r w:rsidRPr="00E569BD">
        <w:rPr>
          <w:rFonts w:ascii="Times New Roman" w:hAnsi="Times New Roman" w:cs="Times New Roman"/>
        </w:rPr>
        <w:t>W posiedzeniu udział wzięli:</w:t>
      </w:r>
    </w:p>
    <w:p w:rsidR="00E569BD" w:rsidRPr="00E569BD" w:rsidRDefault="00E569BD" w:rsidP="00E569BD">
      <w:pPr>
        <w:pStyle w:val="Akapitzlist"/>
        <w:numPr>
          <w:ilvl w:val="0"/>
          <w:numId w:val="1"/>
        </w:numPr>
        <w:rPr>
          <w:rFonts w:ascii="Times New Roman" w:hAnsi="Times New Roman" w:cs="Times New Roman"/>
        </w:rPr>
      </w:pPr>
      <w:r w:rsidRPr="00C834C6">
        <w:rPr>
          <w:rFonts w:ascii="Times New Roman" w:hAnsi="Times New Roman" w:cs="Times New Roman"/>
        </w:rPr>
        <w:t>Lesław Kołodziejczyk – Wójt Gminy Będków</w:t>
      </w:r>
    </w:p>
    <w:p w:rsidR="00E569BD" w:rsidRPr="009031F0" w:rsidRDefault="00E569BD" w:rsidP="00E569BD">
      <w:pPr>
        <w:pStyle w:val="Akapitzlist"/>
        <w:numPr>
          <w:ilvl w:val="0"/>
          <w:numId w:val="1"/>
        </w:numPr>
        <w:rPr>
          <w:rFonts w:ascii="Times New Roman" w:hAnsi="Times New Roman" w:cs="Times New Roman"/>
        </w:rPr>
      </w:pPr>
      <w:r w:rsidRPr="00C834C6">
        <w:rPr>
          <w:rFonts w:ascii="Times New Roman" w:hAnsi="Times New Roman" w:cs="Times New Roman"/>
        </w:rPr>
        <w:t>Józefa</w:t>
      </w:r>
      <w:r>
        <w:rPr>
          <w:rFonts w:ascii="Times New Roman" w:hAnsi="Times New Roman" w:cs="Times New Roman"/>
        </w:rPr>
        <w:t xml:space="preserve"> Kubala</w:t>
      </w:r>
      <w:r w:rsidRPr="00C834C6">
        <w:rPr>
          <w:rFonts w:ascii="Times New Roman" w:hAnsi="Times New Roman" w:cs="Times New Roman"/>
        </w:rPr>
        <w:t xml:space="preserve"> – inspektor </w:t>
      </w:r>
      <w:r>
        <w:rPr>
          <w:rFonts w:ascii="Times New Roman" w:hAnsi="Times New Roman" w:cs="Times New Roman"/>
        </w:rPr>
        <w:t xml:space="preserve"> ds. Rady Gminy </w:t>
      </w:r>
      <w:r w:rsidRPr="00C834C6">
        <w:rPr>
          <w:rFonts w:ascii="Times New Roman" w:hAnsi="Times New Roman" w:cs="Times New Roman"/>
        </w:rPr>
        <w:t>w Urzędzie Gminy Będków</w:t>
      </w:r>
    </w:p>
    <w:p w:rsidR="00E569BD" w:rsidRPr="00C834C6" w:rsidRDefault="00E569BD" w:rsidP="00E569BD">
      <w:pPr>
        <w:pStyle w:val="Standard"/>
        <w:rPr>
          <w:sz w:val="22"/>
          <w:szCs w:val="22"/>
        </w:rPr>
      </w:pPr>
      <w:r w:rsidRPr="00C834C6">
        <w:rPr>
          <w:sz w:val="22"/>
          <w:szCs w:val="22"/>
        </w:rPr>
        <w:t>Porządek posiedzenia:</w:t>
      </w:r>
    </w:p>
    <w:p w:rsidR="00E569BD" w:rsidRPr="00C86901" w:rsidRDefault="00E569BD" w:rsidP="00E569BD">
      <w:pPr>
        <w:pStyle w:val="Standard"/>
        <w:spacing w:line="276" w:lineRule="auto"/>
        <w:rPr>
          <w:sz w:val="22"/>
          <w:szCs w:val="22"/>
        </w:rPr>
      </w:pPr>
      <w:r w:rsidRPr="00C86901">
        <w:rPr>
          <w:sz w:val="22"/>
          <w:szCs w:val="22"/>
        </w:rPr>
        <w:t>1. Otwarcie posiedzenia stwierdzenie prawomocności obrad.</w:t>
      </w:r>
    </w:p>
    <w:p w:rsidR="00E569BD" w:rsidRDefault="00E569BD" w:rsidP="00E569BD">
      <w:pPr>
        <w:pStyle w:val="Standard"/>
        <w:rPr>
          <w:sz w:val="22"/>
          <w:szCs w:val="22"/>
        </w:rPr>
      </w:pPr>
      <w:r w:rsidRPr="00C86901">
        <w:rPr>
          <w:sz w:val="22"/>
          <w:szCs w:val="22"/>
        </w:rPr>
        <w:t>2. Przyjęcie porządku obrad i protokołu poprzedniego posiedzenia.</w:t>
      </w:r>
    </w:p>
    <w:p w:rsidR="00080D73" w:rsidRDefault="00080D73" w:rsidP="00E569BD">
      <w:pPr>
        <w:pStyle w:val="Standard"/>
        <w:rPr>
          <w:sz w:val="22"/>
          <w:szCs w:val="22"/>
        </w:rPr>
      </w:pPr>
      <w:r>
        <w:rPr>
          <w:sz w:val="22"/>
          <w:szCs w:val="22"/>
        </w:rPr>
        <w:t>3. Dochody i wydatki na drogi gminne – remont, przebudowa, oznakowanie dróg:</w:t>
      </w:r>
    </w:p>
    <w:p w:rsidR="00080D73" w:rsidRDefault="007A49C3" w:rsidP="00E569BD">
      <w:pPr>
        <w:pStyle w:val="Standard"/>
        <w:rPr>
          <w:sz w:val="22"/>
          <w:szCs w:val="22"/>
        </w:rPr>
      </w:pPr>
      <w:r>
        <w:rPr>
          <w:sz w:val="22"/>
          <w:szCs w:val="22"/>
        </w:rPr>
        <w:t>- propozycje do projektu budżetu gminy</w:t>
      </w:r>
      <w:r w:rsidR="00080D73">
        <w:rPr>
          <w:sz w:val="22"/>
          <w:szCs w:val="22"/>
        </w:rPr>
        <w:t xml:space="preserve"> na rok 2017,</w:t>
      </w:r>
    </w:p>
    <w:p w:rsidR="00080D73" w:rsidRDefault="00080D73" w:rsidP="00E569BD">
      <w:pPr>
        <w:pStyle w:val="Standard"/>
        <w:rPr>
          <w:sz w:val="22"/>
          <w:szCs w:val="22"/>
        </w:rPr>
      </w:pPr>
      <w:r>
        <w:rPr>
          <w:sz w:val="22"/>
          <w:szCs w:val="22"/>
        </w:rPr>
        <w:t>- wnioski w sprawie dróg powia</w:t>
      </w:r>
      <w:r w:rsidR="007A49C3">
        <w:rPr>
          <w:sz w:val="22"/>
          <w:szCs w:val="22"/>
        </w:rPr>
        <w:t>towych na rok 2017.</w:t>
      </w:r>
    </w:p>
    <w:p w:rsidR="007A49C3" w:rsidRDefault="007A49C3" w:rsidP="00E569BD">
      <w:pPr>
        <w:pStyle w:val="Standard"/>
        <w:rPr>
          <w:sz w:val="22"/>
          <w:szCs w:val="22"/>
        </w:rPr>
      </w:pPr>
      <w:r>
        <w:rPr>
          <w:sz w:val="22"/>
          <w:szCs w:val="22"/>
        </w:rPr>
        <w:t>4. Zapytania i wolne wnioski.</w:t>
      </w:r>
    </w:p>
    <w:p w:rsidR="007A49C3" w:rsidRDefault="007A49C3" w:rsidP="00E569BD">
      <w:pPr>
        <w:pStyle w:val="Standard"/>
        <w:rPr>
          <w:sz w:val="22"/>
          <w:szCs w:val="22"/>
        </w:rPr>
      </w:pPr>
    </w:p>
    <w:p w:rsidR="0093312E" w:rsidRPr="001156E3" w:rsidRDefault="0093312E" w:rsidP="0093312E">
      <w:pPr>
        <w:rPr>
          <w:rFonts w:ascii="Times New Roman" w:hAnsi="Times New Roman" w:cs="Times New Roman"/>
        </w:rPr>
      </w:pPr>
      <w:bookmarkStart w:id="0" w:name="OLE_LINK1"/>
      <w:bookmarkStart w:id="1" w:name="OLE_LINK2"/>
      <w:r w:rsidRPr="001156E3">
        <w:rPr>
          <w:rFonts w:ascii="Times New Roman" w:hAnsi="Times New Roman" w:cs="Times New Roman"/>
        </w:rPr>
        <w:t xml:space="preserve">Odp. punktu 1. </w:t>
      </w:r>
    </w:p>
    <w:bookmarkEnd w:id="0"/>
    <w:bookmarkEnd w:id="1"/>
    <w:p w:rsidR="0093312E" w:rsidRPr="001156E3" w:rsidRDefault="0093312E" w:rsidP="0093312E">
      <w:pPr>
        <w:jc w:val="both"/>
        <w:rPr>
          <w:rFonts w:ascii="Times New Roman" w:hAnsi="Times New Roman" w:cs="Times New Roman"/>
        </w:rPr>
      </w:pPr>
      <w:r w:rsidRPr="001156E3">
        <w:rPr>
          <w:rFonts w:ascii="Times New Roman" w:hAnsi="Times New Roman" w:cs="Times New Roman"/>
        </w:rPr>
        <w:t>Posiedzeniu przewodniczył Krzysztof Jabłoński, wiceprzewodniczący Komisji Oświaty, Zdrowia, Kultury, Sportu i Bezpieczeństwa Publicznego rady Gminy w Będkowie. Liczba członków ko</w:t>
      </w:r>
      <w:r w:rsidR="00BE1E9A">
        <w:rPr>
          <w:rFonts w:ascii="Times New Roman" w:hAnsi="Times New Roman" w:cs="Times New Roman"/>
        </w:rPr>
        <w:t xml:space="preserve">misji obecnych na posiedzeniu </w:t>
      </w:r>
      <w:r w:rsidR="004B539E">
        <w:rPr>
          <w:rFonts w:ascii="Times New Roman" w:hAnsi="Times New Roman" w:cs="Times New Roman"/>
        </w:rPr>
        <w:t>12, zgodnie z listą obecności, n</w:t>
      </w:r>
      <w:r w:rsidRPr="001156E3">
        <w:rPr>
          <w:rFonts w:ascii="Times New Roman" w:hAnsi="Times New Roman" w:cs="Times New Roman"/>
        </w:rPr>
        <w:t xml:space="preserve">a podstawie której przewodniczący posiedzenia stwierdził prawomocność obrad. </w:t>
      </w:r>
    </w:p>
    <w:p w:rsidR="0093312E" w:rsidRPr="0093312E" w:rsidRDefault="0093312E" w:rsidP="0093312E">
      <w:pPr>
        <w:rPr>
          <w:rFonts w:ascii="Times New Roman" w:hAnsi="Times New Roman" w:cs="Times New Roman"/>
        </w:rPr>
      </w:pPr>
      <w:r>
        <w:rPr>
          <w:rFonts w:ascii="Times New Roman" w:hAnsi="Times New Roman" w:cs="Times New Roman"/>
        </w:rPr>
        <w:t>Odp. punktu 2</w:t>
      </w:r>
      <w:r w:rsidRPr="0093312E">
        <w:rPr>
          <w:rFonts w:ascii="Times New Roman" w:hAnsi="Times New Roman" w:cs="Times New Roman"/>
        </w:rPr>
        <w:t xml:space="preserve">. </w:t>
      </w:r>
    </w:p>
    <w:p w:rsidR="00173AB8" w:rsidRDefault="00173AB8" w:rsidP="00173AB8">
      <w:pPr>
        <w:jc w:val="both"/>
        <w:rPr>
          <w:rFonts w:ascii="Times New Roman" w:hAnsi="Times New Roman"/>
        </w:rPr>
      </w:pPr>
      <w:r w:rsidRPr="00647F28">
        <w:rPr>
          <w:rFonts w:ascii="Times New Roman" w:hAnsi="Times New Roman"/>
        </w:rPr>
        <w:t>Zaproponowany porządek obrad</w:t>
      </w:r>
      <w:r>
        <w:rPr>
          <w:rFonts w:ascii="Times New Roman" w:hAnsi="Times New Roman"/>
        </w:rPr>
        <w:t>,</w:t>
      </w:r>
      <w:r w:rsidRPr="00647F28">
        <w:rPr>
          <w:rFonts w:ascii="Times New Roman" w:hAnsi="Times New Roman"/>
        </w:rPr>
        <w:t xml:space="preserve"> przez przewodniczącego posiedzenia</w:t>
      </w:r>
      <w:r>
        <w:rPr>
          <w:rFonts w:ascii="Times New Roman" w:hAnsi="Times New Roman"/>
        </w:rPr>
        <w:t>,</w:t>
      </w:r>
      <w:r w:rsidRPr="00647F28">
        <w:rPr>
          <w:rFonts w:ascii="Times New Roman" w:hAnsi="Times New Roman"/>
        </w:rPr>
        <w:t xml:space="preserve"> został p</w:t>
      </w:r>
      <w:r>
        <w:rPr>
          <w:rFonts w:ascii="Times New Roman" w:hAnsi="Times New Roman"/>
        </w:rPr>
        <w:t>rzyjęty przez członków Komisji 12</w:t>
      </w:r>
      <w:r w:rsidRPr="00647F28">
        <w:rPr>
          <w:rFonts w:ascii="Times New Roman" w:hAnsi="Times New Roman"/>
        </w:rPr>
        <w:t xml:space="preserve"> głosami „za”.</w:t>
      </w:r>
    </w:p>
    <w:p w:rsidR="00C155D5" w:rsidRDefault="00C155D5" w:rsidP="00173AB8">
      <w:pPr>
        <w:jc w:val="both"/>
        <w:rPr>
          <w:rFonts w:ascii="Times New Roman" w:hAnsi="Times New Roman"/>
        </w:rPr>
      </w:pPr>
      <w:r>
        <w:rPr>
          <w:rFonts w:ascii="Times New Roman" w:hAnsi="Times New Roman"/>
        </w:rPr>
        <w:t>Odp. punktu 3.</w:t>
      </w:r>
    </w:p>
    <w:p w:rsidR="00E569BD" w:rsidRPr="00C155D5" w:rsidRDefault="00C155D5" w:rsidP="00C155D5">
      <w:pPr>
        <w:jc w:val="both"/>
        <w:rPr>
          <w:rFonts w:ascii="Times New Roman" w:hAnsi="Times New Roman"/>
        </w:rPr>
      </w:pPr>
      <w:r>
        <w:rPr>
          <w:rFonts w:ascii="Times New Roman" w:hAnsi="Times New Roman"/>
        </w:rPr>
        <w:t xml:space="preserve">Przewodniczący posiedzenia przed przystąpieniem do omówienia informacji o </w:t>
      </w:r>
      <w:r>
        <w:rPr>
          <w:rFonts w:ascii="Times New Roman" w:hAnsi="Times New Roman" w:cs="Times New Roman"/>
        </w:rPr>
        <w:t>dochodach</w:t>
      </w:r>
      <w:r w:rsidRPr="00C155D5">
        <w:rPr>
          <w:rFonts w:ascii="Times New Roman" w:hAnsi="Times New Roman" w:cs="Times New Roman"/>
        </w:rPr>
        <w:t xml:space="preserve"> i wydat</w:t>
      </w:r>
      <w:r>
        <w:rPr>
          <w:rFonts w:ascii="Times New Roman" w:hAnsi="Times New Roman" w:cs="Times New Roman"/>
        </w:rPr>
        <w:t>kach w dziale 600 rozdz. 60016 – Drogi publiczne gminne – stwierdził: należy się cieszyć, że te dochody po stronie dróg publicznych są, bo wiadomo że wiąże się to przede wszystkim z wydatkami i to nie</w:t>
      </w:r>
      <w:r w:rsidR="00BC19B2">
        <w:rPr>
          <w:rFonts w:ascii="Times New Roman" w:hAnsi="Times New Roman" w:cs="Times New Roman"/>
        </w:rPr>
        <w:t xml:space="preserve"> </w:t>
      </w:r>
      <w:r>
        <w:rPr>
          <w:rFonts w:ascii="Times New Roman" w:hAnsi="Times New Roman" w:cs="Times New Roman"/>
        </w:rPr>
        <w:t>małymi</w:t>
      </w:r>
      <w:r w:rsidR="00BC19B2">
        <w:rPr>
          <w:rFonts w:ascii="Times New Roman" w:hAnsi="Times New Roman" w:cs="Times New Roman"/>
        </w:rPr>
        <w:t>, ponieważ tych dróg na terenie gminy nie mamy tak mało.</w:t>
      </w:r>
      <w:r w:rsidR="00F95D1A">
        <w:rPr>
          <w:rFonts w:ascii="Times New Roman" w:hAnsi="Times New Roman" w:cs="Times New Roman"/>
        </w:rPr>
        <w:t xml:space="preserve"> Kwot inwestycyjnych też nie jest za wiele, a wiemy przecież</w:t>
      </w:r>
      <w:r w:rsidR="00280C2F">
        <w:rPr>
          <w:rFonts w:ascii="Times New Roman" w:hAnsi="Times New Roman" w:cs="Times New Roman"/>
        </w:rPr>
        <w:t>,</w:t>
      </w:r>
      <w:r w:rsidR="00F95D1A">
        <w:rPr>
          <w:rFonts w:ascii="Times New Roman" w:hAnsi="Times New Roman" w:cs="Times New Roman"/>
        </w:rPr>
        <w:t xml:space="preserve"> że drogi są jednym z ważniejszych elementów rozwoju infrastruktury gminy. Uważam, że te zadania, biorąc pod uwagę możliwości finansowe, Pan Wójt z Radą Gminy realizuje bardzo dobrze. Zasada jest taka, że jeżeli są szanse na środki zewnętrzne, to trzeba  z nich korzystać. Wnioski o dofinansowanie</w:t>
      </w:r>
      <w:r w:rsidR="00FE44EE">
        <w:rPr>
          <w:rFonts w:ascii="Times New Roman" w:hAnsi="Times New Roman" w:cs="Times New Roman"/>
        </w:rPr>
        <w:t xml:space="preserve"> dróg są składane, i dobrze że otrzymują wymagane punkty, więc można liczyć na wsparcie finansowe. Zadania, na które nie otrzymamy dofinansowania wchodzą w zakres realizacji w pełni obciążając  budżet gminy, co się przekłada na inne możliwości budżetowe – wiadomo, że zawsze wraca temat zadań priorytetowych. Chodzi o to, aby tych dochodów na drogi było jak najwięcej </w:t>
      </w:r>
      <w:r w:rsidR="00253DDE">
        <w:rPr>
          <w:rFonts w:ascii="Times New Roman" w:hAnsi="Times New Roman" w:cs="Times New Roman"/>
        </w:rPr>
        <w:t>tym bardziej, że wiąże się to z doda</w:t>
      </w:r>
      <w:r w:rsidR="00B67BB7">
        <w:rPr>
          <w:rFonts w:ascii="Times New Roman" w:hAnsi="Times New Roman" w:cs="Times New Roman"/>
        </w:rPr>
        <w:t xml:space="preserve">tkowymi wydatkami - o pomoc finansową </w:t>
      </w:r>
      <w:r w:rsidR="00253DDE">
        <w:rPr>
          <w:rFonts w:ascii="Times New Roman" w:hAnsi="Times New Roman" w:cs="Times New Roman"/>
        </w:rPr>
        <w:t xml:space="preserve">występuje </w:t>
      </w:r>
      <w:r w:rsidR="00B67BB7">
        <w:rPr>
          <w:rFonts w:ascii="Times New Roman" w:hAnsi="Times New Roman" w:cs="Times New Roman"/>
        </w:rPr>
        <w:t xml:space="preserve">także </w:t>
      </w:r>
      <w:r w:rsidR="00253DDE">
        <w:rPr>
          <w:rFonts w:ascii="Times New Roman" w:hAnsi="Times New Roman" w:cs="Times New Roman"/>
        </w:rPr>
        <w:t>powiat.</w:t>
      </w:r>
    </w:p>
    <w:p w:rsidR="003926C3" w:rsidRPr="00E569BD" w:rsidRDefault="00391DAD" w:rsidP="00E569BD">
      <w:pPr>
        <w:jc w:val="both"/>
        <w:rPr>
          <w:rFonts w:ascii="Times New Roman" w:hAnsi="Times New Roman" w:cs="Times New Roman"/>
        </w:rPr>
      </w:pPr>
      <w:r>
        <w:rPr>
          <w:rFonts w:ascii="Times New Roman" w:hAnsi="Times New Roman" w:cs="Times New Roman"/>
        </w:rPr>
        <w:t>D</w:t>
      </w:r>
      <w:r w:rsidR="0079381D" w:rsidRPr="00E569BD">
        <w:rPr>
          <w:rFonts w:ascii="Times New Roman" w:hAnsi="Times New Roman" w:cs="Times New Roman"/>
        </w:rPr>
        <w:t xml:space="preserve">ecyzją Zarządu Województwa Łódzkiego z dnia 6 czerwca 2016 r. przyznane zostało dofinansowanie  w wysokości 36.860,00 zł dla gminy na drogi publiczne gminne. Zadanie rozliczone zostało dnia 21 września br., a do dnia 20 listopada 2016 r. kwota dotacji wpłynie na </w:t>
      </w:r>
      <w:r w:rsidR="00C155D5">
        <w:rPr>
          <w:rFonts w:ascii="Times New Roman" w:hAnsi="Times New Roman" w:cs="Times New Roman"/>
        </w:rPr>
        <w:t>r</w:t>
      </w:r>
      <w:r w:rsidR="00E70977" w:rsidRPr="00E569BD">
        <w:rPr>
          <w:rFonts w:ascii="Times New Roman" w:hAnsi="Times New Roman" w:cs="Times New Roman"/>
        </w:rPr>
        <w:t>a</w:t>
      </w:r>
      <w:r w:rsidR="0079381D" w:rsidRPr="00E569BD">
        <w:rPr>
          <w:rFonts w:ascii="Times New Roman" w:hAnsi="Times New Roman" w:cs="Times New Roman"/>
        </w:rPr>
        <w:t>chunek budżetu.</w:t>
      </w:r>
    </w:p>
    <w:p w:rsidR="006E3534" w:rsidRDefault="00C245F6" w:rsidP="00E569BD">
      <w:pPr>
        <w:jc w:val="both"/>
        <w:rPr>
          <w:rFonts w:ascii="Times New Roman" w:hAnsi="Times New Roman" w:cs="Times New Roman"/>
        </w:rPr>
      </w:pPr>
      <w:r w:rsidRPr="00E569BD">
        <w:rPr>
          <w:rFonts w:ascii="Times New Roman" w:hAnsi="Times New Roman" w:cs="Times New Roman"/>
        </w:rPr>
        <w:lastRenderedPageBreak/>
        <w:t>Wydatki bieżące</w:t>
      </w:r>
      <w:r w:rsidR="0079381D" w:rsidRPr="00E569BD">
        <w:rPr>
          <w:rFonts w:ascii="Times New Roman" w:hAnsi="Times New Roman" w:cs="Times New Roman"/>
        </w:rPr>
        <w:t xml:space="preserve">: </w:t>
      </w:r>
      <w:r w:rsidR="00956407">
        <w:rPr>
          <w:rFonts w:ascii="Times New Roman" w:hAnsi="Times New Roman" w:cs="Times New Roman"/>
        </w:rPr>
        <w:t xml:space="preserve"> </w:t>
      </w:r>
      <w:r w:rsidR="0079381D" w:rsidRPr="00E569BD">
        <w:rPr>
          <w:rFonts w:ascii="Times New Roman" w:hAnsi="Times New Roman" w:cs="Times New Roman"/>
        </w:rPr>
        <w:t>zakup kruszywa różnej grubości frakcji</w:t>
      </w:r>
      <w:r w:rsidR="006E3534">
        <w:rPr>
          <w:rFonts w:ascii="Times New Roman" w:hAnsi="Times New Roman" w:cs="Times New Roman"/>
        </w:rPr>
        <w:t xml:space="preserve"> -31.230,39 zł;  </w:t>
      </w:r>
      <w:r w:rsidR="00992E1B">
        <w:rPr>
          <w:rFonts w:ascii="Times New Roman" w:hAnsi="Times New Roman" w:cs="Times New Roman"/>
        </w:rPr>
        <w:t xml:space="preserve">wydatkowana kwota stanowi wyłącznie koszt kruszywa  - </w:t>
      </w:r>
      <w:r w:rsidR="006E3534">
        <w:rPr>
          <w:rFonts w:ascii="Times New Roman" w:hAnsi="Times New Roman" w:cs="Times New Roman"/>
        </w:rPr>
        <w:t>najczęściej dokonywany jest zakup kruszywa frakcji 0-31mm na naprawę głębszych wyrw na drogach gminnych, ale także do 63mm z przeznaczeniem na cząstkowe remonty dróg gruntowych na terenie gminy stosownie do zgłoszeń</w:t>
      </w:r>
      <w:r w:rsidR="00AA2527">
        <w:rPr>
          <w:rFonts w:ascii="Times New Roman" w:hAnsi="Times New Roman" w:cs="Times New Roman"/>
        </w:rPr>
        <w:t xml:space="preserve"> dokonywanych przez sołtysów i mieszkańców wsi, radnych</w:t>
      </w:r>
      <w:r w:rsidR="00F82F5E">
        <w:rPr>
          <w:rFonts w:ascii="Times New Roman" w:hAnsi="Times New Roman" w:cs="Times New Roman"/>
        </w:rPr>
        <w:t>.</w:t>
      </w:r>
      <w:r w:rsidR="00992E1B">
        <w:rPr>
          <w:rFonts w:ascii="Times New Roman" w:hAnsi="Times New Roman" w:cs="Times New Roman"/>
        </w:rPr>
        <w:t xml:space="preserve"> </w:t>
      </w:r>
      <w:r w:rsidR="00AA2527">
        <w:rPr>
          <w:rFonts w:ascii="Times New Roman" w:hAnsi="Times New Roman" w:cs="Times New Roman"/>
        </w:rPr>
        <w:t>Prace te wykonywane są z użyciem gminnego sprzętu oraz z udziałem pracowników interwencyj</w:t>
      </w:r>
      <w:r w:rsidR="005165C7">
        <w:rPr>
          <w:rFonts w:ascii="Times New Roman" w:hAnsi="Times New Roman" w:cs="Times New Roman"/>
        </w:rPr>
        <w:t>nych - zgromadzone na placu kruszywo jest rozwożone</w:t>
      </w:r>
      <w:r w:rsidR="00F82F5E">
        <w:rPr>
          <w:rFonts w:ascii="Times New Roman" w:hAnsi="Times New Roman" w:cs="Times New Roman"/>
        </w:rPr>
        <w:t xml:space="preserve"> </w:t>
      </w:r>
      <w:r w:rsidR="005165C7">
        <w:rPr>
          <w:rFonts w:ascii="Times New Roman" w:hAnsi="Times New Roman" w:cs="Times New Roman"/>
        </w:rPr>
        <w:t xml:space="preserve">we własnym zakresie na drogi w gminie przewidziane do remontu. </w:t>
      </w:r>
      <w:r w:rsidR="00F82F5E">
        <w:rPr>
          <w:rFonts w:ascii="Times New Roman" w:hAnsi="Times New Roman" w:cs="Times New Roman"/>
        </w:rPr>
        <w:t xml:space="preserve">Takich dróg jest na terenie gminy bardzo dużo – mamy kilkadziesiąt kilometrów dróg gminnych o nawierzchni asfaltowej i kolejne kilkadziesiąt </w:t>
      </w:r>
      <w:r w:rsidR="00E0644C">
        <w:rPr>
          <w:rFonts w:ascii="Times New Roman" w:hAnsi="Times New Roman" w:cs="Times New Roman"/>
        </w:rPr>
        <w:t xml:space="preserve">kilometrów </w:t>
      </w:r>
      <w:r w:rsidR="00F82F5E">
        <w:rPr>
          <w:rFonts w:ascii="Times New Roman" w:hAnsi="Times New Roman" w:cs="Times New Roman"/>
        </w:rPr>
        <w:t xml:space="preserve">dróg o nawierzchni gruntowej. Oczekiwania są takie, aby przekształcać je w drogi asfaltowe. </w:t>
      </w:r>
      <w:r w:rsidR="00E0644C">
        <w:rPr>
          <w:rFonts w:ascii="Times New Roman" w:hAnsi="Times New Roman" w:cs="Times New Roman"/>
        </w:rPr>
        <w:t>Wychodzę z założenia, aby w pierwszej kolejności próbować docierać do przysiołków, gdzie są 2-3 zabudowy</w:t>
      </w:r>
      <w:r w:rsidR="007A3BB5">
        <w:rPr>
          <w:rFonts w:ascii="Times New Roman" w:hAnsi="Times New Roman" w:cs="Times New Roman"/>
        </w:rPr>
        <w:t>, gdzie drogi są</w:t>
      </w:r>
      <w:r w:rsidR="00E0644C">
        <w:rPr>
          <w:rFonts w:ascii="Times New Roman" w:hAnsi="Times New Roman" w:cs="Times New Roman"/>
        </w:rPr>
        <w:t xml:space="preserve"> bez nawierzchni asfaltowej, natomiast skróty pomiędzy polami, jeżeli chcemy sobie ułatwić dojazd, nie mówię że nie, ale uważam, że powinno być </w:t>
      </w:r>
      <w:r w:rsidR="00141AA0">
        <w:rPr>
          <w:rFonts w:ascii="Times New Roman" w:hAnsi="Times New Roman" w:cs="Times New Roman"/>
        </w:rPr>
        <w:t xml:space="preserve">to </w:t>
      </w:r>
      <w:r w:rsidR="00E0644C">
        <w:rPr>
          <w:rFonts w:ascii="Times New Roman" w:hAnsi="Times New Roman" w:cs="Times New Roman"/>
        </w:rPr>
        <w:t>w dalszej kolejności, dlatego uważam, że jak</w:t>
      </w:r>
      <w:r w:rsidR="00540200">
        <w:rPr>
          <w:rFonts w:ascii="Times New Roman" w:hAnsi="Times New Roman" w:cs="Times New Roman"/>
        </w:rPr>
        <w:t>ieś priorytety trzeba nakreślić;</w:t>
      </w:r>
    </w:p>
    <w:p w:rsidR="00956407" w:rsidRDefault="00956407" w:rsidP="00956407">
      <w:pPr>
        <w:jc w:val="both"/>
      </w:pPr>
      <w:r>
        <w:rPr>
          <w:rFonts w:ascii="Times New Roman" w:hAnsi="Times New Roman" w:cs="Times New Roman"/>
        </w:rPr>
        <w:t xml:space="preserve">- </w:t>
      </w:r>
      <w:r w:rsidR="00992E1B">
        <w:rPr>
          <w:rFonts w:ascii="Times New Roman" w:hAnsi="Times New Roman" w:cs="Times New Roman"/>
        </w:rPr>
        <w:t>zakup mieszanki mineralno-</w:t>
      </w:r>
      <w:r>
        <w:rPr>
          <w:rFonts w:ascii="Times New Roman" w:hAnsi="Times New Roman" w:cs="Times New Roman"/>
        </w:rPr>
        <w:t>asfaltowej – 10.878,95 zł; jest to wyłącznie koszt</w:t>
      </w:r>
      <w:r w:rsidRPr="00B34EEB">
        <w:rPr>
          <w:rFonts w:ascii="Times New Roman" w:hAnsi="Times New Roman" w:cs="Times New Roman"/>
        </w:rPr>
        <w:t xml:space="preserve"> </w:t>
      </w:r>
      <w:r>
        <w:rPr>
          <w:rFonts w:ascii="Times New Roman" w:hAnsi="Times New Roman" w:cs="Times New Roman"/>
        </w:rPr>
        <w:t>materiału, prace wykonujemy we własnym zakresie. Masę na gorąco zakupujemy</w:t>
      </w:r>
      <w:r w:rsidR="00951211">
        <w:rPr>
          <w:rFonts w:ascii="Times New Roman" w:hAnsi="Times New Roman" w:cs="Times New Roman"/>
        </w:rPr>
        <w:t xml:space="preserve"> w Jakubowie w ilości 3-4 tony </w:t>
      </w:r>
      <w:r>
        <w:rPr>
          <w:rFonts w:ascii="Times New Roman" w:hAnsi="Times New Roman" w:cs="Times New Roman"/>
        </w:rPr>
        <w:t>- nie więcej, żeby nie zdążyła zastygnąć przed jej wykorzystaniem, aby takie prace wykonać na drogach trzeba zapewnić 6-7 osób. Workowaną masę na zimo zakupujemy w Poddębicach w końcu lutego, żeby można było, przed uruchomieniem wytwórni masy bitumicznej w Jakubowie, naprawić pierwsze dziury na drogach asfaltowych. Nie kupujemy tej masy dużo, bo jest dwa razy droższa od tej na gorąco – chodzi o to, żeby nie czekać z pierwszym łataniem wyrw do połowy kwietnia. Jeżeli chodzi o wykonanie tych prac, to jest łatwiej, ponieważ wystarczą 2-3 osoby i sprzęt gminny</w:t>
      </w:r>
      <w:r w:rsidR="00540200">
        <w:rPr>
          <w:rFonts w:ascii="Times New Roman" w:hAnsi="Times New Roman" w:cs="Times New Roman"/>
        </w:rPr>
        <w:t>;</w:t>
      </w:r>
    </w:p>
    <w:p w:rsidR="00636F21" w:rsidRDefault="00951211" w:rsidP="00636F21">
      <w:pPr>
        <w:jc w:val="both"/>
      </w:pPr>
      <w:r>
        <w:rPr>
          <w:rFonts w:ascii="Times New Roman" w:hAnsi="Times New Roman" w:cs="Times New Roman"/>
        </w:rPr>
        <w:t xml:space="preserve">- </w:t>
      </w:r>
      <w:r w:rsidR="00E70977" w:rsidRPr="00E569BD">
        <w:rPr>
          <w:rFonts w:ascii="Times New Roman" w:hAnsi="Times New Roman" w:cs="Times New Roman"/>
        </w:rPr>
        <w:t>zakup</w:t>
      </w:r>
      <w:r w:rsidR="00351F09">
        <w:rPr>
          <w:rFonts w:ascii="Times New Roman" w:hAnsi="Times New Roman" w:cs="Times New Roman"/>
        </w:rPr>
        <w:t xml:space="preserve"> znaków drogowych – 8.756.25 zł;</w:t>
      </w:r>
      <w:r w:rsidR="00636F21" w:rsidRPr="00636F21">
        <w:rPr>
          <w:rFonts w:ascii="Times New Roman" w:hAnsi="Times New Roman" w:cs="Times New Roman"/>
        </w:rPr>
        <w:t xml:space="preserve"> </w:t>
      </w:r>
      <w:r w:rsidR="00636F21">
        <w:rPr>
          <w:rFonts w:ascii="Times New Roman" w:hAnsi="Times New Roman" w:cs="Times New Roman"/>
        </w:rPr>
        <w:t>znaki drogowe są często dewastowane. Co roku przedstawiciele Zarządu Dróg Powiatowych z udziałem przedstawiciela gminy sprawdzają  stan oznakowania dróg na terenie gminy. Wszelkie braki w tym względzie przedstawione są przez komisję bezpieczeństwa w formie protokołu ze wskazaniem terminu uzupełnienia brakującego oznakowania</w:t>
      </w:r>
      <w:r w:rsidR="00540200">
        <w:rPr>
          <w:rFonts w:ascii="Times New Roman" w:hAnsi="Times New Roman" w:cs="Times New Roman"/>
        </w:rPr>
        <w:t>;</w:t>
      </w:r>
    </w:p>
    <w:p w:rsidR="00FF1978" w:rsidRPr="003D30F0" w:rsidRDefault="00540200" w:rsidP="00FF1978">
      <w:pPr>
        <w:jc w:val="both"/>
        <w:rPr>
          <w:rFonts w:ascii="Times New Roman" w:hAnsi="Times New Roman" w:cs="Times New Roman"/>
        </w:rPr>
      </w:pPr>
      <w:r>
        <w:rPr>
          <w:rFonts w:ascii="Times New Roman" w:hAnsi="Times New Roman" w:cs="Times New Roman"/>
        </w:rPr>
        <w:t xml:space="preserve">- </w:t>
      </w:r>
      <w:r w:rsidR="00E70977" w:rsidRPr="00E569BD">
        <w:rPr>
          <w:rFonts w:ascii="Times New Roman" w:hAnsi="Times New Roman" w:cs="Times New Roman"/>
        </w:rPr>
        <w:t xml:space="preserve">zakup przepustów </w:t>
      </w:r>
      <w:r w:rsidR="00FF1978">
        <w:rPr>
          <w:rFonts w:ascii="Times New Roman" w:hAnsi="Times New Roman" w:cs="Times New Roman"/>
        </w:rPr>
        <w:t>drogowych (3 szt.) – 360,00 zł;</w:t>
      </w:r>
      <w:r w:rsidR="00FF1978" w:rsidRPr="00FF1978">
        <w:rPr>
          <w:rFonts w:ascii="Times New Roman" w:hAnsi="Times New Roman" w:cs="Times New Roman"/>
        </w:rPr>
        <w:t xml:space="preserve"> </w:t>
      </w:r>
      <w:r w:rsidR="00FF1978">
        <w:rPr>
          <w:rFonts w:ascii="Times New Roman" w:hAnsi="Times New Roman" w:cs="Times New Roman"/>
        </w:rPr>
        <w:t>wymienione zostały przepusty (2-3) w Teodorowie – zjazd z drogi powiatowej na drogę gminną;  zdarzają się też pojedyncze uszkodzenia przepustów, jednak takiej kompleksowej wymian</w:t>
      </w:r>
      <w:r>
        <w:rPr>
          <w:rFonts w:ascii="Times New Roman" w:hAnsi="Times New Roman" w:cs="Times New Roman"/>
        </w:rPr>
        <w:t>y przepustów nie prowadzimy, są</w:t>
      </w:r>
      <w:r w:rsidR="00FF1978">
        <w:rPr>
          <w:rFonts w:ascii="Times New Roman" w:hAnsi="Times New Roman" w:cs="Times New Roman"/>
        </w:rPr>
        <w:t xml:space="preserve"> to tylko doraźne uzup</w:t>
      </w:r>
      <w:r>
        <w:rPr>
          <w:rFonts w:ascii="Times New Roman" w:hAnsi="Times New Roman" w:cs="Times New Roman"/>
        </w:rPr>
        <w:t>ełnienia np. na zjazdach z dróg;</w:t>
      </w:r>
    </w:p>
    <w:p w:rsidR="009D20AC" w:rsidRPr="003D30F0" w:rsidRDefault="00540200" w:rsidP="009D20AC">
      <w:pPr>
        <w:jc w:val="both"/>
        <w:rPr>
          <w:rFonts w:ascii="Times New Roman" w:hAnsi="Times New Roman" w:cs="Times New Roman"/>
        </w:rPr>
      </w:pPr>
      <w:r>
        <w:rPr>
          <w:rFonts w:ascii="Times New Roman" w:hAnsi="Times New Roman" w:cs="Times New Roman"/>
        </w:rPr>
        <w:t xml:space="preserve">- </w:t>
      </w:r>
      <w:r w:rsidR="00E70977" w:rsidRPr="00E569BD">
        <w:rPr>
          <w:rFonts w:ascii="Times New Roman" w:hAnsi="Times New Roman" w:cs="Times New Roman"/>
        </w:rPr>
        <w:t>blacha (na przystanki) – 52,85 zł</w:t>
      </w:r>
      <w:r w:rsidR="009D20AC">
        <w:rPr>
          <w:rFonts w:ascii="Times New Roman" w:hAnsi="Times New Roman" w:cs="Times New Roman"/>
        </w:rPr>
        <w:t xml:space="preserve">, rury ocynkowane – 1.290,00 zł; na przystankach  mieliśmy pokrycie dachowe firmy </w:t>
      </w:r>
      <w:proofErr w:type="spellStart"/>
      <w:r w:rsidR="009D20AC">
        <w:rPr>
          <w:rFonts w:ascii="Times New Roman" w:hAnsi="Times New Roman" w:cs="Times New Roman"/>
        </w:rPr>
        <w:t>Onduline</w:t>
      </w:r>
      <w:proofErr w:type="spellEnd"/>
      <w:r w:rsidR="009D20AC">
        <w:rPr>
          <w:rFonts w:ascii="Times New Roman" w:hAnsi="Times New Roman" w:cs="Times New Roman"/>
        </w:rPr>
        <w:t>, ale  rozstaw tego ożebrowania był zbyt szeroki, co powodowało jej zapadanie, stąd zmiana t</w:t>
      </w:r>
      <w:r>
        <w:rPr>
          <w:rFonts w:ascii="Times New Roman" w:hAnsi="Times New Roman" w:cs="Times New Roman"/>
        </w:rPr>
        <w:t>ego pokrycia na pokrycie blachą;</w:t>
      </w:r>
    </w:p>
    <w:p w:rsidR="008F76BF" w:rsidRDefault="00540200" w:rsidP="008F76BF">
      <w:pPr>
        <w:jc w:val="both"/>
        <w:rPr>
          <w:rFonts w:ascii="Times New Roman" w:hAnsi="Times New Roman" w:cs="Times New Roman"/>
        </w:rPr>
      </w:pPr>
      <w:r>
        <w:rPr>
          <w:rFonts w:ascii="Times New Roman" w:hAnsi="Times New Roman" w:cs="Times New Roman"/>
        </w:rPr>
        <w:t xml:space="preserve">- </w:t>
      </w:r>
      <w:r w:rsidR="00CF1D6C" w:rsidRPr="00E569BD">
        <w:rPr>
          <w:rFonts w:ascii="Times New Roman" w:hAnsi="Times New Roman" w:cs="Times New Roman"/>
        </w:rPr>
        <w:t>wznowienie znaków granicznych i ustalenie przebiegu granic (dotyczy działk</w:t>
      </w:r>
      <w:r w:rsidR="00EB50BB">
        <w:rPr>
          <w:rFonts w:ascii="Times New Roman" w:hAnsi="Times New Roman" w:cs="Times New Roman"/>
        </w:rPr>
        <w:t>i nr 6 w Rososze) – 3.198,00 zł;</w:t>
      </w:r>
      <w:r w:rsidR="008F76BF" w:rsidRPr="008F76BF">
        <w:rPr>
          <w:rFonts w:ascii="Times New Roman" w:hAnsi="Times New Roman" w:cs="Times New Roman"/>
        </w:rPr>
        <w:t xml:space="preserve"> </w:t>
      </w:r>
      <w:r w:rsidR="008F76BF">
        <w:rPr>
          <w:rFonts w:ascii="Times New Roman" w:hAnsi="Times New Roman" w:cs="Times New Roman"/>
        </w:rPr>
        <w:t xml:space="preserve">wiemy, której działki to dotyczy. Przed nami dalsze działania, które doprowadzą do adaptacji działki na drogę z możliwością zatrzymania się około 15. samochodów, bo trudno to będzie </w:t>
      </w:r>
      <w:r>
        <w:rPr>
          <w:rFonts w:ascii="Times New Roman" w:hAnsi="Times New Roman" w:cs="Times New Roman"/>
        </w:rPr>
        <w:t>nazwać takim typowym parkingiem;</w:t>
      </w:r>
    </w:p>
    <w:p w:rsidR="00EE0050" w:rsidRDefault="00540200" w:rsidP="00EE0050">
      <w:pPr>
        <w:jc w:val="both"/>
        <w:rPr>
          <w:rFonts w:ascii="Times New Roman" w:hAnsi="Times New Roman" w:cs="Times New Roman"/>
        </w:rPr>
      </w:pPr>
      <w:r>
        <w:rPr>
          <w:rFonts w:ascii="Times New Roman" w:hAnsi="Times New Roman" w:cs="Times New Roman"/>
        </w:rPr>
        <w:t xml:space="preserve">- </w:t>
      </w:r>
      <w:r w:rsidR="00CF1D6C" w:rsidRPr="00E569BD">
        <w:rPr>
          <w:rFonts w:ascii="Times New Roman" w:hAnsi="Times New Roman" w:cs="Times New Roman"/>
        </w:rPr>
        <w:t>transport autobusowy linii Tomaszów Mazo</w:t>
      </w:r>
      <w:r w:rsidR="00EE0050">
        <w:rPr>
          <w:rFonts w:ascii="Times New Roman" w:hAnsi="Times New Roman" w:cs="Times New Roman"/>
        </w:rPr>
        <w:t>wiecki-Będków – 14.580,00 zł; dopłacamy do tego transportu, żeby utrzymać kursy autobusowe Tomaszów – Będków – połączenie z miastem powiatowym. Na ten temat próbowaliśmy rozmawiać z Przedsiębiorstwem PKS Sp. z o.o., jednak stanowisko PKS jest niezmienne. Zaczęło się od kwoty 1,230 zł miesięcznie – obecnie stawka miesięczna wynosi 1.620 zł.</w:t>
      </w:r>
    </w:p>
    <w:p w:rsidR="00EE0050" w:rsidRDefault="00EE0050" w:rsidP="00E569BD">
      <w:pPr>
        <w:jc w:val="both"/>
        <w:rPr>
          <w:rFonts w:ascii="Times New Roman" w:hAnsi="Times New Roman" w:cs="Times New Roman"/>
        </w:rPr>
      </w:pPr>
    </w:p>
    <w:p w:rsidR="00020007" w:rsidRDefault="00540200" w:rsidP="00020007">
      <w:pPr>
        <w:jc w:val="both"/>
        <w:rPr>
          <w:rFonts w:ascii="Times New Roman" w:hAnsi="Times New Roman" w:cs="Times New Roman"/>
        </w:rPr>
      </w:pPr>
      <w:r>
        <w:rPr>
          <w:rFonts w:ascii="Times New Roman" w:hAnsi="Times New Roman" w:cs="Times New Roman"/>
        </w:rPr>
        <w:lastRenderedPageBreak/>
        <w:t xml:space="preserve">- </w:t>
      </w:r>
      <w:r w:rsidR="00CF1D6C" w:rsidRPr="00E569BD">
        <w:rPr>
          <w:rFonts w:ascii="Times New Roman" w:hAnsi="Times New Roman" w:cs="Times New Roman"/>
        </w:rPr>
        <w:t xml:space="preserve"> odśnieżanie (trz</w:t>
      </w:r>
      <w:r w:rsidR="00020007">
        <w:rPr>
          <w:rFonts w:ascii="Times New Roman" w:hAnsi="Times New Roman" w:cs="Times New Roman"/>
        </w:rPr>
        <w:t xml:space="preserve">ech usługodawców) – 4.540,20 zł; dwie ostatnie zimy były dosyć łagodne, więc te koszty nie są aż tak wysokie. Dla zapewnienia odśnieżania dróg co roku potwierdzona jest gotowość trzech usługodawców (każdy z nich ma przydzielony teren) plus </w:t>
      </w:r>
      <w:proofErr w:type="spellStart"/>
      <w:r w:rsidR="00020007">
        <w:rPr>
          <w:rFonts w:ascii="Times New Roman" w:hAnsi="Times New Roman" w:cs="Times New Roman"/>
        </w:rPr>
        <w:t>białoruśka</w:t>
      </w:r>
      <w:proofErr w:type="spellEnd"/>
      <w:r w:rsidR="00020007">
        <w:rPr>
          <w:rFonts w:ascii="Times New Roman" w:hAnsi="Times New Roman" w:cs="Times New Roman"/>
        </w:rPr>
        <w:t xml:space="preserve"> gminna do dyspozycji wraz z kierowcą-pracownikiem gminy. Płacimy za efektywną godzinę pracy.</w:t>
      </w:r>
    </w:p>
    <w:p w:rsidR="00F06924" w:rsidRDefault="00C245F6" w:rsidP="00A27512">
      <w:pPr>
        <w:jc w:val="both"/>
        <w:rPr>
          <w:rFonts w:ascii="Times New Roman" w:hAnsi="Times New Roman" w:cs="Times New Roman"/>
        </w:rPr>
      </w:pPr>
      <w:r w:rsidRPr="00E569BD">
        <w:rPr>
          <w:rFonts w:ascii="Times New Roman" w:hAnsi="Times New Roman" w:cs="Times New Roman"/>
        </w:rPr>
        <w:t xml:space="preserve">Wydatki inwestycyjne: projekt przebudowy drogi gminnej nr 116002E Będków-Nowiny – 3.500,00 zł, projekt przebudowy drogi gminnej nr 116012E w miejscowości </w:t>
      </w:r>
      <w:proofErr w:type="spellStart"/>
      <w:r w:rsidRPr="00E569BD">
        <w:rPr>
          <w:rFonts w:ascii="Times New Roman" w:hAnsi="Times New Roman" w:cs="Times New Roman"/>
        </w:rPr>
        <w:t>Zacharz</w:t>
      </w:r>
      <w:proofErr w:type="spellEnd"/>
      <w:r w:rsidRPr="00E569BD">
        <w:rPr>
          <w:rFonts w:ascii="Times New Roman" w:hAnsi="Times New Roman" w:cs="Times New Roman"/>
        </w:rPr>
        <w:t xml:space="preserve"> – 3.500,00 zł,</w:t>
      </w:r>
      <w:r w:rsidR="00EE24DD" w:rsidRPr="00E569BD">
        <w:rPr>
          <w:rFonts w:ascii="Times New Roman" w:hAnsi="Times New Roman" w:cs="Times New Roman"/>
        </w:rPr>
        <w:t xml:space="preserve"> projekt przebudowy drogi gminnej we wsi Gutków I etap – 3.000,00 zł, projekt przebudowy drogi gminnej we wsi Prażki – 3.000,00 zł,</w:t>
      </w:r>
      <w:r w:rsidR="00762D55" w:rsidRPr="00E569BD">
        <w:rPr>
          <w:rFonts w:ascii="Times New Roman" w:hAnsi="Times New Roman" w:cs="Times New Roman"/>
        </w:rPr>
        <w:t xml:space="preserve"> projekt przebudowy drogi gminnej we wsi Rzeczków – 3.000,00 zł, projekt przebudowy drogi gminnej we wsi Rzeczków – II etap – 3.000,00 zł, utwardzenie terenu przy OSP Sługocice – 16.284,71 zł, projekt, kosztorys i specyfikacja remontowanej drogi wsi Brzustów – 2.600,00 zł, przebudowa drogi gminnej wsi Brzustów – 104.487,74 zł, nadzór drogi gmi</w:t>
      </w:r>
      <w:r w:rsidR="00A27512">
        <w:rPr>
          <w:rFonts w:ascii="Times New Roman" w:hAnsi="Times New Roman" w:cs="Times New Roman"/>
        </w:rPr>
        <w:t>nnej wsi Brzustów – 2.460,00 zł: co roku składamy wniosek o dofinansowanie jednej drogi z Funduszu Ochrony Gruntów Rolnych – wcześniej można było wystąpić o środki na dwie drogi. Takiej możliwości już nie ma,  możemy liczyć na dotację dla jednej wnioskowanej drogi już od czterech lat. W tym roku środki zostały przyznane z tego Funduszu na drogę w miejscowości Brzustów. Firma, która wygrała przetarg na to zadanie przedstawiła bardzo korzystną ofertę pod względem finansowym. Kosztorys inwestorski na ten odcinek drogowy wynosił sto sześćdziesiąt kilka tysięcy zł, a oferta cenowa została przedłożona na kwotę sto cztery tysiące zł. Mimo niewysokiej ceny stwierdzić należy przyzwoite wykonanie tej drogi – realizacja prac przebiegała pod nadzorem inspektora. Przy okazji tych prac drogowych utwardziliśmy także teren przed OSP w Sługocicach. Pozostałe wydatki inwestycyjne związane są z przygotowaniem dokumentacji projektowej na przebudowę dróg gminnych.</w:t>
      </w:r>
      <w:r w:rsidR="006D7D5D" w:rsidRPr="006D7D5D">
        <w:rPr>
          <w:rFonts w:ascii="Times New Roman" w:hAnsi="Times New Roman" w:cs="Times New Roman"/>
        </w:rPr>
        <w:t xml:space="preserve"> </w:t>
      </w:r>
      <w:r w:rsidR="006D7D5D">
        <w:rPr>
          <w:rFonts w:ascii="Times New Roman" w:hAnsi="Times New Roman" w:cs="Times New Roman"/>
        </w:rPr>
        <w:t>Najpierw zakładałem złożenie do PROW dwóch projektów drogowych oraz przygotowanie kolejnych wniosków, by złożyć je w następnej edycji, ale gdy się dowiedziałem, że to może być jedyny nabór, i że drugi będzie już tylko z „resztek” po przetargu – przykładem może być droga w Brzustowie – jeżeli we wszystkich gminach te przetargi tak by wychodziły, to na jakieś oszczędności można byłoby liczyć. Nie wiadomo, czy będziemy w tak dobrej sytuacji, bo na razie nieznany jest termin drugiego konkursu, i jeżeli będziemy rozliczani z dochodu z roku 2015, to możemy nie otrzymać środków z tej racji, że jesteśmy za bogaci, bo zapłaciliśmy sami sobie 700 tysięcy zł, co spowodowało że jesteśmy bogatą gminą.</w:t>
      </w:r>
      <w:r w:rsidR="00D1200C" w:rsidRPr="00D1200C">
        <w:rPr>
          <w:rFonts w:ascii="Times New Roman" w:hAnsi="Times New Roman" w:cs="Times New Roman"/>
        </w:rPr>
        <w:t xml:space="preserve"> </w:t>
      </w:r>
      <w:r w:rsidR="00D1200C">
        <w:rPr>
          <w:rFonts w:ascii="Times New Roman" w:hAnsi="Times New Roman" w:cs="Times New Roman"/>
        </w:rPr>
        <w:t>Złożonych zostało aż pięć wniosków drogowych, z tego trzy zakończyły się powodzeniem. Liczba złożonych wniosków na środki unijne ogółem – 338, liczba wniosków, które spełniły wymogi wynosi 299, natomiast środków wystarczyło na 76 wniosków. Te trzy wnioski pozytywnie załatwione znalazły się na wysokiej pozycji 7, 10 i 11. Droga powiatowa jest na drugim miejscu – na jej realizację  zapewniamy pomoc finansową dla powiatu w wysokości 300 tysięcy zł – mamy zatem cztery drogi na terenie gminy. Dwa wnioski – pierwszy dotyczący drogi w Prażkach i drugi odcinek łączący Gutków z Rzeczkowem znalazły się na pozycji 84 i 85 – zadecydowała liczba mieszkańców na terenie operacji – mieliśmy po trzysta trzydzieści kilka osób, a pierwszy wniosek, który wchodził potrzebował 472 osób. W dniu 3 października br. zostały podpisane trzy umowy – Wicemarszałek Województwa Łódzkiego przyjechał osobiście do Urzędu Gminy w Będkowie, aby podpisać umowy na dofinansowanie wnioskowanych dróg.</w:t>
      </w:r>
      <w:r w:rsidR="00A72924" w:rsidRPr="00A72924">
        <w:rPr>
          <w:rFonts w:ascii="Times New Roman" w:hAnsi="Times New Roman" w:cs="Times New Roman"/>
        </w:rPr>
        <w:t xml:space="preserve"> </w:t>
      </w:r>
      <w:r w:rsidR="00A72924">
        <w:rPr>
          <w:rFonts w:ascii="Times New Roman" w:hAnsi="Times New Roman" w:cs="Times New Roman"/>
        </w:rPr>
        <w:t>Dwie z nich przewidziane są do budżetu przyszłorocznego, a trzecia na rok 2018. W lutym 2017 złożony zostanie wniosek do Funduszu Ochrony Gruntów Rolnych  – dokumentacja projektowa dla drogi w Magdalence jest na ukończeniu. Powiat z kolei napisał do nas pismo, że nie zdąży zrobić tego odcinka Będków-Rosocha w roku 2016, z zaznaczeniem, że droga będzie wykonana w terminie do końca czerwca 2017 r., prosząc o zapewnienie w budżecie przyszłego roku kwoty 300 tysięcy zł, zgodnie z wcześniejszą decyzją Rady Gminy. Pan Krzysztof Jabłoński pytał, o jakie drogi powiat wystąpił z wnioskiem o dofinansowanie. Wójt Gminy – powiat złożył trzy odrębne wnioski drogowe do PROW.</w:t>
      </w:r>
      <w:r w:rsidR="00784999" w:rsidRPr="00784999">
        <w:rPr>
          <w:rFonts w:ascii="Times New Roman" w:hAnsi="Times New Roman" w:cs="Times New Roman"/>
        </w:rPr>
        <w:t xml:space="preserve"> </w:t>
      </w:r>
      <w:r w:rsidR="00784999">
        <w:rPr>
          <w:rFonts w:ascii="Times New Roman" w:hAnsi="Times New Roman" w:cs="Times New Roman"/>
        </w:rPr>
        <w:t xml:space="preserve">Pierwszy wniosek na drogę Będków (od Pana Płachty) – Rosocha (do kościoła), drugi wniosek z 9 punktami – </w:t>
      </w:r>
      <w:r w:rsidR="00784999">
        <w:rPr>
          <w:rFonts w:ascii="Times New Roman" w:hAnsi="Times New Roman" w:cs="Times New Roman"/>
        </w:rPr>
        <w:lastRenderedPageBreak/>
        <w:t>brak dofinansowania, bo trzeba mieć 13 punktów i jeszcze wiele osób na terenie operacji, to wtedy można liczyć na szanse. Wniosek o drogę w Ujeździe (od Helenowa w kierunku Ujazdu) zakończył ocenę z 9 punktami, więc tej drogi nie będzie. Z wykazu proponowanych nakładek na rok 2016 przygotowanego przez powiat wynika, że powiat zamierza wykonać na terenie naszej gminy 500-metrowy odcinek drogi od skrzyżowania w kierunku Brzustowa, tj. od posesji Pana St. Kołodziejczyka - szkoda, że tylko 500m, bo w zasadzie w kierunku Helenowa jest droga w bardzo złym stanie, a te 500m stanowi tylko 1/3 tego odcinka. W tym wykazie nie ma drogi Ujazd. Z tego, co wiem, do 15 wrześn</w:t>
      </w:r>
      <w:r w:rsidR="000D0E17">
        <w:rPr>
          <w:rFonts w:ascii="Times New Roman" w:hAnsi="Times New Roman" w:cs="Times New Roman"/>
        </w:rPr>
        <w:t xml:space="preserve">ia br. można było składać tzw. </w:t>
      </w:r>
      <w:proofErr w:type="spellStart"/>
      <w:r w:rsidR="000D0E17">
        <w:rPr>
          <w:rFonts w:ascii="Times New Roman" w:hAnsi="Times New Roman" w:cs="Times New Roman"/>
        </w:rPr>
        <w:t>s</w:t>
      </w:r>
      <w:r w:rsidR="00784999">
        <w:rPr>
          <w:rFonts w:ascii="Times New Roman" w:hAnsi="Times New Roman" w:cs="Times New Roman"/>
        </w:rPr>
        <w:t>chetynówki</w:t>
      </w:r>
      <w:proofErr w:type="spellEnd"/>
      <w:r w:rsidR="00784999">
        <w:rPr>
          <w:rFonts w:ascii="Times New Roman" w:hAnsi="Times New Roman" w:cs="Times New Roman"/>
        </w:rPr>
        <w:t xml:space="preserve"> , więc być może powiat wystąpił z wnioskiem o dofinansowanie tej drogi z innego źródła środków krajowych. Pan Mieczysław Gazda pytał, czy cena wykonania drogi w Brzustowie nie jest za niska , i czy Regionalna Izba Obrachunkowa nie będzie miała uwag?</w:t>
      </w:r>
      <w:r w:rsidR="00C83A26" w:rsidRPr="00C83A26">
        <w:rPr>
          <w:rFonts w:ascii="Times New Roman" w:hAnsi="Times New Roman" w:cs="Times New Roman"/>
        </w:rPr>
        <w:t xml:space="preserve"> </w:t>
      </w:r>
      <w:r w:rsidR="00C83A26">
        <w:rPr>
          <w:rFonts w:ascii="Times New Roman" w:hAnsi="Times New Roman" w:cs="Times New Roman"/>
        </w:rPr>
        <w:t>Wójt Gminy – wystąpiliśmy do firmy, żeby nam udowodniła, że jest w stanie to zrobić za taką cenę, więc pojęcie rażąco niskiej ceny zostało zbadane. Jeżeli cena potencjalnego wykonawcy jest o 30% niższa od średniej ceny wszystkich ofert albo o 30% niższa od tej najtańszej kolejnej oferty, to wtedy mamy obowiązek zapytać firmę</w:t>
      </w:r>
      <w:r w:rsidR="007E4682">
        <w:rPr>
          <w:rFonts w:ascii="Times New Roman" w:hAnsi="Times New Roman" w:cs="Times New Roman"/>
        </w:rPr>
        <w:t xml:space="preserve"> dlaczego tak nisko skalkulowała cenę</w:t>
      </w:r>
      <w:r w:rsidR="00C83A26">
        <w:rPr>
          <w:rFonts w:ascii="Times New Roman" w:hAnsi="Times New Roman" w:cs="Times New Roman"/>
        </w:rPr>
        <w:t xml:space="preserve"> i czy jest w stanie to zadanie wykonać – wtedy firma podaje stawkę roboczo-godziny, uzasadnia że ma wytwórnię na miejscu, że dojazd nie jest aż tak odległy, że ma jakieś umowy zawarte z podwykonawcami itd. Pan Mirosław Sałata poruszył kwestię drogi – połączenia </w:t>
      </w:r>
      <w:proofErr w:type="spellStart"/>
      <w:r w:rsidR="00C83A26">
        <w:rPr>
          <w:rFonts w:ascii="Times New Roman" w:hAnsi="Times New Roman" w:cs="Times New Roman"/>
        </w:rPr>
        <w:t>Łakna</w:t>
      </w:r>
      <w:r w:rsidR="00103199">
        <w:rPr>
          <w:rFonts w:ascii="Times New Roman" w:hAnsi="Times New Roman" w:cs="Times New Roman"/>
        </w:rPr>
        <w:t>rza</w:t>
      </w:r>
      <w:proofErr w:type="spellEnd"/>
      <w:r w:rsidR="00103199">
        <w:rPr>
          <w:rFonts w:ascii="Times New Roman" w:hAnsi="Times New Roman" w:cs="Times New Roman"/>
        </w:rPr>
        <w:t xml:space="preserve"> z Komornikami.</w:t>
      </w:r>
      <w:r w:rsidR="00C4334D">
        <w:rPr>
          <w:rFonts w:ascii="Times New Roman" w:hAnsi="Times New Roman" w:cs="Times New Roman"/>
        </w:rPr>
        <w:t xml:space="preserve"> Wójt Gminy – jest to sytuacja </w:t>
      </w:r>
      <w:r w:rsidR="00103199">
        <w:rPr>
          <w:rFonts w:ascii="Times New Roman" w:hAnsi="Times New Roman" w:cs="Times New Roman"/>
        </w:rPr>
        <w:t>z minionego piątku. Na wniosek mieszkańców pojechałem na miejsce, aby zobaczyć. Właściciel chciał odsprzeda</w:t>
      </w:r>
      <w:r w:rsidR="00C4334D">
        <w:rPr>
          <w:rFonts w:ascii="Times New Roman" w:hAnsi="Times New Roman" w:cs="Times New Roman"/>
        </w:rPr>
        <w:t>ć gminie 200m w tak zwanej trans</w:t>
      </w:r>
      <w:r w:rsidR="00103199">
        <w:rPr>
          <w:rFonts w:ascii="Times New Roman" w:hAnsi="Times New Roman" w:cs="Times New Roman"/>
        </w:rPr>
        <w:t>akcji wiązanej – idzie o drogę, która jest koło Państwa Hrabskich, wchodzi w pole Pana Prokopa, który jest właścicielem gruntu od dwóch lat – odkupił go od mieszkańców. Jako wójt nie jestem w stanie sprzedać tego kawałka gruntu, ponieważ gmina jest tylko jego samoistnym posiadaczem, a nie właścicielem, więc nie mogę nawet zlecić geodecie podziału tego gruntu. W tej sytuacji w tym samym dniu wysłałem propozycję odkupienia od ww. części działki, o ile zechce sprzedać, niezależnie od tego, ile trzeba będzie za to zapłacić, żeby mieszkańcom zapewnić wyjazd. Co prawda taki jest w kierunku Brudaków, ale wymaga to 2</w:t>
      </w:r>
      <w:r w:rsidR="00A466CF">
        <w:rPr>
          <w:rFonts w:ascii="Times New Roman" w:hAnsi="Times New Roman" w:cs="Times New Roman"/>
        </w:rPr>
        <w:t>,5</w:t>
      </w:r>
      <w:r w:rsidR="00103199">
        <w:rPr>
          <w:rFonts w:ascii="Times New Roman" w:hAnsi="Times New Roman" w:cs="Times New Roman"/>
        </w:rPr>
        <w:t xml:space="preserve"> km objechania, a przecież do szkoły w Komornikach jest niedaleko, bo 400m, więc nie ma sensu objeżdżać wkoło 2,5</w:t>
      </w:r>
      <w:r w:rsidR="00214A49">
        <w:rPr>
          <w:rFonts w:ascii="Times New Roman" w:hAnsi="Times New Roman" w:cs="Times New Roman"/>
        </w:rPr>
        <w:t xml:space="preserve"> </w:t>
      </w:r>
      <w:r w:rsidR="00103199">
        <w:rPr>
          <w:rFonts w:ascii="Times New Roman" w:hAnsi="Times New Roman" w:cs="Times New Roman"/>
        </w:rPr>
        <w:t>km odcinek drogi.</w:t>
      </w:r>
      <w:r w:rsidR="00D11AFB">
        <w:rPr>
          <w:rFonts w:ascii="Times New Roman" w:hAnsi="Times New Roman" w:cs="Times New Roman"/>
        </w:rPr>
        <w:t xml:space="preserve"> Napisałem w wysłanym</w:t>
      </w:r>
      <w:r w:rsidR="00103199">
        <w:rPr>
          <w:rFonts w:ascii="Times New Roman" w:hAnsi="Times New Roman" w:cs="Times New Roman"/>
        </w:rPr>
        <w:t xml:space="preserve"> piśmie, że nie mam żadnych roszczeń do rolniczego użytkowania na dzień dzisiejszy tego fragmentu gruntu, ale zbyć tego notarialnie nie mogę.</w:t>
      </w:r>
      <w:r w:rsidR="00106DAA" w:rsidRPr="00106DAA">
        <w:rPr>
          <w:rFonts w:ascii="Times New Roman" w:hAnsi="Times New Roman" w:cs="Times New Roman"/>
        </w:rPr>
        <w:t xml:space="preserve"> </w:t>
      </w:r>
      <w:r w:rsidR="00106DAA">
        <w:rPr>
          <w:rFonts w:ascii="Times New Roman" w:hAnsi="Times New Roman" w:cs="Times New Roman"/>
        </w:rPr>
        <w:t>Będąc przy tych projektach drogowych dopowiem, że może w perspektywie najbliższych kilku lat będą przydatne. Chodzi o te dwa projekty, które nie weszły do realizacji, ale ma być kolejny nabór, gdy wszystkie umowy (76) zostaną zawarte, to wtedy zliczone zostaną środki po przetargach i będzie kolejny nabór wniosków – kiedy to nastąpi na razie nie wiadomo. W listopadzie br. ma być brana pod uwagę kanalizacja.</w:t>
      </w:r>
      <w:r w:rsidR="00D41765">
        <w:rPr>
          <w:rFonts w:ascii="Times New Roman" w:hAnsi="Times New Roman" w:cs="Times New Roman"/>
        </w:rPr>
        <w:t xml:space="preserve"> Pan Krzysztof Jabłoński – Pani Dyrektor Zarządu Dróg Powiatowych pomimo skierowanego pisemnego zaproszenia nie przybyła na posiedzenie komisji, </w:t>
      </w:r>
      <w:r w:rsidR="004C5FCF">
        <w:rPr>
          <w:rFonts w:ascii="Times New Roman" w:hAnsi="Times New Roman" w:cs="Times New Roman"/>
        </w:rPr>
        <w:t>więc chciałbym zapytać radnych jakie wnioski mają pod adresem Pani Dyrektor ZDP. Wójt Gminy – chcemy ze swej strony zwrócić się do Zarządu Dróg</w:t>
      </w:r>
      <w:r w:rsidR="00160D01">
        <w:rPr>
          <w:rFonts w:ascii="Times New Roman" w:hAnsi="Times New Roman" w:cs="Times New Roman"/>
        </w:rPr>
        <w:t xml:space="preserve"> Powiatowych w kwestii</w:t>
      </w:r>
      <w:r w:rsidR="004C5FCF">
        <w:rPr>
          <w:rFonts w:ascii="Times New Roman" w:hAnsi="Times New Roman" w:cs="Times New Roman"/>
        </w:rPr>
        <w:t xml:space="preserve"> </w:t>
      </w:r>
      <w:r w:rsidR="003B5C6D">
        <w:rPr>
          <w:rFonts w:ascii="Times New Roman" w:hAnsi="Times New Roman" w:cs="Times New Roman"/>
        </w:rPr>
        <w:t>przepustu i</w:t>
      </w:r>
      <w:r w:rsidR="005E3DF6">
        <w:rPr>
          <w:rFonts w:ascii="Times New Roman" w:hAnsi="Times New Roman" w:cs="Times New Roman"/>
        </w:rPr>
        <w:t xml:space="preserve"> odprowadzenia wody</w:t>
      </w:r>
      <w:r w:rsidR="003B5C6D">
        <w:rPr>
          <w:rFonts w:ascii="Times New Roman" w:hAnsi="Times New Roman" w:cs="Times New Roman"/>
        </w:rPr>
        <w:t xml:space="preserve"> do pierwszego kanału</w:t>
      </w:r>
      <w:r w:rsidR="005E3DF6">
        <w:rPr>
          <w:rFonts w:ascii="Times New Roman" w:hAnsi="Times New Roman" w:cs="Times New Roman"/>
        </w:rPr>
        <w:t xml:space="preserve">, </w:t>
      </w:r>
      <w:r w:rsidR="004C5FCF">
        <w:rPr>
          <w:rFonts w:ascii="Times New Roman" w:hAnsi="Times New Roman" w:cs="Times New Roman"/>
        </w:rPr>
        <w:t>przed przystąpieniem do inwestycji</w:t>
      </w:r>
      <w:r w:rsidR="00050289">
        <w:rPr>
          <w:rFonts w:ascii="Times New Roman" w:hAnsi="Times New Roman" w:cs="Times New Roman"/>
        </w:rPr>
        <w:t>, w obrębie</w:t>
      </w:r>
      <w:r w:rsidR="005E3DF6">
        <w:rPr>
          <w:rFonts w:ascii="Times New Roman" w:hAnsi="Times New Roman" w:cs="Times New Roman"/>
        </w:rPr>
        <w:t xml:space="preserve"> skrzyżowania</w:t>
      </w:r>
      <w:r w:rsidR="00050289">
        <w:rPr>
          <w:rFonts w:ascii="Times New Roman" w:hAnsi="Times New Roman" w:cs="Times New Roman"/>
        </w:rPr>
        <w:t xml:space="preserve"> w Będkowie w</w:t>
      </w:r>
      <w:r w:rsidR="005E3DF6">
        <w:rPr>
          <w:rFonts w:ascii="Times New Roman" w:hAnsi="Times New Roman" w:cs="Times New Roman"/>
        </w:rPr>
        <w:t xml:space="preserve"> kierunku</w:t>
      </w:r>
      <w:r w:rsidR="00050289">
        <w:rPr>
          <w:rFonts w:ascii="Times New Roman" w:hAnsi="Times New Roman" w:cs="Times New Roman"/>
        </w:rPr>
        <w:t xml:space="preserve"> posesji Pana Bajona  do </w:t>
      </w:r>
      <w:r w:rsidR="005E3DF6">
        <w:rPr>
          <w:rFonts w:ascii="Times New Roman" w:hAnsi="Times New Roman" w:cs="Times New Roman"/>
        </w:rPr>
        <w:t xml:space="preserve"> Nowin – jeżeli wiosną nie będzie żadnych działań, to być może trzeba będzie rozważyć</w:t>
      </w:r>
      <w:r w:rsidR="0022059E">
        <w:rPr>
          <w:rFonts w:ascii="Times New Roman" w:hAnsi="Times New Roman" w:cs="Times New Roman"/>
        </w:rPr>
        <w:t xml:space="preserve"> czy gmina będzie w stanie włączyć to zadanie w koszty własne.</w:t>
      </w:r>
      <w:r w:rsidR="005E3DF6">
        <w:rPr>
          <w:rFonts w:ascii="Times New Roman" w:hAnsi="Times New Roman" w:cs="Times New Roman"/>
        </w:rPr>
        <w:t xml:space="preserve"> To trzeba wykonać przed rozpoczęciem inwestycji drogowej, która jest planowana na rok 2017.</w:t>
      </w:r>
      <w:r w:rsidR="003B5C6D">
        <w:rPr>
          <w:rFonts w:ascii="Times New Roman" w:hAnsi="Times New Roman" w:cs="Times New Roman"/>
        </w:rPr>
        <w:t xml:space="preserve"> Pani Renata Szymańska stwierdziła – jeżeli jest to zadanie powiatu, to uważam że wniosek ze strony komisji  powinien być wystosowany  do Zarządu Dróg Powiatowych celem realizacji.</w:t>
      </w:r>
      <w:r w:rsidR="0022059E">
        <w:rPr>
          <w:rFonts w:ascii="Times New Roman" w:hAnsi="Times New Roman" w:cs="Times New Roman"/>
        </w:rPr>
        <w:t xml:space="preserve"> Pan Krzysztof Jabłoński </w:t>
      </w:r>
      <w:r w:rsidR="005D673D">
        <w:rPr>
          <w:rFonts w:ascii="Times New Roman" w:hAnsi="Times New Roman" w:cs="Times New Roman"/>
        </w:rPr>
        <w:t xml:space="preserve">– problem dotyczy także posesji Pani </w:t>
      </w:r>
      <w:proofErr w:type="spellStart"/>
      <w:r w:rsidR="005D673D">
        <w:rPr>
          <w:rFonts w:ascii="Times New Roman" w:hAnsi="Times New Roman" w:cs="Times New Roman"/>
        </w:rPr>
        <w:t>Dulas</w:t>
      </w:r>
      <w:proofErr w:type="spellEnd"/>
      <w:r w:rsidR="005D673D">
        <w:rPr>
          <w:rFonts w:ascii="Times New Roman" w:hAnsi="Times New Roman" w:cs="Times New Roman"/>
        </w:rPr>
        <w:t xml:space="preserve"> – powiat realizując ulicę Ujazdowską nie przewidział takiej sytuacji, chodnik został podniesiony (wysoki krawężnik) bez zabezpieczenia tych posesji od strony pól. Wójt Gminy – to jest d</w:t>
      </w:r>
      <w:r w:rsidR="00405D23">
        <w:rPr>
          <w:rFonts w:ascii="Times New Roman" w:hAnsi="Times New Roman" w:cs="Times New Roman"/>
        </w:rPr>
        <w:t>o wyprowadzenia, trzeba tylko o</w:t>
      </w:r>
      <w:r w:rsidR="005D673D">
        <w:rPr>
          <w:rFonts w:ascii="Times New Roman" w:hAnsi="Times New Roman" w:cs="Times New Roman"/>
        </w:rPr>
        <w:t>tworzyć światło przepustów do tych posesji i odtworz</w:t>
      </w:r>
      <w:r w:rsidR="00276E10">
        <w:rPr>
          <w:rFonts w:ascii="Times New Roman" w:hAnsi="Times New Roman" w:cs="Times New Roman"/>
        </w:rPr>
        <w:t>yć rów na tym odcinku (200-300m) do kanału w obrębie ulicy Ujazdowskiej. Przyjęto wspólnie, że przedmiotowy wnio</w:t>
      </w:r>
      <w:r w:rsidR="00420C8A">
        <w:rPr>
          <w:rFonts w:ascii="Times New Roman" w:hAnsi="Times New Roman" w:cs="Times New Roman"/>
        </w:rPr>
        <w:t>sek zostanie zredagowany przez P</w:t>
      </w:r>
      <w:r w:rsidR="00276E10">
        <w:rPr>
          <w:rFonts w:ascii="Times New Roman" w:hAnsi="Times New Roman" w:cs="Times New Roman"/>
        </w:rPr>
        <w:t>ana Wójta i skierowany do Zarządu Powiatu i Zarządu Dróg Powiatowych.</w:t>
      </w:r>
      <w:r w:rsidR="001D54F9">
        <w:rPr>
          <w:rFonts w:ascii="Times New Roman" w:hAnsi="Times New Roman" w:cs="Times New Roman"/>
        </w:rPr>
        <w:t xml:space="preserve"> Jeżeli </w:t>
      </w:r>
      <w:r w:rsidR="001D54F9">
        <w:rPr>
          <w:rFonts w:ascii="Times New Roman" w:hAnsi="Times New Roman" w:cs="Times New Roman"/>
        </w:rPr>
        <w:lastRenderedPageBreak/>
        <w:t xml:space="preserve">chodzi o drogę wojewódzką, to geodeci swoje zadanie zrobili. Pan Dyrektor ZDW będzie gościem na kolejnych posiedzeniach Zarządu Sejmiku Województwa Łódzkiego, i po tych wizytach Pan Wicemarszałek Województwa </w:t>
      </w:r>
      <w:r w:rsidR="004012A6">
        <w:rPr>
          <w:rFonts w:ascii="Times New Roman" w:hAnsi="Times New Roman" w:cs="Times New Roman"/>
        </w:rPr>
        <w:t>zapewnił mni</w:t>
      </w:r>
      <w:r w:rsidR="00855B1C">
        <w:rPr>
          <w:rFonts w:ascii="Times New Roman" w:hAnsi="Times New Roman" w:cs="Times New Roman"/>
        </w:rPr>
        <w:t>e w dniu 3 października, że</w:t>
      </w:r>
      <w:r w:rsidR="004012A6">
        <w:rPr>
          <w:rFonts w:ascii="Times New Roman" w:hAnsi="Times New Roman" w:cs="Times New Roman"/>
        </w:rPr>
        <w:t xml:space="preserve"> zaprosi </w:t>
      </w:r>
      <w:r w:rsidR="00855B1C">
        <w:rPr>
          <w:rFonts w:ascii="Times New Roman" w:hAnsi="Times New Roman" w:cs="Times New Roman"/>
        </w:rPr>
        <w:t xml:space="preserve">mnie </w:t>
      </w:r>
      <w:r w:rsidR="004012A6">
        <w:rPr>
          <w:rFonts w:ascii="Times New Roman" w:hAnsi="Times New Roman" w:cs="Times New Roman"/>
        </w:rPr>
        <w:t xml:space="preserve">i przekaże założenia w przedmiocie przebudowy tej drogi, być może rokiem realizacji okaże się rok 2018. Pan Krzysztof Jabłoński – myślę, że przed zorganizowaniem spotkania z przedstawicielem ZDW dobrze by było </w:t>
      </w:r>
      <w:r w:rsidR="00BE54BF">
        <w:rPr>
          <w:rFonts w:ascii="Times New Roman" w:hAnsi="Times New Roman" w:cs="Times New Roman"/>
        </w:rPr>
        <w:t xml:space="preserve"> wspólnie </w:t>
      </w:r>
      <w:r w:rsidR="004012A6">
        <w:rPr>
          <w:rFonts w:ascii="Times New Roman" w:hAnsi="Times New Roman" w:cs="Times New Roman"/>
        </w:rPr>
        <w:t xml:space="preserve">omówić  </w:t>
      </w:r>
      <w:r w:rsidR="00BE54BF">
        <w:rPr>
          <w:rFonts w:ascii="Times New Roman" w:hAnsi="Times New Roman" w:cs="Times New Roman"/>
        </w:rPr>
        <w:t>stanowisko z Panem Wójtem.</w:t>
      </w:r>
      <w:r w:rsidR="00EE79C1">
        <w:rPr>
          <w:rFonts w:ascii="Times New Roman" w:hAnsi="Times New Roman" w:cs="Times New Roman"/>
        </w:rPr>
        <w:t xml:space="preserve"> Pani Renata Szymańska – Panie Wójcie, czy nie uważa Pan, że dobrze byłoby wystosować pismo do Zarządu Dróg Wojewódzkich, by zaakcentować naszą potrzebę?</w:t>
      </w:r>
      <w:r w:rsidR="00CE0A07">
        <w:rPr>
          <w:rFonts w:ascii="Times New Roman" w:hAnsi="Times New Roman" w:cs="Times New Roman"/>
        </w:rPr>
        <w:t xml:space="preserve"> Wójt Gminy – o tym, co ma być</w:t>
      </w:r>
      <w:r w:rsidR="00475624">
        <w:rPr>
          <w:rFonts w:ascii="Times New Roman" w:hAnsi="Times New Roman" w:cs="Times New Roman"/>
        </w:rPr>
        <w:t xml:space="preserve"> w założeniach własnych na rok 2017 mówiłem na posiedzeniu komisji oświatowej</w:t>
      </w:r>
      <w:r w:rsidR="0003668C">
        <w:rPr>
          <w:rFonts w:ascii="Times New Roman" w:hAnsi="Times New Roman" w:cs="Times New Roman"/>
        </w:rPr>
        <w:t>,</w:t>
      </w:r>
      <w:r w:rsidR="00475624">
        <w:rPr>
          <w:rFonts w:ascii="Times New Roman" w:hAnsi="Times New Roman" w:cs="Times New Roman"/>
        </w:rPr>
        <w:t xml:space="preserve"> jak również komisji budżetowej. Te założenia nie mają jeszcze formy projektu budżetu, ponieważ informację o subwencji otrzymałem dopiero wczoraj</w:t>
      </w:r>
      <w:r w:rsidR="00EB02FC">
        <w:rPr>
          <w:rFonts w:ascii="Times New Roman" w:hAnsi="Times New Roman" w:cs="Times New Roman"/>
        </w:rPr>
        <w:t>. Subwencja na rok 2017 będzie niższa od tej z tego roku o 600 tysięcy zł</w:t>
      </w:r>
      <w:r w:rsidR="0095460D">
        <w:rPr>
          <w:rFonts w:ascii="Times New Roman" w:hAnsi="Times New Roman" w:cs="Times New Roman"/>
        </w:rPr>
        <w:t>, tj. 150 tysięcy zł mniej subwencji oświatowej i 450 tysięcy zł mniej w stosunku do roku 2016 jeżeli chodzi o cześć ogólną subwencji. Gmina na rok 2016 po stronie dochodów miała 5.050 tysięcy zł, to na rok 2017 – 4.469 tysięcy zł.</w:t>
      </w:r>
      <w:r w:rsidR="00CC653D">
        <w:rPr>
          <w:rFonts w:ascii="Times New Roman" w:hAnsi="Times New Roman" w:cs="Times New Roman"/>
        </w:rPr>
        <w:t xml:space="preserve"> W tej sytuacji budżet gminy na rok 2017 będzie składał się także z kredytów. Projekt budżetu gminy na rok przyszły będzie obejmował rozpoczęcie przebudowy dwóch świetlic w Prażkach i Rudniku z dwuetapową płatnością – jedna płatność po zamknięciu robót w zakresie położenia pokryć dachowych</w:t>
      </w:r>
      <w:r w:rsidR="00480E14">
        <w:rPr>
          <w:rFonts w:ascii="Times New Roman" w:hAnsi="Times New Roman" w:cs="Times New Roman"/>
        </w:rPr>
        <w:t xml:space="preserve"> – żeby była jakaś część środków dla firmy. Okres późnej jesieni i zimy, to wykończenie prac i płatność ostateczna pozostałej części wczesną wiosną 2018 r. Myślę, że nie pomylę się, jeżeli powiem, że te obydwa obiekty będą kosztować razem w granicach do 1.100 tysięcy zł. Kosztorysy są na 1.450 tys</w:t>
      </w:r>
      <w:r w:rsidR="002404CB">
        <w:rPr>
          <w:rFonts w:ascii="Times New Roman" w:hAnsi="Times New Roman" w:cs="Times New Roman"/>
        </w:rPr>
        <w:t xml:space="preserve">ięcy zł. Z inwestycji, poza </w:t>
      </w:r>
      <w:r w:rsidR="00423CD3">
        <w:rPr>
          <w:rFonts w:ascii="Times New Roman" w:hAnsi="Times New Roman" w:cs="Times New Roman"/>
        </w:rPr>
        <w:t>dwoma świetlicami, są trzy</w:t>
      </w:r>
      <w:r w:rsidR="00480E14">
        <w:rPr>
          <w:rFonts w:ascii="Times New Roman" w:hAnsi="Times New Roman" w:cs="Times New Roman"/>
        </w:rPr>
        <w:t xml:space="preserve"> odcinki dróg gminnych, na dwa zadania drogowe są już podpisane umowy, więc zmiana tego nie wchodzi w grę. Jeden wniosek o płatność trzeba złożyć najpóźniej w lipcu 2017 r. na drogę w </w:t>
      </w:r>
      <w:proofErr w:type="spellStart"/>
      <w:r w:rsidR="00480E14">
        <w:rPr>
          <w:rFonts w:ascii="Times New Roman" w:hAnsi="Times New Roman" w:cs="Times New Roman"/>
        </w:rPr>
        <w:t>Zacharzu</w:t>
      </w:r>
      <w:proofErr w:type="spellEnd"/>
      <w:r w:rsidR="00480E14">
        <w:rPr>
          <w:rFonts w:ascii="Times New Roman" w:hAnsi="Times New Roman" w:cs="Times New Roman"/>
        </w:rPr>
        <w:t xml:space="preserve"> (I), a drugi w listopadzie. Zastanawiam się nad tym czy nie połączyć przetargów, i nie próbować robić równolegle tych dwóch zadań – myślę, że im większy zakres tych firm</w:t>
      </w:r>
      <w:r w:rsidR="00182FFF">
        <w:rPr>
          <w:rFonts w:ascii="Times New Roman" w:hAnsi="Times New Roman" w:cs="Times New Roman"/>
        </w:rPr>
        <w:t>, tym ceny ofertowe mogą być niższe. Druga droga, to jest</w:t>
      </w:r>
      <w:r w:rsidR="00223F9C">
        <w:rPr>
          <w:rFonts w:ascii="Times New Roman" w:hAnsi="Times New Roman" w:cs="Times New Roman"/>
        </w:rPr>
        <w:t xml:space="preserve"> właśnie ta od skrzyżowania od P</w:t>
      </w:r>
      <w:r w:rsidR="00182FFF">
        <w:rPr>
          <w:rFonts w:ascii="Times New Roman" w:hAnsi="Times New Roman" w:cs="Times New Roman"/>
        </w:rPr>
        <w:t>ana Płachty w kierunku Pana Mazura – w tym przypadku wniosek o płatność powinniśmy złożyć do listopada 2017 r. po to, aby w lutym 2017 r. złożyć wniosek w Urzędzie Marszałkowskim o dofinansowanie przebudowy drogi (830m) w Magdalence. Zakres prac zbliżony do tego, co w Brzustowie, czyli podbudowa (4m) z kruszywa po zagęszczeniu 10cm, natomiast na tej 4 metrowej podbudowie 3,5m szerokości jezdni z zapewnieniem kruszywa na poboc</w:t>
      </w:r>
      <w:r w:rsidR="00223F9C">
        <w:rPr>
          <w:rFonts w:ascii="Times New Roman" w:hAnsi="Times New Roman" w:cs="Times New Roman"/>
        </w:rPr>
        <w:t xml:space="preserve">za (po pół metra na obydwie strony </w:t>
      </w:r>
      <w:r w:rsidR="00182FFF">
        <w:rPr>
          <w:rFonts w:ascii="Times New Roman" w:hAnsi="Times New Roman" w:cs="Times New Roman"/>
        </w:rPr>
        <w:t>drogi</w:t>
      </w:r>
      <w:r w:rsidR="004A64A4">
        <w:rPr>
          <w:rFonts w:ascii="Times New Roman" w:hAnsi="Times New Roman" w:cs="Times New Roman"/>
        </w:rPr>
        <w:t>. Myślę, że przy takim natężeniu ruchu jaki jest na tej drodze przejezdność powinna być zapewniona.</w:t>
      </w:r>
      <w:r w:rsidR="00030E87">
        <w:rPr>
          <w:rFonts w:ascii="Times New Roman" w:hAnsi="Times New Roman" w:cs="Times New Roman"/>
        </w:rPr>
        <w:t xml:space="preserve"> Reasumując – są to trzy drogi gminne plus 300 tysięcy zł dla powiatu na drogę Będków-Rosocha. Do tego dochodzą spłaty kredytowe – żeby można było to udźwignąć</w:t>
      </w:r>
      <w:r w:rsidR="007A3923">
        <w:rPr>
          <w:rFonts w:ascii="Times New Roman" w:hAnsi="Times New Roman" w:cs="Times New Roman"/>
        </w:rPr>
        <w:t>,</w:t>
      </w:r>
      <w:r w:rsidR="0012319B">
        <w:rPr>
          <w:rFonts w:ascii="Times New Roman" w:hAnsi="Times New Roman" w:cs="Times New Roman"/>
        </w:rPr>
        <w:t xml:space="preserve"> trzeba zaciągnąć kredyt w kwocie bliskiej 2 mln zł – wówczas osiągniemy pułap zadł</w:t>
      </w:r>
      <w:r w:rsidR="00C02933">
        <w:rPr>
          <w:rFonts w:ascii="Times New Roman" w:hAnsi="Times New Roman" w:cs="Times New Roman"/>
        </w:rPr>
        <w:t>użenia zbliżony do tego, który był</w:t>
      </w:r>
      <w:r w:rsidR="0012319B">
        <w:rPr>
          <w:rFonts w:ascii="Times New Roman" w:hAnsi="Times New Roman" w:cs="Times New Roman"/>
        </w:rPr>
        <w:t xml:space="preserve"> na koniec roku 2014. Myślę, że jest to taki punkt, którego nie powinniśmy przekroczyć, żeby gmina była bezpieczna.</w:t>
      </w:r>
      <w:r w:rsidR="004B0134">
        <w:rPr>
          <w:rFonts w:ascii="Times New Roman" w:hAnsi="Times New Roman" w:cs="Times New Roman"/>
        </w:rPr>
        <w:t xml:space="preserve"> Co do tych dwóch świetlic – czekałem rok, że coś się zmieni, że może będą dodatkowe środki</w:t>
      </w:r>
      <w:r w:rsidR="00EC5368">
        <w:rPr>
          <w:rFonts w:ascii="Times New Roman" w:hAnsi="Times New Roman" w:cs="Times New Roman"/>
        </w:rPr>
        <w:t xml:space="preserve">. Dzisiaj już wiem, że te 500 tysięcy zł jednak nie otrzymamy. Więcej środków nie będzie, a te 4 mln zł są za punkty za zajęcia co najmniej cykliczne, zatrudnienie do 3 osób – na te środki mogą liczyć większe domy kultury. Jeżeli chcemy te dwie świetlice zrobić </w:t>
      </w:r>
      <w:r w:rsidR="00AB34CA">
        <w:rPr>
          <w:rFonts w:ascii="Times New Roman" w:hAnsi="Times New Roman" w:cs="Times New Roman"/>
        </w:rPr>
        <w:t xml:space="preserve">z udziałem </w:t>
      </w:r>
      <w:r w:rsidR="00EC5368">
        <w:rPr>
          <w:rFonts w:ascii="Times New Roman" w:hAnsi="Times New Roman" w:cs="Times New Roman"/>
        </w:rPr>
        <w:t>w</w:t>
      </w:r>
      <w:r w:rsidR="00AB34CA">
        <w:rPr>
          <w:rFonts w:ascii="Times New Roman" w:hAnsi="Times New Roman" w:cs="Times New Roman"/>
        </w:rPr>
        <w:t>kładu własnego –</w:t>
      </w:r>
      <w:r w:rsidR="00EC5368">
        <w:rPr>
          <w:rFonts w:ascii="Times New Roman" w:hAnsi="Times New Roman" w:cs="Times New Roman"/>
        </w:rPr>
        <w:t xml:space="preserve"> myślę</w:t>
      </w:r>
      <w:r w:rsidR="00AB34CA">
        <w:rPr>
          <w:rFonts w:ascii="Times New Roman" w:hAnsi="Times New Roman" w:cs="Times New Roman"/>
        </w:rPr>
        <w:t>,</w:t>
      </w:r>
      <w:r w:rsidR="00EC5368">
        <w:rPr>
          <w:rFonts w:ascii="Times New Roman" w:hAnsi="Times New Roman" w:cs="Times New Roman"/>
        </w:rPr>
        <w:t xml:space="preserve"> że jest </w:t>
      </w:r>
      <w:r w:rsidR="00AB34CA">
        <w:rPr>
          <w:rFonts w:ascii="Times New Roman" w:hAnsi="Times New Roman" w:cs="Times New Roman"/>
        </w:rPr>
        <w:t xml:space="preserve">to </w:t>
      </w:r>
      <w:r w:rsidR="00EC5368">
        <w:rPr>
          <w:rFonts w:ascii="Times New Roman" w:hAnsi="Times New Roman" w:cs="Times New Roman"/>
        </w:rPr>
        <w:t>do udźwignięcia.</w:t>
      </w:r>
      <w:r w:rsidR="00AB34CA">
        <w:rPr>
          <w:rFonts w:ascii="Times New Roman" w:hAnsi="Times New Roman" w:cs="Times New Roman"/>
        </w:rPr>
        <w:t xml:space="preserve"> Pan Krzysztof Jabłoński </w:t>
      </w:r>
      <w:r w:rsidR="0022793E">
        <w:rPr>
          <w:rFonts w:ascii="Times New Roman" w:hAnsi="Times New Roman" w:cs="Times New Roman"/>
        </w:rPr>
        <w:t>–</w:t>
      </w:r>
      <w:r w:rsidR="00AB34CA">
        <w:rPr>
          <w:rFonts w:ascii="Times New Roman" w:hAnsi="Times New Roman" w:cs="Times New Roman"/>
        </w:rPr>
        <w:t xml:space="preserve"> </w:t>
      </w:r>
      <w:r w:rsidR="0022793E">
        <w:rPr>
          <w:rFonts w:ascii="Times New Roman" w:hAnsi="Times New Roman" w:cs="Times New Roman"/>
        </w:rPr>
        <w:t xml:space="preserve">czym jest spowodowany spadek subwencji oświatowej? Wójt Gminy </w:t>
      </w:r>
      <w:r w:rsidR="00992EBA">
        <w:rPr>
          <w:rFonts w:ascii="Times New Roman" w:hAnsi="Times New Roman" w:cs="Times New Roman"/>
        </w:rPr>
        <w:t>–</w:t>
      </w:r>
      <w:r w:rsidR="0022793E">
        <w:rPr>
          <w:rFonts w:ascii="Times New Roman" w:hAnsi="Times New Roman" w:cs="Times New Roman"/>
        </w:rPr>
        <w:t xml:space="preserve"> </w:t>
      </w:r>
      <w:r w:rsidR="00992EBA">
        <w:rPr>
          <w:rFonts w:ascii="Times New Roman" w:hAnsi="Times New Roman" w:cs="Times New Roman"/>
        </w:rPr>
        <w:t>sześciolatki (29) nie poszły do klasy pierwszej - zostały w grupie przedszkolnej. Co prawda na sześciolatki niepełna dotacja też jest, ale mniejsza od tej naliczanej na dzieci od klasy pierwszej, ale za to mogliśmy pozyskać środki unijne na utworzenie dla trzylatków nowego oddziału z tego względu, że wszystkie sześciolatki zostały w przedszkolu.</w:t>
      </w:r>
      <w:r w:rsidR="006A637F">
        <w:rPr>
          <w:rFonts w:ascii="Times New Roman" w:hAnsi="Times New Roman" w:cs="Times New Roman"/>
        </w:rPr>
        <w:t xml:space="preserve"> Pan Krzysztof Jabłoński pytał, jaka jest różnica między dochodami bieżącymi a kosztami bieżącymi jeżeli subwencja oświatowa zmaleje?</w:t>
      </w:r>
      <w:r w:rsidR="00C7372A">
        <w:rPr>
          <w:rFonts w:ascii="Times New Roman" w:hAnsi="Times New Roman" w:cs="Times New Roman"/>
        </w:rPr>
        <w:t xml:space="preserve"> Wójt Gminy – będzie zbliżona do zera, ale budżet da się uchwalić. W kolejnych latach po roku 2017 będzie trochę łatwiej – do spłaty będzie 690 tysięcy zł, później po 500 tysięcy zł. Kwoty z roku 2018 już są spłacane – 75 tysięcy zł już jest spłacone, a będzie jeszcze jakaś kwota spłacona w grudniu br., więc wskaźniki zostaną utrzymane.</w:t>
      </w:r>
      <w:r w:rsidR="008A4810">
        <w:rPr>
          <w:rFonts w:ascii="Times New Roman" w:hAnsi="Times New Roman" w:cs="Times New Roman"/>
        </w:rPr>
        <w:t xml:space="preserve"> </w:t>
      </w:r>
      <w:r w:rsidR="0049323F">
        <w:rPr>
          <w:rFonts w:ascii="Times New Roman" w:hAnsi="Times New Roman" w:cs="Times New Roman"/>
        </w:rPr>
        <w:lastRenderedPageBreak/>
        <w:t xml:space="preserve">Zaciągnięcie kredytu w roku 2017 </w:t>
      </w:r>
      <w:r w:rsidR="007014DB">
        <w:rPr>
          <w:rFonts w:ascii="Times New Roman" w:hAnsi="Times New Roman" w:cs="Times New Roman"/>
        </w:rPr>
        <w:t>podykto</w:t>
      </w:r>
      <w:r w:rsidR="005F08FD">
        <w:rPr>
          <w:rFonts w:ascii="Times New Roman" w:hAnsi="Times New Roman" w:cs="Times New Roman"/>
        </w:rPr>
        <w:t xml:space="preserve">wane będzie spłatą  zobowiązań </w:t>
      </w:r>
      <w:r w:rsidR="007014DB">
        <w:rPr>
          <w:rFonts w:ascii="Times New Roman" w:hAnsi="Times New Roman" w:cs="Times New Roman"/>
        </w:rPr>
        <w:t>- prawie 700 tysięcy zł z roku 2017, koniecznością zapłacenia około 800 tysięcy zł za prace świetlicowe oraz potrzebą zapewnienia środków w wysokości 300 tysięcy zł  dla powiatu na przebudowę drogi powiatowej Będków-Rosocha.</w:t>
      </w:r>
    </w:p>
    <w:p w:rsidR="00B73BFF" w:rsidRDefault="00B73BFF" w:rsidP="00A27512">
      <w:pPr>
        <w:jc w:val="both"/>
        <w:rPr>
          <w:rFonts w:ascii="Times New Roman" w:hAnsi="Times New Roman" w:cs="Times New Roman"/>
        </w:rPr>
      </w:pPr>
      <w:r>
        <w:rPr>
          <w:rFonts w:ascii="Times New Roman" w:hAnsi="Times New Roman" w:cs="Times New Roman"/>
        </w:rPr>
        <w:t>Odp. punktu 4.</w:t>
      </w:r>
    </w:p>
    <w:p w:rsidR="00751A71" w:rsidRDefault="00751A71" w:rsidP="00A27512">
      <w:pPr>
        <w:jc w:val="both"/>
        <w:rPr>
          <w:rFonts w:ascii="Times New Roman" w:hAnsi="Times New Roman" w:cs="Times New Roman"/>
        </w:rPr>
      </w:pPr>
      <w:r>
        <w:rPr>
          <w:rFonts w:ascii="Times New Roman" w:hAnsi="Times New Roman" w:cs="Times New Roman"/>
        </w:rPr>
        <w:t>Wnioski:</w:t>
      </w:r>
    </w:p>
    <w:p w:rsidR="00A27512" w:rsidRDefault="008A4810" w:rsidP="00A27512">
      <w:pPr>
        <w:jc w:val="both"/>
        <w:rPr>
          <w:rFonts w:ascii="Times New Roman" w:hAnsi="Times New Roman" w:cs="Times New Roman"/>
        </w:rPr>
      </w:pPr>
      <w:r>
        <w:rPr>
          <w:rFonts w:ascii="Times New Roman" w:hAnsi="Times New Roman" w:cs="Times New Roman"/>
        </w:rPr>
        <w:t>Pan Mieczysław G</w:t>
      </w:r>
      <w:r w:rsidR="003C6ACE">
        <w:rPr>
          <w:rFonts w:ascii="Times New Roman" w:hAnsi="Times New Roman" w:cs="Times New Roman"/>
        </w:rPr>
        <w:t xml:space="preserve">azda pytał, czy będzie zrobiona droga w kierunku lasu? </w:t>
      </w:r>
      <w:r w:rsidR="00E6049D">
        <w:rPr>
          <w:rFonts w:ascii="Times New Roman" w:hAnsi="Times New Roman" w:cs="Times New Roman"/>
        </w:rPr>
        <w:t xml:space="preserve">Wójt Gminy – po zakończeniu prac </w:t>
      </w:r>
      <w:r w:rsidR="00126C9A">
        <w:rPr>
          <w:rFonts w:ascii="Times New Roman" w:hAnsi="Times New Roman" w:cs="Times New Roman"/>
        </w:rPr>
        <w:t>związanych z ogrodzeniem</w:t>
      </w:r>
      <w:r w:rsidR="00E6049D">
        <w:rPr>
          <w:rFonts w:ascii="Times New Roman" w:hAnsi="Times New Roman" w:cs="Times New Roman"/>
        </w:rPr>
        <w:t xml:space="preserve"> zostaną podjęte działania polegające na nawiezieniu ziemi.</w:t>
      </w:r>
    </w:p>
    <w:p w:rsidR="00751A71" w:rsidRDefault="00751A71" w:rsidP="00A27512">
      <w:pPr>
        <w:jc w:val="both"/>
        <w:rPr>
          <w:rFonts w:ascii="Times New Roman" w:hAnsi="Times New Roman" w:cs="Times New Roman"/>
        </w:rPr>
      </w:pPr>
      <w:r>
        <w:rPr>
          <w:rFonts w:ascii="Times New Roman" w:hAnsi="Times New Roman" w:cs="Times New Roman"/>
        </w:rPr>
        <w:t>Pan Bronisław Sarniak stwierdził – jest sporo zastrzeżeń odnośnie wynajmowania mieszkań socjalnych, konkretnie chodzi o Rudnik – warsztaty i blok mieszkalny; radny pytał, kto zajmuje się przydzielaniem mieszkań, czy Pan przydziela te mieszkania czy też jakaś komisja, i jakie kryteria trzeba spełnić, by otrzymać mieszkanie?</w:t>
      </w:r>
    </w:p>
    <w:p w:rsidR="003E69DF" w:rsidRDefault="003E69DF" w:rsidP="00A27512">
      <w:pPr>
        <w:jc w:val="both"/>
        <w:rPr>
          <w:rFonts w:ascii="Times New Roman" w:hAnsi="Times New Roman" w:cs="Times New Roman"/>
        </w:rPr>
      </w:pPr>
      <w:r>
        <w:rPr>
          <w:rFonts w:ascii="Times New Roman" w:hAnsi="Times New Roman" w:cs="Times New Roman"/>
        </w:rPr>
        <w:t>Wójt Gminy – jeżeli Państwo uznacie, żeby rozszerzyć o osoby spośród Państwa, to nie widzę przeszkód.</w:t>
      </w:r>
      <w:r w:rsidR="00D7246A">
        <w:rPr>
          <w:rFonts w:ascii="Times New Roman" w:hAnsi="Times New Roman" w:cs="Times New Roman"/>
        </w:rPr>
        <w:t xml:space="preserve"> Jeżeli chodzi o kryteria przydziału mieszkań – są dochodowe, a gromadzeniem takiej dokumentacji zajmuje się w urzędzie </w:t>
      </w:r>
      <w:r w:rsidR="00862DE0">
        <w:rPr>
          <w:rFonts w:ascii="Times New Roman" w:hAnsi="Times New Roman" w:cs="Times New Roman"/>
        </w:rPr>
        <w:t xml:space="preserve">Pani </w:t>
      </w:r>
      <w:proofErr w:type="spellStart"/>
      <w:r w:rsidR="00862DE0">
        <w:rPr>
          <w:rFonts w:ascii="Times New Roman" w:hAnsi="Times New Roman" w:cs="Times New Roman"/>
        </w:rPr>
        <w:t>Kąs</w:t>
      </w:r>
      <w:proofErr w:type="spellEnd"/>
      <w:r w:rsidR="00D7246A">
        <w:rPr>
          <w:rFonts w:ascii="Times New Roman" w:hAnsi="Times New Roman" w:cs="Times New Roman"/>
        </w:rPr>
        <w:t>-</w:t>
      </w:r>
      <w:r w:rsidR="00862DE0">
        <w:rPr>
          <w:rFonts w:ascii="Times New Roman" w:hAnsi="Times New Roman" w:cs="Times New Roman"/>
        </w:rPr>
        <w:t xml:space="preserve"> </w:t>
      </w:r>
      <w:r w:rsidR="00D7246A">
        <w:rPr>
          <w:rFonts w:ascii="Times New Roman" w:hAnsi="Times New Roman" w:cs="Times New Roman"/>
        </w:rPr>
        <w:t>Zając. Jeżeli idzie o mieszkania wynajęte w ostatnim okresie, to są mieszkania w Rudniku (warsztaty), gdzie mieszka jedna osoba (umowa na czas określony)  i w bloku mieszkalnym – dwie osoby</w:t>
      </w:r>
      <w:r w:rsidR="00976BFA">
        <w:rPr>
          <w:rFonts w:ascii="Times New Roman" w:hAnsi="Times New Roman" w:cs="Times New Roman"/>
        </w:rPr>
        <w:t xml:space="preserve"> (na czas nieokreślony).</w:t>
      </w:r>
    </w:p>
    <w:p w:rsidR="005B5162" w:rsidRDefault="005B5162" w:rsidP="00A27512">
      <w:pPr>
        <w:jc w:val="both"/>
        <w:rPr>
          <w:rFonts w:ascii="Times New Roman" w:hAnsi="Times New Roman" w:cs="Times New Roman"/>
        </w:rPr>
      </w:pPr>
      <w:r>
        <w:rPr>
          <w:rFonts w:ascii="Times New Roman" w:hAnsi="Times New Roman" w:cs="Times New Roman"/>
        </w:rPr>
        <w:t>Pan Bronisław Sarniak – jeżeli chodzi o blok mieszkalny w Rudniku – tam jest licznik na klatce schod</w:t>
      </w:r>
      <w:r w:rsidR="00126C9A">
        <w:rPr>
          <w:rFonts w:ascii="Times New Roman" w:hAnsi="Times New Roman" w:cs="Times New Roman"/>
        </w:rPr>
        <w:t>owej, który określa zużycie prądu</w:t>
      </w:r>
      <w:r>
        <w:rPr>
          <w:rFonts w:ascii="Times New Roman" w:hAnsi="Times New Roman" w:cs="Times New Roman"/>
        </w:rPr>
        <w:t xml:space="preserve"> na klatce i w piwnicach. Jak to jest rozliczane w stosunku do lokatorów, bo tam całą noc się pali światło – czy to jest wliczone do czynszu, czy gmina płaci czy pobiera za to opłatę od lokatorów. Jest także kran na zewnątrz budynku – z wody korzystają lokatorzy do mycia samochodów i podlewania. Czy lokatorzy są z poboru tej wody rozliczani. Przy bloku mieszkalnym w Rudniku stoją dwa garaże – czy lokatorzy pytali Pana Wójta, czy mogą postawić te garaże? Wójt Gminy – jeden lokator pytał, natomiast drugi nie. Pan Bronisław Sarniak </w:t>
      </w:r>
      <w:r w:rsidR="00C54CF1">
        <w:rPr>
          <w:rFonts w:ascii="Times New Roman" w:hAnsi="Times New Roman" w:cs="Times New Roman"/>
        </w:rPr>
        <w:t>–</w:t>
      </w:r>
      <w:r>
        <w:rPr>
          <w:rFonts w:ascii="Times New Roman" w:hAnsi="Times New Roman" w:cs="Times New Roman"/>
        </w:rPr>
        <w:t xml:space="preserve"> od strony</w:t>
      </w:r>
      <w:r w:rsidR="00C54CF1">
        <w:rPr>
          <w:rFonts w:ascii="Times New Roman" w:hAnsi="Times New Roman" w:cs="Times New Roman"/>
        </w:rPr>
        <w:t xml:space="preserve"> gospodarstwa rolnego była brama wjazdowa – tej bramy już nie ma – proszę zatem Pana Wójta o sprawdzenie </w:t>
      </w:r>
      <w:r w:rsidR="00375810">
        <w:rPr>
          <w:rFonts w:ascii="Times New Roman" w:hAnsi="Times New Roman" w:cs="Times New Roman"/>
        </w:rPr>
        <w:t>wszystkich poruszonych przeze mnie kwestii.</w:t>
      </w:r>
    </w:p>
    <w:p w:rsidR="00EC6346" w:rsidRPr="00EC6346" w:rsidRDefault="00EC6346" w:rsidP="00EC6346">
      <w:pPr>
        <w:jc w:val="both"/>
        <w:rPr>
          <w:rFonts w:ascii="Times New Roman" w:hAnsi="Times New Roman" w:cs="Times New Roman"/>
        </w:rPr>
      </w:pPr>
      <w:r w:rsidRPr="00EC6346">
        <w:rPr>
          <w:rFonts w:ascii="Times New Roman" w:hAnsi="Times New Roman" w:cs="Times New Roman"/>
        </w:rPr>
        <w:t>Na tym protokół zakończono.</w:t>
      </w:r>
    </w:p>
    <w:p w:rsidR="00EC6346" w:rsidRPr="00EC6346" w:rsidRDefault="00EC6346" w:rsidP="00EC6346">
      <w:pPr>
        <w:jc w:val="both"/>
        <w:rPr>
          <w:rFonts w:ascii="Times New Roman" w:hAnsi="Times New Roman" w:cs="Times New Roman"/>
        </w:rPr>
      </w:pPr>
      <w:r w:rsidRPr="00EC6346">
        <w:rPr>
          <w:rFonts w:ascii="Times New Roman" w:hAnsi="Times New Roman" w:cs="Times New Roman"/>
        </w:rPr>
        <w:t>Protokołowała:                                                                      Przewodniczący posiedzenia</w:t>
      </w:r>
    </w:p>
    <w:p w:rsidR="00EC6346" w:rsidRPr="00EC6346" w:rsidRDefault="00EC6346" w:rsidP="00EC6346">
      <w:pPr>
        <w:jc w:val="both"/>
        <w:rPr>
          <w:rFonts w:ascii="Times New Roman" w:hAnsi="Times New Roman" w:cs="Times New Roman"/>
        </w:rPr>
      </w:pPr>
      <w:r w:rsidRPr="00EC6346">
        <w:rPr>
          <w:rFonts w:ascii="Times New Roman" w:hAnsi="Times New Roman" w:cs="Times New Roman"/>
        </w:rPr>
        <w:t>Józefa Kubala, inspektor                                                                  Krzysztof Jabłoński</w:t>
      </w:r>
    </w:p>
    <w:p w:rsidR="00EC6346" w:rsidRPr="00E569BD" w:rsidRDefault="00EC6346" w:rsidP="00E569BD">
      <w:pPr>
        <w:jc w:val="both"/>
        <w:rPr>
          <w:rFonts w:ascii="Times New Roman" w:hAnsi="Times New Roman" w:cs="Times New Roman"/>
        </w:rPr>
      </w:pPr>
    </w:p>
    <w:p w:rsidR="00762D55" w:rsidRDefault="00762D55" w:rsidP="00762D55"/>
    <w:p w:rsidR="00C245F6" w:rsidRDefault="00C245F6"/>
    <w:sectPr w:rsidR="00C245F6" w:rsidSect="003926C3">
      <w:footerReference w:type="default" r:id="rId7"/>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32A8F" w:rsidRDefault="00A32A8F" w:rsidP="00A32A8F">
      <w:pPr>
        <w:spacing w:after="0" w:line="240" w:lineRule="auto"/>
      </w:pPr>
      <w:r>
        <w:separator/>
      </w:r>
    </w:p>
  </w:endnote>
  <w:endnote w:type="continuationSeparator" w:id="0">
    <w:p w:rsidR="00A32A8F" w:rsidRDefault="00A32A8F" w:rsidP="00A32A8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0492994"/>
      <w:docPartObj>
        <w:docPartGallery w:val="Page Numbers (Bottom of Page)"/>
        <w:docPartUnique/>
      </w:docPartObj>
    </w:sdtPr>
    <w:sdtContent>
      <w:p w:rsidR="00A32A8F" w:rsidRDefault="000B4384">
        <w:pPr>
          <w:pStyle w:val="Stopka"/>
          <w:jc w:val="center"/>
        </w:pPr>
        <w:fldSimple w:instr=" PAGE   \* MERGEFORMAT ">
          <w:r w:rsidR="00BE1E9A">
            <w:rPr>
              <w:noProof/>
            </w:rPr>
            <w:t>1</w:t>
          </w:r>
        </w:fldSimple>
      </w:p>
    </w:sdtContent>
  </w:sdt>
  <w:p w:rsidR="00A32A8F" w:rsidRDefault="00A32A8F">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32A8F" w:rsidRDefault="00A32A8F" w:rsidP="00A32A8F">
      <w:pPr>
        <w:spacing w:after="0" w:line="240" w:lineRule="auto"/>
      </w:pPr>
      <w:r>
        <w:separator/>
      </w:r>
    </w:p>
  </w:footnote>
  <w:footnote w:type="continuationSeparator" w:id="0">
    <w:p w:rsidR="00A32A8F" w:rsidRDefault="00A32A8F" w:rsidP="00A32A8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85360B3"/>
    <w:multiLevelType w:val="hybridMultilevel"/>
    <w:tmpl w:val="86DE59E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footnotePr>
    <w:footnote w:id="-1"/>
    <w:footnote w:id="0"/>
  </w:footnotePr>
  <w:endnotePr>
    <w:endnote w:id="-1"/>
    <w:endnote w:id="0"/>
  </w:endnotePr>
  <w:compat/>
  <w:rsids>
    <w:rsidRoot w:val="0079381D"/>
    <w:rsid w:val="00003296"/>
    <w:rsid w:val="00015A4F"/>
    <w:rsid w:val="00020007"/>
    <w:rsid w:val="00030E87"/>
    <w:rsid w:val="0003668C"/>
    <w:rsid w:val="00050289"/>
    <w:rsid w:val="00080D73"/>
    <w:rsid w:val="000B4384"/>
    <w:rsid w:val="000D0E17"/>
    <w:rsid w:val="00103199"/>
    <w:rsid w:val="00106DAA"/>
    <w:rsid w:val="00114671"/>
    <w:rsid w:val="001156E3"/>
    <w:rsid w:val="0012319B"/>
    <w:rsid w:val="00123A30"/>
    <w:rsid w:val="00126C9A"/>
    <w:rsid w:val="00141AA0"/>
    <w:rsid w:val="00142F53"/>
    <w:rsid w:val="00160D01"/>
    <w:rsid w:val="00173AB8"/>
    <w:rsid w:val="00182FFF"/>
    <w:rsid w:val="001D54F9"/>
    <w:rsid w:val="0020508F"/>
    <w:rsid w:val="00214A49"/>
    <w:rsid w:val="0022059E"/>
    <w:rsid w:val="00223F9C"/>
    <w:rsid w:val="0022793E"/>
    <w:rsid w:val="00235D34"/>
    <w:rsid w:val="002404CB"/>
    <w:rsid w:val="00253DDE"/>
    <w:rsid w:val="00276E10"/>
    <w:rsid w:val="00280C2F"/>
    <w:rsid w:val="0028565A"/>
    <w:rsid w:val="00351F09"/>
    <w:rsid w:val="00361D50"/>
    <w:rsid w:val="00375810"/>
    <w:rsid w:val="00391DAD"/>
    <w:rsid w:val="003926C3"/>
    <w:rsid w:val="003B5C6D"/>
    <w:rsid w:val="003C2179"/>
    <w:rsid w:val="003C6ACE"/>
    <w:rsid w:val="003E2C55"/>
    <w:rsid w:val="003E69DF"/>
    <w:rsid w:val="004012A6"/>
    <w:rsid w:val="00405D23"/>
    <w:rsid w:val="00420C8A"/>
    <w:rsid w:val="00423CD3"/>
    <w:rsid w:val="00475624"/>
    <w:rsid w:val="00480E14"/>
    <w:rsid w:val="0049323F"/>
    <w:rsid w:val="004A64A4"/>
    <w:rsid w:val="004B0134"/>
    <w:rsid w:val="004B539E"/>
    <w:rsid w:val="004C3E33"/>
    <w:rsid w:val="004C5FCF"/>
    <w:rsid w:val="004F6C4B"/>
    <w:rsid w:val="005165C7"/>
    <w:rsid w:val="00540200"/>
    <w:rsid w:val="005B11DE"/>
    <w:rsid w:val="005B5162"/>
    <w:rsid w:val="005D673D"/>
    <w:rsid w:val="005E0068"/>
    <w:rsid w:val="005E3DF6"/>
    <w:rsid w:val="005F08FD"/>
    <w:rsid w:val="00636F21"/>
    <w:rsid w:val="0068130C"/>
    <w:rsid w:val="006A637F"/>
    <w:rsid w:val="006A654F"/>
    <w:rsid w:val="006D7D5D"/>
    <w:rsid w:val="006E3534"/>
    <w:rsid w:val="007014DB"/>
    <w:rsid w:val="00751A71"/>
    <w:rsid w:val="00762D55"/>
    <w:rsid w:val="00784999"/>
    <w:rsid w:val="0079381D"/>
    <w:rsid w:val="007A3923"/>
    <w:rsid w:val="007A3BB5"/>
    <w:rsid w:val="007A49C3"/>
    <w:rsid w:val="007E4682"/>
    <w:rsid w:val="00800E2E"/>
    <w:rsid w:val="00855B1C"/>
    <w:rsid w:val="00862DE0"/>
    <w:rsid w:val="00893E14"/>
    <w:rsid w:val="008A4810"/>
    <w:rsid w:val="008F76BF"/>
    <w:rsid w:val="0093312E"/>
    <w:rsid w:val="00951211"/>
    <w:rsid w:val="0095460D"/>
    <w:rsid w:val="00956407"/>
    <w:rsid w:val="00976BFA"/>
    <w:rsid w:val="00992E1B"/>
    <w:rsid w:val="00992EBA"/>
    <w:rsid w:val="009967D3"/>
    <w:rsid w:val="009D20AC"/>
    <w:rsid w:val="00A27512"/>
    <w:rsid w:val="00A32A8F"/>
    <w:rsid w:val="00A466CF"/>
    <w:rsid w:val="00A72924"/>
    <w:rsid w:val="00AA2527"/>
    <w:rsid w:val="00AB34CA"/>
    <w:rsid w:val="00AD5593"/>
    <w:rsid w:val="00B67BB7"/>
    <w:rsid w:val="00B73BFF"/>
    <w:rsid w:val="00BC19B2"/>
    <w:rsid w:val="00BE1E9A"/>
    <w:rsid w:val="00BE54BF"/>
    <w:rsid w:val="00C02933"/>
    <w:rsid w:val="00C155D5"/>
    <w:rsid w:val="00C245F6"/>
    <w:rsid w:val="00C4334D"/>
    <w:rsid w:val="00C54CF1"/>
    <w:rsid w:val="00C7372A"/>
    <w:rsid w:val="00C83A26"/>
    <w:rsid w:val="00CC653D"/>
    <w:rsid w:val="00CE0A07"/>
    <w:rsid w:val="00CE6DF7"/>
    <w:rsid w:val="00CF1D6C"/>
    <w:rsid w:val="00D0719E"/>
    <w:rsid w:val="00D11AFB"/>
    <w:rsid w:val="00D1200C"/>
    <w:rsid w:val="00D41765"/>
    <w:rsid w:val="00D5237B"/>
    <w:rsid w:val="00D7246A"/>
    <w:rsid w:val="00E0644C"/>
    <w:rsid w:val="00E45283"/>
    <w:rsid w:val="00E47978"/>
    <w:rsid w:val="00E569BD"/>
    <w:rsid w:val="00E6049D"/>
    <w:rsid w:val="00E70977"/>
    <w:rsid w:val="00EB02FC"/>
    <w:rsid w:val="00EB50BB"/>
    <w:rsid w:val="00EC5368"/>
    <w:rsid w:val="00EC6346"/>
    <w:rsid w:val="00EE0050"/>
    <w:rsid w:val="00EE24DD"/>
    <w:rsid w:val="00EE79C1"/>
    <w:rsid w:val="00F06924"/>
    <w:rsid w:val="00F236DA"/>
    <w:rsid w:val="00F82F5E"/>
    <w:rsid w:val="00F95D1A"/>
    <w:rsid w:val="00FE44EE"/>
    <w:rsid w:val="00FF1978"/>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3926C3"/>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Standard">
    <w:name w:val="Standard"/>
    <w:rsid w:val="00E569BD"/>
    <w:pPr>
      <w:suppressAutoHyphens/>
      <w:autoSpaceDN w:val="0"/>
      <w:spacing w:after="0" w:line="240" w:lineRule="auto"/>
    </w:pPr>
    <w:rPr>
      <w:rFonts w:ascii="Times New Roman" w:eastAsia="Times New Roman" w:hAnsi="Times New Roman" w:cs="Times New Roman"/>
      <w:kern w:val="3"/>
      <w:sz w:val="24"/>
      <w:szCs w:val="24"/>
      <w:lang w:eastAsia="pl-PL" w:bidi="hi-IN"/>
    </w:rPr>
  </w:style>
  <w:style w:type="paragraph" w:styleId="Akapitzlist">
    <w:name w:val="List Paragraph"/>
    <w:basedOn w:val="Normalny"/>
    <w:uiPriority w:val="34"/>
    <w:qFormat/>
    <w:rsid w:val="00E569BD"/>
    <w:pPr>
      <w:suppressAutoHyphens/>
      <w:ind w:left="720"/>
      <w:contextualSpacing/>
    </w:pPr>
    <w:rPr>
      <w:rFonts w:ascii="Calibri" w:eastAsia="Calibri" w:hAnsi="Calibri" w:cs="Calibri"/>
      <w:lang w:eastAsia="ar-SA"/>
    </w:rPr>
  </w:style>
  <w:style w:type="paragraph" w:styleId="Tekstdymka">
    <w:name w:val="Balloon Text"/>
    <w:basedOn w:val="Normalny"/>
    <w:link w:val="TekstdymkaZnak"/>
    <w:uiPriority w:val="99"/>
    <w:semiHidden/>
    <w:unhideWhenUsed/>
    <w:rsid w:val="00080D73"/>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080D73"/>
    <w:rPr>
      <w:rFonts w:ascii="Tahoma" w:hAnsi="Tahoma" w:cs="Tahoma"/>
      <w:sz w:val="16"/>
      <w:szCs w:val="16"/>
    </w:rPr>
  </w:style>
  <w:style w:type="paragraph" w:styleId="Nagwek">
    <w:name w:val="header"/>
    <w:basedOn w:val="Normalny"/>
    <w:link w:val="NagwekZnak"/>
    <w:uiPriority w:val="99"/>
    <w:semiHidden/>
    <w:unhideWhenUsed/>
    <w:rsid w:val="00A32A8F"/>
    <w:pPr>
      <w:tabs>
        <w:tab w:val="center" w:pos="4536"/>
        <w:tab w:val="right" w:pos="9072"/>
      </w:tabs>
      <w:spacing w:after="0" w:line="240" w:lineRule="auto"/>
    </w:pPr>
  </w:style>
  <w:style w:type="character" w:customStyle="1" w:styleId="NagwekZnak">
    <w:name w:val="Nagłówek Znak"/>
    <w:basedOn w:val="Domylnaczcionkaakapitu"/>
    <w:link w:val="Nagwek"/>
    <w:uiPriority w:val="99"/>
    <w:semiHidden/>
    <w:rsid w:val="00A32A8F"/>
  </w:style>
  <w:style w:type="paragraph" w:styleId="Stopka">
    <w:name w:val="footer"/>
    <w:basedOn w:val="Normalny"/>
    <w:link w:val="StopkaZnak"/>
    <w:uiPriority w:val="99"/>
    <w:unhideWhenUsed/>
    <w:rsid w:val="00A32A8F"/>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A32A8F"/>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861</TotalTime>
  <Pages>6</Pages>
  <Words>3164</Words>
  <Characters>18990</Characters>
  <Application>Microsoft Office Word</Application>
  <DocSecurity>0</DocSecurity>
  <Lines>158</Lines>
  <Paragraphs>44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22110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Józefa Kubala</dc:creator>
  <cp:lastModifiedBy>jkubala</cp:lastModifiedBy>
  <cp:revision>136</cp:revision>
  <dcterms:created xsi:type="dcterms:W3CDTF">2016-10-18T18:24:00Z</dcterms:created>
  <dcterms:modified xsi:type="dcterms:W3CDTF">2016-10-25T06:34:00Z</dcterms:modified>
</cp:coreProperties>
</file>