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DD5" w:rsidRDefault="008052E6" w:rsidP="002F7DC7">
      <w:pPr>
        <w:jc w:val="right"/>
        <w:rPr>
          <w:rFonts w:ascii="Arial" w:hAnsi="Arial" w:cs="Arial"/>
          <w:sz w:val="20"/>
        </w:rPr>
      </w:pPr>
      <w:r w:rsidRPr="0058610F">
        <w:rPr>
          <w:rFonts w:ascii="Arial" w:hAnsi="Arial" w:cs="Arial"/>
          <w:sz w:val="20"/>
        </w:rPr>
        <w:t xml:space="preserve">Będków, dn. </w:t>
      </w:r>
      <w:r w:rsidR="00E27607" w:rsidRPr="0058610F">
        <w:rPr>
          <w:rFonts w:ascii="Arial" w:hAnsi="Arial" w:cs="Arial"/>
          <w:sz w:val="20"/>
        </w:rPr>
        <w:t>0</w:t>
      </w:r>
      <w:r w:rsidR="002F7DC7">
        <w:rPr>
          <w:rFonts w:ascii="Arial" w:hAnsi="Arial" w:cs="Arial"/>
          <w:sz w:val="20"/>
        </w:rPr>
        <w:t>5.10</w:t>
      </w:r>
      <w:r w:rsidRPr="0058610F">
        <w:rPr>
          <w:rFonts w:ascii="Arial" w:hAnsi="Arial" w:cs="Arial"/>
          <w:sz w:val="20"/>
        </w:rPr>
        <w:t>.202</w:t>
      </w:r>
      <w:r w:rsidR="00E27607" w:rsidRPr="0058610F">
        <w:rPr>
          <w:rFonts w:ascii="Arial" w:hAnsi="Arial" w:cs="Arial"/>
          <w:sz w:val="20"/>
        </w:rPr>
        <w:t>2</w:t>
      </w:r>
      <w:r w:rsidRPr="0058610F">
        <w:rPr>
          <w:rFonts w:ascii="Arial" w:hAnsi="Arial" w:cs="Arial"/>
          <w:sz w:val="20"/>
        </w:rPr>
        <w:t>r.</w:t>
      </w:r>
    </w:p>
    <w:p w:rsidR="002F7DC7" w:rsidRDefault="002F7DC7" w:rsidP="002F7DC7">
      <w:pPr>
        <w:jc w:val="right"/>
        <w:rPr>
          <w:rFonts w:ascii="Arial" w:hAnsi="Arial" w:cs="Arial"/>
          <w:sz w:val="20"/>
        </w:rPr>
      </w:pPr>
      <w:bookmarkStart w:id="0" w:name="_GoBack"/>
      <w:bookmarkEnd w:id="0"/>
    </w:p>
    <w:p w:rsidR="008052E6" w:rsidRPr="00E27607" w:rsidRDefault="00E06DD5" w:rsidP="00E2760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Znak sprawy: 1/</w:t>
      </w:r>
      <w:r w:rsidR="00DA1A6B" w:rsidRPr="00E27607">
        <w:rPr>
          <w:rFonts w:ascii="Arial" w:hAnsi="Arial" w:cs="Arial"/>
          <w:sz w:val="20"/>
        </w:rPr>
        <w:t>202</w:t>
      </w:r>
      <w:r w:rsidR="00E27607" w:rsidRPr="00E27607">
        <w:rPr>
          <w:rFonts w:ascii="Arial" w:hAnsi="Arial" w:cs="Arial"/>
          <w:sz w:val="20"/>
        </w:rPr>
        <w:t>2</w:t>
      </w:r>
    </w:p>
    <w:p w:rsidR="00CC3263" w:rsidRPr="00E27607" w:rsidRDefault="008052E6" w:rsidP="008052E6">
      <w:pPr>
        <w:jc w:val="center"/>
        <w:rPr>
          <w:rFonts w:ascii="Arial" w:hAnsi="Arial" w:cs="Arial"/>
          <w:b/>
          <w:szCs w:val="24"/>
        </w:rPr>
      </w:pPr>
      <w:r w:rsidRPr="00E27607">
        <w:rPr>
          <w:rFonts w:ascii="Arial" w:hAnsi="Arial" w:cs="Arial"/>
          <w:b/>
          <w:szCs w:val="24"/>
        </w:rPr>
        <w:t>ZAW</w:t>
      </w:r>
      <w:r w:rsidR="00CD1491" w:rsidRPr="00E27607">
        <w:rPr>
          <w:rFonts w:ascii="Arial" w:hAnsi="Arial" w:cs="Arial"/>
          <w:b/>
          <w:szCs w:val="24"/>
        </w:rPr>
        <w:t>IADOMIENIE O UNIEWAŻNIENIU POSTĘ</w:t>
      </w:r>
      <w:r w:rsidRPr="00E27607">
        <w:rPr>
          <w:rFonts w:ascii="Arial" w:hAnsi="Arial" w:cs="Arial"/>
          <w:b/>
          <w:szCs w:val="24"/>
        </w:rPr>
        <w:t>POWANIA I ODRZUCENIU OFERT</w:t>
      </w:r>
    </w:p>
    <w:p w:rsidR="008052E6" w:rsidRPr="002F7DC7" w:rsidRDefault="00CD1491" w:rsidP="005F3F1F">
      <w:pPr>
        <w:spacing w:after="0"/>
        <w:jc w:val="both"/>
        <w:rPr>
          <w:rFonts w:ascii="Arial" w:hAnsi="Arial" w:cs="Arial"/>
          <w:b/>
          <w:sz w:val="18"/>
        </w:rPr>
      </w:pPr>
      <w:r w:rsidRPr="002F7DC7">
        <w:rPr>
          <w:rFonts w:ascii="Arial" w:hAnsi="Arial" w:cs="Arial"/>
          <w:sz w:val="18"/>
        </w:rPr>
        <w:t xml:space="preserve">w postępowaniu </w:t>
      </w:r>
      <w:r w:rsidR="008052E6" w:rsidRPr="002F7DC7">
        <w:rPr>
          <w:rFonts w:ascii="Arial" w:hAnsi="Arial" w:cs="Arial"/>
          <w:sz w:val="18"/>
        </w:rPr>
        <w:t>o udzielen</w:t>
      </w:r>
      <w:r w:rsidR="00425D07" w:rsidRPr="002F7DC7">
        <w:rPr>
          <w:rFonts w:ascii="Arial" w:hAnsi="Arial" w:cs="Arial"/>
          <w:sz w:val="18"/>
        </w:rPr>
        <w:t xml:space="preserve">ie zamówienia publicznego pn. </w:t>
      </w:r>
      <w:r w:rsidR="002F7DC7" w:rsidRPr="002F7DC7">
        <w:rPr>
          <w:rFonts w:ascii="Arial" w:hAnsi="Arial" w:cs="Arial"/>
          <w:b/>
          <w:sz w:val="18"/>
        </w:rPr>
        <w:t xml:space="preserve">„Sukcesywna dostawa artykułów spożywczych do stołówki szkolnej w Zespole </w:t>
      </w:r>
      <w:proofErr w:type="spellStart"/>
      <w:r w:rsidR="002F7DC7" w:rsidRPr="002F7DC7">
        <w:rPr>
          <w:rFonts w:ascii="Arial" w:hAnsi="Arial" w:cs="Arial"/>
          <w:b/>
          <w:sz w:val="18"/>
        </w:rPr>
        <w:t>Szkolno</w:t>
      </w:r>
      <w:proofErr w:type="spellEnd"/>
      <w:r w:rsidR="002F7DC7" w:rsidRPr="002F7DC7">
        <w:rPr>
          <w:rFonts w:ascii="Arial" w:hAnsi="Arial" w:cs="Arial"/>
          <w:b/>
          <w:sz w:val="18"/>
        </w:rPr>
        <w:t xml:space="preserve"> – Przedszkolnym w Będkowie”</w:t>
      </w:r>
      <w:r w:rsidR="00E27607" w:rsidRPr="002F7DC7">
        <w:rPr>
          <w:rFonts w:ascii="Arial" w:hAnsi="Arial" w:cs="Arial"/>
          <w:b/>
          <w:sz w:val="18"/>
        </w:rPr>
        <w:t xml:space="preserve"> </w:t>
      </w:r>
      <w:r w:rsidR="00DA1A6B" w:rsidRPr="002F7DC7">
        <w:rPr>
          <w:rFonts w:ascii="Arial" w:hAnsi="Arial" w:cs="Arial"/>
          <w:sz w:val="18"/>
        </w:rPr>
        <w:t xml:space="preserve">nr </w:t>
      </w:r>
      <w:r w:rsidR="002F7DC7" w:rsidRPr="002F7DC7">
        <w:rPr>
          <w:rFonts w:ascii="Arial" w:hAnsi="Arial" w:cs="Arial"/>
          <w:sz w:val="18"/>
        </w:rPr>
        <w:t>1/</w:t>
      </w:r>
      <w:r w:rsidR="00DA1A6B" w:rsidRPr="002F7DC7">
        <w:rPr>
          <w:rFonts w:ascii="Arial" w:hAnsi="Arial" w:cs="Arial"/>
          <w:sz w:val="18"/>
        </w:rPr>
        <w:t>202</w:t>
      </w:r>
      <w:r w:rsidR="00E27607" w:rsidRPr="002F7DC7">
        <w:rPr>
          <w:rFonts w:ascii="Arial" w:hAnsi="Arial" w:cs="Arial"/>
          <w:sz w:val="18"/>
        </w:rPr>
        <w:t>2</w:t>
      </w:r>
    </w:p>
    <w:p w:rsidR="00A80F65" w:rsidRPr="002F7DC7" w:rsidRDefault="00A80F65" w:rsidP="005F3F1F">
      <w:pPr>
        <w:spacing w:after="0"/>
        <w:jc w:val="both"/>
        <w:rPr>
          <w:rFonts w:ascii="Arial" w:hAnsi="Arial" w:cs="Arial"/>
          <w:sz w:val="18"/>
        </w:rPr>
      </w:pPr>
    </w:p>
    <w:p w:rsidR="00E27607" w:rsidRPr="002F7DC7" w:rsidRDefault="008052E6" w:rsidP="00E06DD5">
      <w:pPr>
        <w:jc w:val="both"/>
        <w:rPr>
          <w:sz w:val="20"/>
        </w:rPr>
      </w:pPr>
      <w:r w:rsidRPr="002F7DC7">
        <w:rPr>
          <w:rFonts w:ascii="Arial" w:hAnsi="Arial" w:cs="Arial"/>
          <w:sz w:val="18"/>
        </w:rPr>
        <w:t xml:space="preserve">Działając na podstawie art. 260 ust.1 i 2 w związku z art.255 pkt.3 ustawy z dnia </w:t>
      </w:r>
      <w:r w:rsidR="00425D07" w:rsidRPr="002F7DC7">
        <w:rPr>
          <w:rFonts w:ascii="Arial" w:hAnsi="Arial" w:cs="Arial"/>
          <w:sz w:val="18"/>
        </w:rPr>
        <w:br/>
      </w:r>
      <w:r w:rsidRPr="002F7DC7">
        <w:rPr>
          <w:rFonts w:ascii="Arial" w:hAnsi="Arial" w:cs="Arial"/>
          <w:sz w:val="18"/>
        </w:rPr>
        <w:t>11 września 2019 roku Prawo Zamówień Publicznych (Dz. U. 202</w:t>
      </w:r>
      <w:r w:rsidR="00E06DD5" w:rsidRPr="002F7DC7">
        <w:rPr>
          <w:rFonts w:ascii="Arial" w:hAnsi="Arial" w:cs="Arial"/>
          <w:sz w:val="18"/>
        </w:rPr>
        <w:t>2</w:t>
      </w:r>
      <w:r w:rsidRPr="002F7DC7">
        <w:rPr>
          <w:rFonts w:ascii="Arial" w:hAnsi="Arial" w:cs="Arial"/>
          <w:sz w:val="18"/>
        </w:rPr>
        <w:t xml:space="preserve"> roku poz. 1</w:t>
      </w:r>
      <w:r w:rsidR="00E06DD5" w:rsidRPr="002F7DC7">
        <w:rPr>
          <w:rFonts w:ascii="Arial" w:hAnsi="Arial" w:cs="Arial"/>
          <w:sz w:val="18"/>
        </w:rPr>
        <w:t>710</w:t>
      </w:r>
      <w:r w:rsidRPr="002F7DC7">
        <w:rPr>
          <w:rFonts w:ascii="Arial" w:hAnsi="Arial" w:cs="Arial"/>
          <w:sz w:val="18"/>
        </w:rPr>
        <w:t xml:space="preserve"> ze zm.) Zamawiający –</w:t>
      </w:r>
      <w:r w:rsidR="001B4367" w:rsidRPr="002F7DC7">
        <w:rPr>
          <w:rFonts w:ascii="Arial" w:hAnsi="Arial" w:cs="Arial"/>
          <w:sz w:val="18"/>
        </w:rPr>
        <w:t xml:space="preserve"> </w:t>
      </w:r>
      <w:r w:rsidR="00E06DD5" w:rsidRPr="002F7DC7">
        <w:rPr>
          <w:rFonts w:ascii="Arial" w:hAnsi="Arial" w:cs="Arial"/>
          <w:sz w:val="18"/>
        </w:rPr>
        <w:t xml:space="preserve">Zespół </w:t>
      </w:r>
      <w:proofErr w:type="spellStart"/>
      <w:r w:rsidR="00E06DD5" w:rsidRPr="002F7DC7">
        <w:rPr>
          <w:rFonts w:ascii="Arial" w:hAnsi="Arial" w:cs="Arial"/>
          <w:sz w:val="18"/>
        </w:rPr>
        <w:t>Szkolno</w:t>
      </w:r>
      <w:proofErr w:type="spellEnd"/>
      <w:r w:rsidR="00E06DD5" w:rsidRPr="002F7DC7">
        <w:rPr>
          <w:rFonts w:ascii="Arial" w:hAnsi="Arial" w:cs="Arial"/>
          <w:sz w:val="18"/>
        </w:rPr>
        <w:t xml:space="preserve"> – Przedszkolny w Będkowie,</w:t>
      </w:r>
      <w:r w:rsidRPr="002F7DC7">
        <w:rPr>
          <w:rFonts w:ascii="Arial" w:hAnsi="Arial" w:cs="Arial"/>
          <w:sz w:val="18"/>
        </w:rPr>
        <w:t xml:space="preserve"> ul. </w:t>
      </w:r>
      <w:r w:rsidR="00E06DD5" w:rsidRPr="002F7DC7">
        <w:rPr>
          <w:rFonts w:ascii="Arial" w:hAnsi="Arial" w:cs="Arial"/>
          <w:sz w:val="18"/>
        </w:rPr>
        <w:t>Reymonta 11</w:t>
      </w:r>
      <w:r w:rsidRPr="002F7DC7">
        <w:rPr>
          <w:rFonts w:ascii="Arial" w:hAnsi="Arial" w:cs="Arial"/>
          <w:sz w:val="18"/>
        </w:rPr>
        <w:t xml:space="preserve">, 97-319 Będków </w:t>
      </w:r>
      <w:r w:rsidRPr="002F7DC7">
        <w:rPr>
          <w:rFonts w:ascii="Arial" w:hAnsi="Arial" w:cs="Arial"/>
          <w:b/>
          <w:sz w:val="18"/>
        </w:rPr>
        <w:t xml:space="preserve">zawiadamia </w:t>
      </w:r>
      <w:r w:rsidR="0083198F" w:rsidRPr="002F7DC7">
        <w:rPr>
          <w:rFonts w:ascii="Arial" w:hAnsi="Arial" w:cs="Arial"/>
          <w:b/>
          <w:sz w:val="18"/>
        </w:rPr>
        <w:t>o unieważnieniu postę</w:t>
      </w:r>
      <w:r w:rsidRPr="002F7DC7">
        <w:rPr>
          <w:rFonts w:ascii="Arial" w:hAnsi="Arial" w:cs="Arial"/>
          <w:b/>
          <w:sz w:val="18"/>
        </w:rPr>
        <w:t>powania</w:t>
      </w:r>
      <w:r w:rsidRPr="002F7DC7">
        <w:rPr>
          <w:rFonts w:ascii="Arial" w:hAnsi="Arial" w:cs="Arial"/>
          <w:sz w:val="18"/>
        </w:rPr>
        <w:t xml:space="preserve"> o udzielenie zamówienia publicznego pn</w:t>
      </w:r>
      <w:r w:rsidRPr="002F7DC7">
        <w:rPr>
          <w:rFonts w:ascii="Arial" w:hAnsi="Arial" w:cs="Arial"/>
          <w:b/>
          <w:sz w:val="18"/>
        </w:rPr>
        <w:t xml:space="preserve">. </w:t>
      </w:r>
      <w:r w:rsidR="00E06DD5" w:rsidRPr="002F7DC7">
        <w:rPr>
          <w:b/>
          <w:sz w:val="20"/>
        </w:rPr>
        <w:t xml:space="preserve">„Sukcesywna dostawa artykułów spożywczych do stołówki szkolnej w Zespole </w:t>
      </w:r>
      <w:proofErr w:type="spellStart"/>
      <w:r w:rsidR="00E06DD5" w:rsidRPr="002F7DC7">
        <w:rPr>
          <w:b/>
          <w:sz w:val="20"/>
        </w:rPr>
        <w:t>Szkolno</w:t>
      </w:r>
      <w:proofErr w:type="spellEnd"/>
      <w:r w:rsidR="00E06DD5" w:rsidRPr="002F7DC7">
        <w:rPr>
          <w:b/>
          <w:sz w:val="20"/>
        </w:rPr>
        <w:t xml:space="preserve"> – Przedszkolnym w Będkowie”</w:t>
      </w:r>
    </w:p>
    <w:p w:rsidR="008052E6" w:rsidRPr="002F7DC7" w:rsidRDefault="008052E6" w:rsidP="005F3F1F">
      <w:pPr>
        <w:spacing w:after="0"/>
        <w:rPr>
          <w:rFonts w:ascii="Arial" w:hAnsi="Arial" w:cs="Arial"/>
          <w:b/>
          <w:sz w:val="18"/>
        </w:rPr>
      </w:pPr>
      <w:r w:rsidRPr="002F7DC7">
        <w:rPr>
          <w:rFonts w:ascii="Arial" w:hAnsi="Arial" w:cs="Arial"/>
          <w:b/>
          <w:sz w:val="18"/>
        </w:rPr>
        <w:t>Uzasadnienie prawne:</w:t>
      </w:r>
    </w:p>
    <w:p w:rsidR="005F3F1F" w:rsidRPr="002F7DC7" w:rsidRDefault="005F3F1F" w:rsidP="005F3F1F">
      <w:pPr>
        <w:spacing w:after="0"/>
        <w:rPr>
          <w:rFonts w:ascii="Arial" w:hAnsi="Arial" w:cs="Arial"/>
          <w:b/>
          <w:sz w:val="18"/>
        </w:rPr>
      </w:pPr>
    </w:p>
    <w:p w:rsidR="008052E6" w:rsidRPr="002F7DC7" w:rsidRDefault="008052E6" w:rsidP="005F3F1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18"/>
        </w:rPr>
      </w:pPr>
      <w:r w:rsidRPr="002F7DC7">
        <w:rPr>
          <w:rFonts w:ascii="Arial" w:hAnsi="Arial" w:cs="Arial"/>
          <w:b/>
          <w:sz w:val="18"/>
        </w:rPr>
        <w:t>Zgodnie z art.</w:t>
      </w:r>
      <w:r w:rsidR="0083198F" w:rsidRPr="002F7DC7">
        <w:rPr>
          <w:rFonts w:ascii="Arial" w:hAnsi="Arial" w:cs="Arial"/>
          <w:b/>
          <w:sz w:val="18"/>
        </w:rPr>
        <w:t xml:space="preserve"> </w:t>
      </w:r>
      <w:r w:rsidRPr="002F7DC7">
        <w:rPr>
          <w:rFonts w:ascii="Arial" w:hAnsi="Arial" w:cs="Arial"/>
          <w:b/>
          <w:sz w:val="18"/>
        </w:rPr>
        <w:t>260 ust.</w:t>
      </w:r>
      <w:r w:rsidR="0083198F" w:rsidRPr="002F7DC7">
        <w:rPr>
          <w:rFonts w:ascii="Arial" w:hAnsi="Arial" w:cs="Arial"/>
          <w:b/>
          <w:sz w:val="18"/>
        </w:rPr>
        <w:t xml:space="preserve"> </w:t>
      </w:r>
      <w:r w:rsidRPr="002F7DC7">
        <w:rPr>
          <w:rFonts w:ascii="Arial" w:hAnsi="Arial" w:cs="Arial"/>
          <w:b/>
          <w:sz w:val="18"/>
        </w:rPr>
        <w:t xml:space="preserve">1 </w:t>
      </w:r>
      <w:r w:rsidRPr="002F7DC7">
        <w:rPr>
          <w:rFonts w:ascii="Arial" w:hAnsi="Arial" w:cs="Arial"/>
          <w:sz w:val="18"/>
        </w:rPr>
        <w:t>ww. ustawy</w:t>
      </w:r>
      <w:r w:rsidRPr="002F7DC7">
        <w:rPr>
          <w:rFonts w:ascii="Arial" w:hAnsi="Arial" w:cs="Arial"/>
          <w:b/>
          <w:sz w:val="18"/>
        </w:rPr>
        <w:t xml:space="preserve"> </w:t>
      </w:r>
      <w:r w:rsidRPr="002F7DC7">
        <w:rPr>
          <w:rFonts w:ascii="Arial" w:hAnsi="Arial" w:cs="Arial"/>
          <w:sz w:val="18"/>
          <w:shd w:val="clear" w:color="auto" w:fill="FFFFFF"/>
        </w:rPr>
        <w:t xml:space="preserve">o unieważnieniu postępowania o udzielenie zamówienia </w:t>
      </w:r>
      <w:r w:rsidR="0083198F" w:rsidRPr="002F7DC7">
        <w:rPr>
          <w:rFonts w:ascii="Arial" w:hAnsi="Arial" w:cs="Arial"/>
          <w:sz w:val="18"/>
          <w:shd w:val="clear" w:color="auto" w:fill="FFFFFF"/>
        </w:rPr>
        <w:t xml:space="preserve">Zamawiający zawiadamia </w:t>
      </w:r>
      <w:r w:rsidRPr="002F7DC7">
        <w:rPr>
          <w:rFonts w:ascii="Arial" w:hAnsi="Arial" w:cs="Arial"/>
          <w:sz w:val="18"/>
          <w:shd w:val="clear" w:color="auto" w:fill="FFFFFF"/>
        </w:rPr>
        <w:t>równocześnie wykonawców, którzy złożyli oferty lub wnioski o dopuszczenie do udziału w postępowaniu lub zostali zaproszeni do negocjacji – podając uzasadnienie faktyczne i prawne.</w:t>
      </w:r>
    </w:p>
    <w:p w:rsidR="008052E6" w:rsidRPr="002F7DC7" w:rsidRDefault="008052E6" w:rsidP="005F3F1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18"/>
        </w:rPr>
      </w:pPr>
      <w:r w:rsidRPr="002F7DC7">
        <w:rPr>
          <w:rFonts w:ascii="Arial" w:hAnsi="Arial" w:cs="Arial"/>
          <w:b/>
          <w:sz w:val="18"/>
        </w:rPr>
        <w:t>Zgodnie z art.</w:t>
      </w:r>
      <w:r w:rsidR="0083198F" w:rsidRPr="002F7DC7">
        <w:rPr>
          <w:rFonts w:ascii="Arial" w:hAnsi="Arial" w:cs="Arial"/>
          <w:b/>
          <w:sz w:val="18"/>
        </w:rPr>
        <w:t xml:space="preserve"> </w:t>
      </w:r>
      <w:r w:rsidRPr="002F7DC7">
        <w:rPr>
          <w:rFonts w:ascii="Arial" w:hAnsi="Arial" w:cs="Arial"/>
          <w:b/>
          <w:sz w:val="18"/>
        </w:rPr>
        <w:t>260 ust.</w:t>
      </w:r>
      <w:r w:rsidR="0083198F" w:rsidRPr="002F7DC7">
        <w:rPr>
          <w:rFonts w:ascii="Arial" w:hAnsi="Arial" w:cs="Arial"/>
          <w:b/>
          <w:sz w:val="18"/>
        </w:rPr>
        <w:t xml:space="preserve"> </w:t>
      </w:r>
      <w:r w:rsidRPr="002F7DC7">
        <w:rPr>
          <w:rFonts w:ascii="Arial" w:hAnsi="Arial" w:cs="Arial"/>
          <w:b/>
          <w:sz w:val="18"/>
        </w:rPr>
        <w:t xml:space="preserve">2 </w:t>
      </w:r>
      <w:r w:rsidRPr="002F7DC7">
        <w:rPr>
          <w:rFonts w:ascii="Arial" w:hAnsi="Arial" w:cs="Arial"/>
          <w:sz w:val="18"/>
        </w:rPr>
        <w:t xml:space="preserve">ww. ustawy </w:t>
      </w:r>
      <w:r w:rsidRPr="002F7DC7">
        <w:rPr>
          <w:rFonts w:ascii="Arial" w:hAnsi="Arial" w:cs="Arial"/>
          <w:sz w:val="18"/>
          <w:shd w:val="clear" w:color="auto" w:fill="FFFFFF"/>
        </w:rPr>
        <w:t>Zamawiający ud</w:t>
      </w:r>
      <w:r w:rsidR="0083198F" w:rsidRPr="002F7DC7">
        <w:rPr>
          <w:rFonts w:ascii="Arial" w:hAnsi="Arial" w:cs="Arial"/>
          <w:sz w:val="18"/>
          <w:shd w:val="clear" w:color="auto" w:fill="FFFFFF"/>
        </w:rPr>
        <w:t>ostępnia niezwłocznie informację</w:t>
      </w:r>
      <w:r w:rsidRPr="002F7DC7">
        <w:rPr>
          <w:rFonts w:ascii="Arial" w:hAnsi="Arial" w:cs="Arial"/>
          <w:sz w:val="18"/>
          <w:shd w:val="clear" w:color="auto" w:fill="FFFFFF"/>
        </w:rPr>
        <w:t>, o których mowa w ust. 1, na stronie internetowej prowadzonego postępowania.</w:t>
      </w:r>
    </w:p>
    <w:p w:rsidR="00300065" w:rsidRPr="002F7DC7" w:rsidRDefault="0083198F" w:rsidP="005F3F1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18"/>
        </w:rPr>
      </w:pPr>
      <w:r w:rsidRPr="002F7DC7">
        <w:rPr>
          <w:rFonts w:ascii="Arial" w:hAnsi="Arial" w:cs="Arial"/>
          <w:b/>
          <w:sz w:val="18"/>
        </w:rPr>
        <w:t>Zgodnie z art.</w:t>
      </w:r>
      <w:r w:rsidR="00300065" w:rsidRPr="002F7DC7">
        <w:rPr>
          <w:rFonts w:ascii="Arial" w:hAnsi="Arial" w:cs="Arial"/>
          <w:b/>
          <w:sz w:val="18"/>
        </w:rPr>
        <w:t xml:space="preserve"> 255 pkt. 3 ww. ustawy </w:t>
      </w:r>
      <w:r w:rsidR="00300065" w:rsidRPr="002F7DC7">
        <w:rPr>
          <w:rFonts w:ascii="Arial" w:hAnsi="Arial" w:cs="Arial"/>
          <w:sz w:val="18"/>
          <w:shd w:val="clear" w:color="auto" w:fill="FFFFFF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5F3F1F" w:rsidRPr="002F7DC7" w:rsidRDefault="005F3F1F" w:rsidP="00E27607">
      <w:pPr>
        <w:spacing w:after="0"/>
        <w:jc w:val="both"/>
        <w:rPr>
          <w:rFonts w:ascii="Arial" w:hAnsi="Arial" w:cs="Arial"/>
          <w:b/>
          <w:sz w:val="18"/>
        </w:rPr>
      </w:pPr>
    </w:p>
    <w:p w:rsidR="00425D07" w:rsidRPr="002F7DC7" w:rsidRDefault="00300065" w:rsidP="005F3F1F">
      <w:pPr>
        <w:spacing w:after="0"/>
        <w:jc w:val="both"/>
        <w:rPr>
          <w:rFonts w:ascii="Arial" w:hAnsi="Arial" w:cs="Arial"/>
          <w:sz w:val="18"/>
        </w:rPr>
      </w:pPr>
      <w:r w:rsidRPr="002F7DC7">
        <w:rPr>
          <w:rFonts w:ascii="Arial" w:hAnsi="Arial" w:cs="Arial"/>
          <w:b/>
          <w:sz w:val="18"/>
        </w:rPr>
        <w:t>Uzasadnienie faktyczne</w:t>
      </w:r>
      <w:r w:rsidRPr="002F7DC7">
        <w:rPr>
          <w:rFonts w:ascii="Arial" w:hAnsi="Arial" w:cs="Arial"/>
          <w:sz w:val="18"/>
        </w:rPr>
        <w:t>:</w:t>
      </w:r>
    </w:p>
    <w:p w:rsidR="001B4367" w:rsidRPr="002F7DC7" w:rsidRDefault="00300065" w:rsidP="00E27607">
      <w:pPr>
        <w:spacing w:after="0"/>
        <w:ind w:firstLine="708"/>
        <w:jc w:val="both"/>
        <w:rPr>
          <w:rFonts w:ascii="Arial" w:hAnsi="Arial" w:cs="Arial"/>
          <w:sz w:val="20"/>
          <w:szCs w:val="24"/>
        </w:rPr>
      </w:pPr>
      <w:r w:rsidRPr="002F7DC7">
        <w:rPr>
          <w:rFonts w:ascii="Arial" w:hAnsi="Arial" w:cs="Arial"/>
          <w:sz w:val="18"/>
        </w:rPr>
        <w:t>Działając na podstawie art. 222 ust 4 ww. ustawy, Zamawiający udostępnił na stronie internetowej</w:t>
      </w:r>
      <w:r w:rsidR="0083198F" w:rsidRPr="002F7DC7">
        <w:rPr>
          <w:rFonts w:ascii="Arial" w:hAnsi="Arial" w:cs="Arial"/>
          <w:sz w:val="18"/>
        </w:rPr>
        <w:t xml:space="preserve"> prowadzonego</w:t>
      </w:r>
      <w:r w:rsidR="00E84CEC" w:rsidRPr="002F7DC7">
        <w:rPr>
          <w:rFonts w:ascii="Arial" w:hAnsi="Arial" w:cs="Arial"/>
          <w:sz w:val="18"/>
        </w:rPr>
        <w:t xml:space="preserve"> </w:t>
      </w:r>
      <w:r w:rsidRPr="002F7DC7">
        <w:rPr>
          <w:rFonts w:ascii="Arial" w:hAnsi="Arial" w:cs="Arial"/>
          <w:sz w:val="18"/>
        </w:rPr>
        <w:t xml:space="preserve">postępowania informacje o kwocie, jaką zamierza przeznaczyć na sfinansowanie niniejszego zamówienia w wysokości </w:t>
      </w:r>
      <w:r w:rsidR="00E06DD5" w:rsidRPr="002F7DC7">
        <w:rPr>
          <w:rFonts w:ascii="Arial" w:hAnsi="Arial" w:cs="Arial"/>
          <w:sz w:val="18"/>
        </w:rPr>
        <w:t>150</w:t>
      </w:r>
      <w:r w:rsidRPr="002F7DC7">
        <w:rPr>
          <w:rFonts w:ascii="Arial" w:hAnsi="Arial" w:cs="Arial"/>
          <w:sz w:val="18"/>
        </w:rPr>
        <w:t> 000,00 zł</w:t>
      </w:r>
      <w:r w:rsidR="005611B7" w:rsidRPr="002F7DC7">
        <w:rPr>
          <w:rFonts w:ascii="Arial" w:hAnsi="Arial" w:cs="Arial"/>
          <w:sz w:val="18"/>
        </w:rPr>
        <w:t xml:space="preserve"> brutto kwota dotyczy wszystkich 10 części zamówienia</w:t>
      </w:r>
    </w:p>
    <w:p w:rsidR="0058610F" w:rsidRPr="002F7DC7" w:rsidRDefault="0058610F" w:rsidP="00E27607">
      <w:pPr>
        <w:spacing w:after="0"/>
        <w:ind w:firstLine="708"/>
        <w:jc w:val="both"/>
        <w:rPr>
          <w:rFonts w:ascii="Arial" w:hAnsi="Arial" w:cs="Arial"/>
          <w:sz w:val="20"/>
          <w:szCs w:val="24"/>
        </w:rPr>
      </w:pPr>
    </w:p>
    <w:p w:rsidR="00E06DD5" w:rsidRPr="002F7DC7" w:rsidRDefault="0058610F" w:rsidP="002F7DC7">
      <w:pPr>
        <w:spacing w:after="0"/>
        <w:ind w:firstLine="708"/>
        <w:jc w:val="both"/>
        <w:rPr>
          <w:rFonts w:ascii="Arial" w:hAnsi="Arial" w:cs="Arial"/>
          <w:sz w:val="20"/>
          <w:szCs w:val="24"/>
        </w:rPr>
      </w:pPr>
      <w:r w:rsidRPr="002F7DC7">
        <w:rPr>
          <w:rFonts w:ascii="Arial" w:hAnsi="Arial" w:cs="Arial"/>
          <w:sz w:val="18"/>
          <w:szCs w:val="20"/>
        </w:rPr>
        <w:t>W niniejszym postepowaniu wpłynęły 2</w:t>
      </w:r>
      <w:r w:rsidR="005611B7" w:rsidRPr="002F7DC7">
        <w:rPr>
          <w:rFonts w:ascii="Arial" w:hAnsi="Arial" w:cs="Arial"/>
          <w:sz w:val="18"/>
          <w:szCs w:val="20"/>
        </w:rPr>
        <w:t xml:space="preserve"> oferty złożone na 4 części </w:t>
      </w:r>
    </w:p>
    <w:tbl>
      <w:tblPr>
        <w:tblW w:w="9472" w:type="dxa"/>
        <w:tblInd w:w="-347" w:type="dxa"/>
        <w:tblLayout w:type="fixed"/>
        <w:tblCellMar>
          <w:top w:w="6" w:type="dxa"/>
          <w:left w:w="53" w:type="dxa"/>
          <w:right w:w="20" w:type="dxa"/>
        </w:tblCellMar>
        <w:tblLook w:val="04A0" w:firstRow="1" w:lastRow="0" w:firstColumn="1" w:lastColumn="0" w:noHBand="0" w:noVBand="1"/>
      </w:tblPr>
      <w:tblGrid>
        <w:gridCol w:w="684"/>
        <w:gridCol w:w="2718"/>
        <w:gridCol w:w="2127"/>
        <w:gridCol w:w="2384"/>
        <w:gridCol w:w="1559"/>
      </w:tblGrid>
      <w:tr w:rsidR="00E06DD5" w:rsidRPr="00E06DD5" w:rsidTr="002F7DC7">
        <w:trPr>
          <w:trHeight w:val="931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  <w:r w:rsidRPr="00E06D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Nr oferty </w:t>
            </w:r>
          </w:p>
        </w:tc>
        <w:tc>
          <w:tcPr>
            <w:tcW w:w="2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left="35" w:right="189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  <w:r w:rsidRPr="00E06D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Firma (nazwa) lub nazwisko oraz adres Wykonawcy 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06DD5" w:rsidRPr="00E06DD5" w:rsidRDefault="00E06DD5" w:rsidP="00E06DD5">
            <w:pPr>
              <w:spacing w:after="0" w:line="259" w:lineRule="auto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  <w:r w:rsidRPr="00E06DD5">
              <w:rPr>
                <w:rFonts w:ascii="Arial" w:eastAsia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:rsidR="00E06DD5" w:rsidRPr="00E06DD5" w:rsidRDefault="00E06DD5" w:rsidP="00E06D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tbl>
            <w:tblPr>
              <w:tblW w:w="221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15"/>
            </w:tblGrid>
            <w:tr w:rsidR="00E06DD5" w:rsidRPr="00E06DD5" w:rsidTr="00E73D08">
              <w:trPr>
                <w:trHeight w:val="100"/>
              </w:trPr>
              <w:tc>
                <w:tcPr>
                  <w:tcW w:w="2215" w:type="dxa"/>
                </w:tcPr>
                <w:p w:rsidR="00E06DD5" w:rsidRPr="00E06DD5" w:rsidRDefault="00E06DD5" w:rsidP="00E06DD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</w:pP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>Cena oferty brutto</w:t>
                  </w:r>
                </w:p>
              </w:tc>
            </w:tr>
          </w:tbl>
          <w:p w:rsidR="00E06DD5" w:rsidRPr="00E06DD5" w:rsidRDefault="00E06DD5" w:rsidP="00E06DD5">
            <w:pPr>
              <w:spacing w:after="0" w:line="259" w:lineRule="auto"/>
              <w:ind w:left="6"/>
              <w:jc w:val="center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  <w:r w:rsidRPr="00E06DD5">
              <w:rPr>
                <w:rFonts w:ascii="Arial" w:eastAsia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2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tbl>
            <w:tblPr>
              <w:tblW w:w="282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25"/>
            </w:tblGrid>
            <w:tr w:rsidR="00E06DD5" w:rsidRPr="00E06DD5" w:rsidTr="00E73D08">
              <w:trPr>
                <w:trHeight w:val="858"/>
              </w:trPr>
              <w:tc>
                <w:tcPr>
                  <w:tcW w:w="2825" w:type="dxa"/>
                </w:tcPr>
                <w:p w:rsidR="00E06DD5" w:rsidRPr="00E06DD5" w:rsidRDefault="00E06DD5" w:rsidP="00E06DD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</w:pP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 xml:space="preserve"> Czas reakcji – wymiany </w:t>
                  </w:r>
                  <w:r w:rsidR="005611B7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br/>
                  </w: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 xml:space="preserve">lub uzupełnienia artykułów spożywczych po </w:t>
                  </w:r>
                  <w:r w:rsidR="005611B7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br/>
                  </w: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 xml:space="preserve">zgłoszeniu reklamacji </w:t>
                  </w:r>
                  <w:r w:rsidR="002F7DC7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br/>
                  </w: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 xml:space="preserve">przez zamawiającego </w:t>
                  </w:r>
                </w:p>
              </w:tc>
            </w:tr>
          </w:tbl>
          <w:p w:rsidR="00E06DD5" w:rsidRPr="00E06DD5" w:rsidRDefault="00E06DD5" w:rsidP="00E06DD5">
            <w:pPr>
              <w:spacing w:after="0" w:line="259" w:lineRule="auto"/>
              <w:ind w:right="-20"/>
              <w:jc w:val="center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pl-PL"/>
              </w:rPr>
            </w:pPr>
          </w:p>
          <w:tbl>
            <w:tblPr>
              <w:tblW w:w="234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49"/>
            </w:tblGrid>
            <w:tr w:rsidR="00E06DD5" w:rsidRPr="00E06DD5" w:rsidTr="00E73D08">
              <w:trPr>
                <w:trHeight w:val="888"/>
              </w:trPr>
              <w:tc>
                <w:tcPr>
                  <w:tcW w:w="2349" w:type="dxa"/>
                </w:tcPr>
                <w:p w:rsidR="00E06DD5" w:rsidRPr="00E06DD5" w:rsidRDefault="00E06DD5" w:rsidP="005611B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</w:pP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 xml:space="preserve">Termin płatności </w:t>
                  </w:r>
                  <w:r w:rsidR="005611B7" w:rsidRPr="005611B7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br/>
                  </w:r>
                  <w:r w:rsidRPr="00E06DD5">
                    <w:rPr>
                      <w:rFonts w:ascii="Arial" w:eastAsia="Times New Roman" w:hAnsi="Arial" w:cs="Arial"/>
                      <w:color w:val="000000"/>
                      <w:sz w:val="18"/>
                      <w:szCs w:val="20"/>
                      <w:lang w:eastAsia="pl-PL"/>
                    </w:rPr>
                    <w:t>faktury</w:t>
                  </w:r>
                </w:p>
              </w:tc>
            </w:tr>
          </w:tbl>
          <w:p w:rsidR="00E06DD5" w:rsidRPr="00E06DD5" w:rsidRDefault="00E06DD5" w:rsidP="00E06DD5">
            <w:pPr>
              <w:spacing w:after="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20"/>
              </w:rPr>
            </w:pPr>
          </w:p>
        </w:tc>
      </w:tr>
      <w:tr w:rsidR="00E06DD5" w:rsidRPr="00E06DD5" w:rsidTr="002F7DC7">
        <w:trPr>
          <w:trHeight w:val="750"/>
        </w:trPr>
        <w:tc>
          <w:tcPr>
            <w:tcW w:w="6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1.</w:t>
            </w:r>
          </w:p>
        </w:tc>
        <w:tc>
          <w:tcPr>
            <w:tcW w:w="27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  <w:tbl>
            <w:tblPr>
              <w:tblW w:w="363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32"/>
            </w:tblGrid>
            <w:tr w:rsidR="00E06DD5" w:rsidRPr="00E06DD5" w:rsidTr="00E73D08">
              <w:trPr>
                <w:trHeight w:val="665"/>
              </w:trPr>
              <w:tc>
                <w:tcPr>
                  <w:tcW w:w="3632" w:type="dxa"/>
                </w:tcPr>
                <w:p w:rsidR="00E06DD5" w:rsidRPr="00E06DD5" w:rsidRDefault="00E06DD5" w:rsidP="00E06DD5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</w:pPr>
                  <w:r w:rsidRPr="00E06DD5"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  <w:t xml:space="preserve">Zakład Przetwórstwa Mięsnego </w:t>
                  </w:r>
                  <w:r w:rsidR="005611B7"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  <w:br/>
                  </w:r>
                  <w:r w:rsidRPr="00E06DD5"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  <w:t xml:space="preserve">Nowakowski Sp. z o.o. </w:t>
                  </w:r>
                </w:p>
                <w:p w:rsidR="00E06DD5" w:rsidRPr="00E06DD5" w:rsidRDefault="00E06DD5" w:rsidP="00E06DD5">
                  <w:pPr>
                    <w:spacing w:after="0" w:line="240" w:lineRule="auto"/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</w:pPr>
                  <w:r w:rsidRPr="00E06DD5">
                    <w:rPr>
                      <w:rFonts w:ascii="Arial" w:eastAsia="Calibri" w:hAnsi="Arial" w:cs="Arial"/>
                      <w:color w:val="000000"/>
                      <w:sz w:val="16"/>
                      <w:szCs w:val="20"/>
                    </w:rPr>
                    <w:t xml:space="preserve">Ul. Dąbrowa 6, 26-332 Sławno </w:t>
                  </w:r>
                </w:p>
              </w:tc>
            </w:tr>
          </w:tbl>
          <w:p w:rsidR="00E06DD5" w:rsidRPr="00E06DD5" w:rsidRDefault="00E06DD5" w:rsidP="00E06DD5">
            <w:pPr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Część VI – </w:t>
            </w:r>
            <w:r w:rsidRPr="00E06DD5">
              <w:rPr>
                <w:rFonts w:ascii="Arial" w:eastAsia="Calibri" w:hAnsi="Arial" w:cs="Arial"/>
                <w:b/>
                <w:color w:val="000000"/>
                <w:sz w:val="16"/>
                <w:szCs w:val="20"/>
              </w:rPr>
              <w:t>20 174,50 zł</w:t>
            </w:r>
          </w:p>
        </w:tc>
        <w:tc>
          <w:tcPr>
            <w:tcW w:w="23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left="6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30 min</w:t>
            </w:r>
          </w:p>
        </w:tc>
        <w:tc>
          <w:tcPr>
            <w:tcW w:w="15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30 dni</w:t>
            </w:r>
          </w:p>
        </w:tc>
      </w:tr>
      <w:tr w:rsidR="00E06DD5" w:rsidRPr="00E06DD5" w:rsidTr="002F7DC7">
        <w:trPr>
          <w:trHeight w:val="345"/>
        </w:trPr>
        <w:tc>
          <w:tcPr>
            <w:tcW w:w="68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71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Część VII – </w:t>
            </w:r>
            <w:r w:rsidRPr="00E06DD5">
              <w:rPr>
                <w:rFonts w:ascii="Arial" w:eastAsia="Calibri" w:hAnsi="Arial" w:cs="Arial"/>
                <w:b/>
                <w:color w:val="000000"/>
                <w:sz w:val="16"/>
                <w:szCs w:val="20"/>
              </w:rPr>
              <w:t>5 238,00 zł</w:t>
            </w:r>
          </w:p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38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left="6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</w:tr>
      <w:tr w:rsidR="00E06DD5" w:rsidRPr="00E06DD5" w:rsidTr="002F7DC7">
        <w:trPr>
          <w:trHeight w:val="220"/>
        </w:trPr>
        <w:tc>
          <w:tcPr>
            <w:tcW w:w="6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7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Część VIII – </w:t>
            </w:r>
            <w:r w:rsidRPr="00E06DD5">
              <w:rPr>
                <w:rFonts w:ascii="Arial" w:eastAsia="Calibri" w:hAnsi="Arial" w:cs="Arial"/>
                <w:b/>
                <w:color w:val="000000"/>
                <w:sz w:val="16"/>
                <w:szCs w:val="20"/>
              </w:rPr>
              <w:t>22 115,00 zł</w:t>
            </w:r>
          </w:p>
          <w:p w:rsidR="00E06DD5" w:rsidRPr="00E06DD5" w:rsidRDefault="00E06DD5" w:rsidP="00E06DD5">
            <w:pPr>
              <w:spacing w:after="0" w:line="240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23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left="6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</w:tc>
      </w:tr>
      <w:tr w:rsidR="00E06DD5" w:rsidRPr="00E06DD5" w:rsidTr="002F7DC7">
        <w:trPr>
          <w:trHeight w:val="898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2. </w:t>
            </w:r>
          </w:p>
        </w:tc>
        <w:tc>
          <w:tcPr>
            <w:tcW w:w="2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tabs>
                <w:tab w:val="left" w:pos="3004"/>
                <w:tab w:val="left" w:pos="3551"/>
              </w:tabs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</w:p>
          <w:p w:rsidR="00E06DD5" w:rsidRPr="00E06DD5" w:rsidRDefault="00E06DD5" w:rsidP="00E06DD5">
            <w:pPr>
              <w:tabs>
                <w:tab w:val="left" w:pos="3004"/>
                <w:tab w:val="left" w:pos="3551"/>
              </w:tabs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Przedsiębiorstwo Wielobranżowe </w:t>
            </w: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br/>
              <w:t xml:space="preserve">Ser-Wika Sp. j. </w:t>
            </w:r>
          </w:p>
          <w:p w:rsidR="00E06DD5" w:rsidRPr="00E06DD5" w:rsidRDefault="00E06DD5" w:rsidP="00E06DD5">
            <w:pPr>
              <w:tabs>
                <w:tab w:val="left" w:pos="3004"/>
                <w:tab w:val="left" w:pos="3551"/>
              </w:tabs>
              <w:spacing w:after="0" w:line="259" w:lineRule="auto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Kamionka 48, 98-260 Burzenin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left="11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 xml:space="preserve">Część  V – </w:t>
            </w:r>
            <w:r w:rsidRPr="00E06DD5">
              <w:rPr>
                <w:rFonts w:ascii="Arial" w:eastAsia="Calibri" w:hAnsi="Arial" w:cs="Arial"/>
                <w:b/>
                <w:color w:val="000000"/>
                <w:sz w:val="16"/>
                <w:szCs w:val="20"/>
              </w:rPr>
              <w:t>21 653,00 zł</w:t>
            </w:r>
          </w:p>
        </w:tc>
        <w:tc>
          <w:tcPr>
            <w:tcW w:w="2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30 min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E06DD5" w:rsidRPr="00E06DD5" w:rsidRDefault="00E06DD5" w:rsidP="00E06DD5">
            <w:pPr>
              <w:spacing w:after="0" w:line="259" w:lineRule="auto"/>
              <w:ind w:right="34"/>
              <w:jc w:val="center"/>
              <w:rPr>
                <w:rFonts w:ascii="Arial" w:eastAsia="Calibri" w:hAnsi="Arial" w:cs="Arial"/>
                <w:color w:val="000000"/>
                <w:sz w:val="16"/>
                <w:szCs w:val="20"/>
              </w:rPr>
            </w:pPr>
            <w:r w:rsidRPr="00E06DD5">
              <w:rPr>
                <w:rFonts w:ascii="Arial" w:eastAsia="Calibri" w:hAnsi="Arial" w:cs="Arial"/>
                <w:color w:val="000000"/>
                <w:sz w:val="16"/>
                <w:szCs w:val="20"/>
              </w:rPr>
              <w:t>30 dni</w:t>
            </w:r>
          </w:p>
        </w:tc>
      </w:tr>
    </w:tbl>
    <w:p w:rsidR="007D75EF" w:rsidRPr="00E27607" w:rsidRDefault="007D75EF" w:rsidP="00300065">
      <w:pPr>
        <w:rPr>
          <w:rFonts w:ascii="Arial" w:hAnsi="Arial" w:cs="Arial"/>
          <w:sz w:val="20"/>
          <w:szCs w:val="20"/>
        </w:rPr>
      </w:pPr>
    </w:p>
    <w:p w:rsidR="00425D07" w:rsidRPr="002F7DC7" w:rsidRDefault="00425D07" w:rsidP="0058610F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2F7DC7">
        <w:rPr>
          <w:rFonts w:ascii="Arial" w:hAnsi="Arial" w:cs="Arial"/>
          <w:b/>
          <w:sz w:val="20"/>
        </w:rPr>
        <w:t xml:space="preserve">Cena </w:t>
      </w:r>
      <w:r w:rsidR="00E27607" w:rsidRPr="002F7DC7">
        <w:rPr>
          <w:rFonts w:ascii="Arial" w:hAnsi="Arial" w:cs="Arial"/>
          <w:b/>
          <w:sz w:val="20"/>
        </w:rPr>
        <w:t>złożonych ofert</w:t>
      </w:r>
      <w:r w:rsidR="0083198F" w:rsidRPr="002F7DC7">
        <w:rPr>
          <w:rFonts w:ascii="Arial" w:hAnsi="Arial" w:cs="Arial"/>
          <w:b/>
          <w:sz w:val="20"/>
        </w:rPr>
        <w:t xml:space="preserve"> </w:t>
      </w:r>
      <w:r w:rsidR="00AE5CF9" w:rsidRPr="002F7DC7">
        <w:rPr>
          <w:rFonts w:ascii="Arial" w:hAnsi="Arial" w:cs="Arial"/>
          <w:b/>
          <w:sz w:val="20"/>
        </w:rPr>
        <w:t>przewyższa</w:t>
      </w:r>
      <w:r w:rsidR="0083198F" w:rsidRPr="002F7DC7">
        <w:rPr>
          <w:rFonts w:ascii="Arial" w:hAnsi="Arial" w:cs="Arial"/>
          <w:b/>
          <w:sz w:val="20"/>
        </w:rPr>
        <w:t xml:space="preserve"> kwotę, jaką Zamawiający zamierzał przeznaczyć na sfinansowanie zamówienia. Zamawiający nie </w:t>
      </w:r>
      <w:r w:rsidRPr="002F7DC7">
        <w:rPr>
          <w:rFonts w:ascii="Arial" w:hAnsi="Arial" w:cs="Arial"/>
          <w:b/>
          <w:sz w:val="20"/>
        </w:rPr>
        <w:t>ma możliwości zwiększenia kwoty planowanej do poniesienia na realizację zamówienia.</w:t>
      </w:r>
    </w:p>
    <w:p w:rsidR="00425D07" w:rsidRPr="002F7DC7" w:rsidRDefault="0083198F" w:rsidP="0058610F">
      <w:pPr>
        <w:spacing w:after="0" w:line="240" w:lineRule="auto"/>
        <w:ind w:firstLine="708"/>
        <w:jc w:val="both"/>
        <w:rPr>
          <w:rFonts w:ascii="Arial" w:hAnsi="Arial" w:cs="Arial"/>
          <w:sz w:val="20"/>
        </w:rPr>
      </w:pPr>
      <w:r w:rsidRPr="002F7DC7">
        <w:rPr>
          <w:rFonts w:ascii="Arial" w:hAnsi="Arial" w:cs="Arial"/>
          <w:sz w:val="20"/>
        </w:rPr>
        <w:t xml:space="preserve">Mając na uwadze powyższe, zachodzi przesłanka do unieważnienia przedmiotowego postępowania na podstawie art. 255 pkt 3 ustawy </w:t>
      </w:r>
      <w:proofErr w:type="spellStart"/>
      <w:r w:rsidRPr="002F7DC7">
        <w:rPr>
          <w:rFonts w:ascii="Arial" w:hAnsi="Arial" w:cs="Arial"/>
          <w:sz w:val="20"/>
        </w:rPr>
        <w:t>Pzp</w:t>
      </w:r>
      <w:proofErr w:type="spellEnd"/>
      <w:r w:rsidRPr="002F7DC7">
        <w:rPr>
          <w:rFonts w:ascii="Arial" w:hAnsi="Arial" w:cs="Arial"/>
          <w:sz w:val="20"/>
        </w:rPr>
        <w:t xml:space="preserve">. </w:t>
      </w:r>
    </w:p>
    <w:p w:rsidR="007101A1" w:rsidRPr="002F7DC7" w:rsidRDefault="0083198F" w:rsidP="0058610F">
      <w:pPr>
        <w:spacing w:after="0" w:line="240" w:lineRule="auto"/>
        <w:ind w:firstLine="708"/>
        <w:jc w:val="both"/>
        <w:rPr>
          <w:rFonts w:ascii="Arial" w:hAnsi="Arial" w:cs="Arial"/>
          <w:sz w:val="20"/>
        </w:rPr>
      </w:pPr>
      <w:r w:rsidRPr="002F7DC7">
        <w:rPr>
          <w:rFonts w:ascii="Arial" w:hAnsi="Arial" w:cs="Arial"/>
          <w:sz w:val="20"/>
        </w:rPr>
        <w:t>Działając na podstawie art. 260 ust 2 ww. ustawy Zamawiający udostępnia niezwłocznie informacje, o których mowa w art. 260 ust. 1, na stronie intern</w:t>
      </w:r>
      <w:r w:rsidR="00425D07" w:rsidRPr="002F7DC7">
        <w:rPr>
          <w:rFonts w:ascii="Arial" w:hAnsi="Arial" w:cs="Arial"/>
          <w:sz w:val="20"/>
        </w:rPr>
        <w:t>etowej prowadzonego postępowania.</w:t>
      </w:r>
    </w:p>
    <w:sectPr w:rsidR="007101A1" w:rsidRPr="002F7DC7" w:rsidSect="0058610F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A3D32"/>
    <w:multiLevelType w:val="hybridMultilevel"/>
    <w:tmpl w:val="A612B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45A89"/>
    <w:multiLevelType w:val="hybridMultilevel"/>
    <w:tmpl w:val="900E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26CD9"/>
    <w:multiLevelType w:val="hybridMultilevel"/>
    <w:tmpl w:val="900E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E6"/>
    <w:rsid w:val="00107D19"/>
    <w:rsid w:val="001B4367"/>
    <w:rsid w:val="002F7DC7"/>
    <w:rsid w:val="00300065"/>
    <w:rsid w:val="0035524A"/>
    <w:rsid w:val="003A3AC8"/>
    <w:rsid w:val="003F7DC1"/>
    <w:rsid w:val="00425D07"/>
    <w:rsid w:val="004B67EE"/>
    <w:rsid w:val="00551422"/>
    <w:rsid w:val="005611B7"/>
    <w:rsid w:val="0058610F"/>
    <w:rsid w:val="005F3F1F"/>
    <w:rsid w:val="007101A1"/>
    <w:rsid w:val="007D75EF"/>
    <w:rsid w:val="008052E6"/>
    <w:rsid w:val="0083198F"/>
    <w:rsid w:val="009338DF"/>
    <w:rsid w:val="009768FB"/>
    <w:rsid w:val="00A80F65"/>
    <w:rsid w:val="00A83B2F"/>
    <w:rsid w:val="00AE5CF9"/>
    <w:rsid w:val="00C05E15"/>
    <w:rsid w:val="00CC3263"/>
    <w:rsid w:val="00CD1491"/>
    <w:rsid w:val="00DA1A6B"/>
    <w:rsid w:val="00E06DD5"/>
    <w:rsid w:val="00E27607"/>
    <w:rsid w:val="00E8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cp:lastPrinted>2022-10-05T09:17:00Z</cp:lastPrinted>
  <dcterms:created xsi:type="dcterms:W3CDTF">2022-10-05T09:40:00Z</dcterms:created>
  <dcterms:modified xsi:type="dcterms:W3CDTF">2022-10-05T09:40:00Z</dcterms:modified>
</cp:coreProperties>
</file>